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62" w:rsidRDefault="002256BF" w:rsidP="007A0A62">
      <w:pPr>
        <w:pStyle w:val="ad"/>
        <w:tabs>
          <w:tab w:val="left" w:pos="142"/>
        </w:tabs>
        <w:ind w:firstLine="567"/>
        <w:jc w:val="both"/>
        <w:rPr>
          <w:rFonts w:ascii="Times New Roman" w:hAnsi="Times New Roman"/>
          <w:sz w:val="28"/>
          <w:szCs w:val="28"/>
        </w:rPr>
      </w:pPr>
      <w:r>
        <w:rPr>
          <w:rFonts w:ascii="Times New Roman" w:hAnsi="Times New Roman"/>
          <w:sz w:val="28"/>
          <w:szCs w:val="28"/>
        </w:rPr>
        <w:t xml:space="preserve">  </w:t>
      </w:r>
    </w:p>
    <w:p w:rsidR="007A0A62" w:rsidRPr="00BD6059" w:rsidRDefault="007A0A62" w:rsidP="007A0A62">
      <w:pPr>
        <w:spacing w:after="0" w:line="240" w:lineRule="auto"/>
        <w:ind w:firstLine="567"/>
        <w:jc w:val="right"/>
        <w:rPr>
          <w:i/>
          <w:sz w:val="24"/>
          <w:szCs w:val="24"/>
        </w:rPr>
      </w:pPr>
      <w:r w:rsidRPr="00BD6059">
        <w:rPr>
          <w:i/>
          <w:sz w:val="24"/>
          <w:szCs w:val="24"/>
        </w:rPr>
        <w:t xml:space="preserve">Приложение </w:t>
      </w:r>
    </w:p>
    <w:p w:rsidR="007A0A62" w:rsidRPr="00BD6059" w:rsidRDefault="007A0A62" w:rsidP="007A0A62">
      <w:pPr>
        <w:spacing w:after="0" w:line="240" w:lineRule="auto"/>
        <w:ind w:firstLine="567"/>
        <w:jc w:val="right"/>
        <w:rPr>
          <w:i/>
          <w:sz w:val="24"/>
          <w:szCs w:val="24"/>
        </w:rPr>
      </w:pPr>
      <w:r w:rsidRPr="00BD6059">
        <w:rPr>
          <w:i/>
          <w:sz w:val="24"/>
          <w:szCs w:val="24"/>
        </w:rPr>
        <w:t xml:space="preserve">к постановлению Генерального Совета </w:t>
      </w:r>
    </w:p>
    <w:p w:rsidR="007A0A62" w:rsidRPr="00BD6059" w:rsidRDefault="007A0A62" w:rsidP="007A0A62">
      <w:pPr>
        <w:spacing w:after="0" w:line="240" w:lineRule="auto"/>
        <w:ind w:firstLine="567"/>
        <w:jc w:val="right"/>
        <w:rPr>
          <w:i/>
          <w:sz w:val="24"/>
          <w:szCs w:val="24"/>
        </w:rPr>
      </w:pPr>
      <w:r w:rsidRPr="00BD6059">
        <w:rPr>
          <w:i/>
          <w:sz w:val="24"/>
          <w:szCs w:val="24"/>
        </w:rPr>
        <w:t>Федерации профсоюзов Республики Казахстан</w:t>
      </w:r>
    </w:p>
    <w:p w:rsidR="007A0A62" w:rsidRPr="00F27364" w:rsidRDefault="007A0A62" w:rsidP="007A0A62">
      <w:pPr>
        <w:spacing w:after="0" w:line="240" w:lineRule="auto"/>
        <w:ind w:firstLine="567"/>
        <w:jc w:val="right"/>
        <w:rPr>
          <w:i/>
        </w:rPr>
      </w:pPr>
      <w:r w:rsidRPr="00BD6059">
        <w:rPr>
          <w:i/>
          <w:sz w:val="24"/>
          <w:szCs w:val="24"/>
        </w:rPr>
        <w:t xml:space="preserve">№ </w:t>
      </w:r>
      <w:r w:rsidR="002256BF">
        <w:rPr>
          <w:i/>
          <w:sz w:val="24"/>
          <w:szCs w:val="24"/>
        </w:rPr>
        <w:t>1п.3</w:t>
      </w:r>
      <w:r w:rsidRPr="00BD6059">
        <w:rPr>
          <w:i/>
          <w:sz w:val="24"/>
          <w:szCs w:val="24"/>
        </w:rPr>
        <w:t xml:space="preserve"> от 2 июня 2021 года</w:t>
      </w:r>
      <w:r w:rsidRPr="00F27364">
        <w:rPr>
          <w:i/>
        </w:rPr>
        <w:t xml:space="preserve"> </w:t>
      </w:r>
    </w:p>
    <w:p w:rsidR="007A0A62" w:rsidRDefault="007A0A62" w:rsidP="007A0A62">
      <w:pPr>
        <w:spacing w:after="0" w:line="240" w:lineRule="auto"/>
        <w:ind w:firstLine="567"/>
        <w:jc w:val="center"/>
        <w:rPr>
          <w:b/>
        </w:rPr>
      </w:pPr>
    </w:p>
    <w:p w:rsidR="007A0A62" w:rsidRPr="00F27364" w:rsidRDefault="002256BF" w:rsidP="007A0A62">
      <w:pPr>
        <w:shd w:val="clear" w:color="auto" w:fill="FFFFFF"/>
        <w:tabs>
          <w:tab w:val="left" w:pos="142"/>
        </w:tabs>
        <w:spacing w:after="0" w:line="240" w:lineRule="auto"/>
        <w:ind w:firstLine="567"/>
        <w:jc w:val="right"/>
        <w:rPr>
          <w:rFonts w:eastAsia="Times New Roman"/>
          <w:i/>
          <w:lang w:val="kk-KZ" w:eastAsia="ru-RU"/>
        </w:rPr>
      </w:pPr>
      <w:r>
        <w:rPr>
          <w:b/>
        </w:rPr>
        <w:t xml:space="preserve"> </w:t>
      </w:r>
    </w:p>
    <w:p w:rsidR="007A0A62" w:rsidRDefault="007A0A62" w:rsidP="007A0A62">
      <w:pPr>
        <w:shd w:val="clear" w:color="auto" w:fill="FFFFFF"/>
        <w:tabs>
          <w:tab w:val="left" w:pos="142"/>
        </w:tabs>
        <w:spacing w:after="0" w:line="240" w:lineRule="auto"/>
        <w:ind w:firstLine="567"/>
        <w:jc w:val="center"/>
        <w:rPr>
          <w:rFonts w:eastAsia="Times New Roman"/>
          <w:b/>
          <w:lang w:eastAsia="ru-RU"/>
        </w:rPr>
      </w:pPr>
    </w:p>
    <w:p w:rsidR="007A0A62" w:rsidRPr="008544CD" w:rsidRDefault="007A0A62" w:rsidP="007A0A62">
      <w:pPr>
        <w:shd w:val="clear" w:color="auto" w:fill="FFFFFF"/>
        <w:tabs>
          <w:tab w:val="left" w:pos="142"/>
        </w:tabs>
        <w:spacing w:after="0" w:line="240" w:lineRule="auto"/>
        <w:ind w:firstLine="567"/>
        <w:jc w:val="center"/>
        <w:rPr>
          <w:rFonts w:eastAsia="Times New Roman"/>
          <w:b/>
          <w:lang w:eastAsia="ru-RU"/>
        </w:rPr>
      </w:pPr>
      <w:bookmarkStart w:id="0" w:name="_GoBack"/>
      <w:r w:rsidRPr="008544CD">
        <w:rPr>
          <w:rFonts w:eastAsia="Times New Roman" w:hint="eastAsia"/>
          <w:b/>
          <w:lang w:eastAsia="ru-RU"/>
        </w:rPr>
        <w:t>КОНЦЕПЦИЯ</w:t>
      </w:r>
      <w:r w:rsidRPr="008544CD">
        <w:rPr>
          <w:rFonts w:eastAsia="Times New Roman"/>
          <w:b/>
          <w:lang w:eastAsia="ru-RU"/>
        </w:rPr>
        <w:t xml:space="preserve"> </w:t>
      </w:r>
      <w:r>
        <w:rPr>
          <w:rFonts w:eastAsia="Times New Roman"/>
          <w:b/>
          <w:lang w:eastAsia="ru-RU"/>
        </w:rPr>
        <w:t xml:space="preserve">ПО ГЕНДЕРНОЙ ПОЛИТИКЕ </w:t>
      </w:r>
      <w:r w:rsidRPr="008544CD">
        <w:rPr>
          <w:rFonts w:eastAsia="Times New Roman" w:hint="eastAsia"/>
          <w:b/>
          <w:lang w:eastAsia="ru-RU"/>
        </w:rPr>
        <w:t>ФЕДЕРАЦИИ</w:t>
      </w:r>
      <w:r w:rsidRPr="008544CD">
        <w:rPr>
          <w:rFonts w:eastAsia="Times New Roman"/>
          <w:b/>
          <w:lang w:eastAsia="ru-RU"/>
        </w:rPr>
        <w:t xml:space="preserve"> </w:t>
      </w:r>
      <w:r w:rsidRPr="008544CD">
        <w:rPr>
          <w:rFonts w:eastAsia="Times New Roman" w:hint="eastAsia"/>
          <w:b/>
          <w:lang w:eastAsia="ru-RU"/>
        </w:rPr>
        <w:t>ПРОФСОЮЗОВ</w:t>
      </w:r>
      <w:r w:rsidRPr="008544CD">
        <w:rPr>
          <w:rFonts w:eastAsia="Times New Roman"/>
          <w:b/>
          <w:lang w:eastAsia="ru-RU"/>
        </w:rPr>
        <w:t xml:space="preserve"> </w:t>
      </w:r>
      <w:r w:rsidRPr="008544CD">
        <w:rPr>
          <w:rFonts w:eastAsia="Times New Roman" w:hint="eastAsia"/>
          <w:b/>
          <w:lang w:eastAsia="ru-RU"/>
        </w:rPr>
        <w:t>РЕСПУБЛИКИ</w:t>
      </w:r>
      <w:r w:rsidRPr="008544CD">
        <w:rPr>
          <w:rFonts w:eastAsia="Times New Roman"/>
          <w:b/>
          <w:lang w:eastAsia="ru-RU"/>
        </w:rPr>
        <w:t xml:space="preserve"> </w:t>
      </w:r>
      <w:r w:rsidRPr="008544CD">
        <w:rPr>
          <w:rFonts w:eastAsia="Times New Roman" w:hint="eastAsia"/>
          <w:b/>
          <w:lang w:eastAsia="ru-RU"/>
        </w:rPr>
        <w:t>КАЗАХСТАН</w:t>
      </w:r>
    </w:p>
    <w:bookmarkEnd w:id="0"/>
    <w:p w:rsidR="007A0A62" w:rsidRPr="008544CD" w:rsidRDefault="007A0A62" w:rsidP="007A0A62">
      <w:pPr>
        <w:shd w:val="clear" w:color="auto" w:fill="FFFFFF"/>
        <w:tabs>
          <w:tab w:val="left" w:pos="142"/>
        </w:tabs>
        <w:spacing w:after="0" w:line="240" w:lineRule="auto"/>
        <w:ind w:firstLine="567"/>
        <w:jc w:val="center"/>
        <w:rPr>
          <w:rFonts w:eastAsia="Times New Roman"/>
          <w:b/>
          <w:lang w:eastAsia="ru-RU"/>
        </w:rPr>
      </w:pPr>
    </w:p>
    <w:p w:rsidR="007A0A62" w:rsidRPr="00C33880" w:rsidRDefault="007A0A62" w:rsidP="00537603">
      <w:pPr>
        <w:pStyle w:val="a5"/>
        <w:numPr>
          <w:ilvl w:val="0"/>
          <w:numId w:val="23"/>
        </w:numPr>
        <w:shd w:val="clear" w:color="auto" w:fill="FFFFFF"/>
        <w:tabs>
          <w:tab w:val="left" w:pos="142"/>
        </w:tabs>
        <w:spacing w:after="0" w:line="240" w:lineRule="auto"/>
        <w:ind w:left="0" w:firstLine="284"/>
        <w:jc w:val="center"/>
        <w:rPr>
          <w:rFonts w:eastAsia="Times New Roman"/>
          <w:b/>
          <w:lang w:eastAsia="ru-RU"/>
        </w:rPr>
      </w:pPr>
      <w:r w:rsidRPr="00C33880">
        <w:rPr>
          <w:rFonts w:eastAsia="Times New Roman"/>
          <w:b/>
          <w:lang w:eastAsia="ru-RU"/>
        </w:rPr>
        <w:t>ВВЕДЕНИЕ</w:t>
      </w:r>
    </w:p>
    <w:p w:rsidR="007A0A62" w:rsidRPr="00C33880" w:rsidRDefault="007A0A62" w:rsidP="007A0A62">
      <w:pPr>
        <w:pStyle w:val="a5"/>
        <w:shd w:val="clear" w:color="auto" w:fill="FFFFFF"/>
        <w:tabs>
          <w:tab w:val="left" w:pos="142"/>
        </w:tabs>
        <w:spacing w:after="0" w:line="240" w:lineRule="auto"/>
        <w:ind w:left="0" w:firstLine="567"/>
        <w:rPr>
          <w:rFonts w:eastAsia="Times New Roman"/>
          <w:b/>
          <w:lang w:eastAsia="ru-RU"/>
        </w:rPr>
      </w:pP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Важной составляющей работы </w:t>
      </w:r>
      <w:r>
        <w:rPr>
          <w:rFonts w:eastAsia="Times New Roman"/>
          <w:lang w:eastAsia="ru-RU"/>
        </w:rPr>
        <w:t xml:space="preserve">Федерации профсоюзов РК </w:t>
      </w:r>
      <w:r w:rsidRPr="008544CD">
        <w:rPr>
          <w:rFonts w:eastAsia="Times New Roman"/>
          <w:lang w:eastAsia="ru-RU"/>
        </w:rPr>
        <w:t>является проведение сбалансированной гендерной политики, координацией которой занимается Комиссия по вопросам трудящихся женщин Федерации</w:t>
      </w:r>
      <w:r>
        <w:rPr>
          <w:rFonts w:eastAsia="Times New Roman"/>
          <w:lang w:eastAsia="ru-RU"/>
        </w:rPr>
        <w:t xml:space="preserve"> </w:t>
      </w:r>
      <w:r w:rsidRPr="008544CD">
        <w:rPr>
          <w:rFonts w:eastAsia="Times New Roman"/>
          <w:lang w:eastAsia="ru-RU"/>
        </w:rPr>
        <w:t>(</w:t>
      </w:r>
      <w:r>
        <w:rPr>
          <w:rFonts w:eastAsia="Times New Roman"/>
          <w:lang w:eastAsia="ru-RU"/>
        </w:rPr>
        <w:t>Далее- Комиссия</w:t>
      </w:r>
      <w:r w:rsidRPr="008544CD">
        <w:rPr>
          <w:rFonts w:eastAsia="Times New Roman"/>
          <w:lang w:eastAsia="ru-RU"/>
        </w:rPr>
        <w:t xml:space="preserve">), активно участвуя в процессе совершенствования законодательства и внедрения международных стандартов в этой сфере.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Данный документ содержит концептуальные подходы</w:t>
      </w:r>
      <w:r w:rsidRPr="000416C4">
        <w:rPr>
          <w:rFonts w:eastAsia="Times New Roman" w:hint="eastAsia"/>
          <w:lang w:eastAsia="ru-RU"/>
        </w:rPr>
        <w:t xml:space="preserve"> </w:t>
      </w:r>
      <w:r w:rsidRPr="008544CD">
        <w:rPr>
          <w:rFonts w:eastAsia="Times New Roman"/>
          <w:lang w:eastAsia="ru-RU"/>
        </w:rPr>
        <w:t>к вопросу гендерного равноправия и основные направления деятельности профсоюзов по реальному обеспечению равных прав и возможностей мужчин и женщин в социально-трудовых и общественно-политических отношениях.</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 За годы независимости Казахстан достиг определенного прогресса в реализации гендерной политики, в области защиты прав и законных интересов женщин.</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За этот период Казахстан присоединился и ратифицировал ряд основополагающих и международных договоров, касающихся положения и прав женщин. Сформирована целостная институциональная система в гендерной и семейно-демографической политике, создана </w:t>
      </w:r>
      <w:r w:rsidRPr="00354EF8">
        <w:rPr>
          <w:rFonts w:eastAsia="Times New Roman"/>
          <w:lang w:eastAsia="ru-RU"/>
        </w:rPr>
        <w:t>весомая нормативно</w:t>
      </w:r>
      <w:r>
        <w:rPr>
          <w:rFonts w:eastAsia="Times New Roman"/>
          <w:lang w:eastAsia="ru-RU"/>
        </w:rPr>
        <w:t>-правовая база</w:t>
      </w:r>
      <w:r w:rsidRPr="008544CD">
        <w:rPr>
          <w:rFonts w:eastAsia="Times New Roman"/>
          <w:lang w:eastAsia="ru-RU"/>
        </w:rPr>
        <w:t>.</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Гендерные аспекты труда и занятости, прежде всего, отражены в основополагающих международных договорах, участниками которых является наша страна. Так, в частности, статья 7 Международного пакта об экономических, социальных и культурных правах закрепляет право каждого на справедливую заработную плату и равное вознаграждение за труд равной ценности без какого бы то ни было различия.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Статья 11 Конвенции ООН о ликвидации всех форм дискриминации в отношении женщин устанавливает необходимость принятия государствами соответствующих мер по ликвидации дискриминации в отношении женщин в области занятости и труда.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С этих же позиций исходят конвенции МОТ о равном вознаграждении мужчин и женщин за труд равной ценности, о равном обращении и равных возможностях для трудящихся мужчин и женщин с семейными обязанностями, Европейская социальная Хартия, Платформа действий, принятая Четвертой Всемирной конференцией ООН по положению женщин.</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lastRenderedPageBreak/>
        <w:t xml:space="preserve">В соответствии с международными обязательствами, в 2009 году в Казахстане был принят и действует важный Закон «О государственных гарантиях равных прав и равных возможностей мужчин и женщин».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На сегодняшний день реализуется Концепция семейной и гендерной политики в РК до 2030 года, в которой утверждается, что целями государственной гендерной политики являются достижение паритетных прав, выгод, обязанностей и возможностей мужчин и женщин во всех сферах жизнедеятельности общества, преодоление всех форм и проявлений дискриминации по половому признаку.</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Вместе с тем, несмотря, на имеющиеся международные обязательства, развитую нормативную правовую базу и наличие стратегических программных документов, некоторые проблемные вопросы в сфере трудовых прав женщин не теряют своей актуальности.</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Официальная статистика подтверждает неравенство позиций женщин в экономике, на рынке труда, а также возможностей влиять на принятие решений.</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Речь идет, в том числе, и о международных рейтингах, так в рейтинге Глобального индекса гендерного развития ВЭФ Казахстан с 32-го (2013 г.) опустился на 72-е место (2020 г.). </w:t>
      </w:r>
      <w:r w:rsidRPr="00A755BC">
        <w:rPr>
          <w:rFonts w:eastAsia="Times New Roman"/>
          <w:lang w:eastAsia="ru-RU"/>
        </w:rPr>
        <w:t>Сегодня, доля женщин-депутатов Мажилиса Парламента Республики Казахстан составляет 27%. В составе маслихатов женщин представлено: в областных – 27 %, в районных – 32%.</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В обзоре Международного банка реконструкции и развития Всемирного банка "Женщины, бизнес и закон" за 2019 год Казахстан отнесли к странам, где до сих пор существуют ограничения на доступ женщин к труду (72,5 баллов из 100).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В современном мире вопросы обеспечения прав женщин и гендерного равенства приобретают новое звучание, оказывая значительное влияние, в том числе на трансформацию рынка труда.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Профсоюзы исходят из того, гендерное равенство предполагает равные гражданские права мужчин и женщин: исключение какой-либо дискриминации в экономике, в сфере труда, в управлении, в общественно-политической жизни, в семье; обеспечение равных возможностей, позволяющих реализовать эти права.</w:t>
      </w:r>
    </w:p>
    <w:p w:rsidR="007A0A62" w:rsidRPr="008F508D" w:rsidRDefault="007A0A62" w:rsidP="007A0A62">
      <w:pPr>
        <w:shd w:val="clear" w:color="auto" w:fill="FFFFFF"/>
        <w:tabs>
          <w:tab w:val="left" w:pos="142"/>
        </w:tabs>
        <w:spacing w:after="0" w:line="240" w:lineRule="auto"/>
        <w:ind w:firstLine="567"/>
        <w:jc w:val="both"/>
        <w:rPr>
          <w:rFonts w:eastAsia="Times New Roman"/>
          <w:lang w:eastAsia="ru-RU"/>
        </w:rPr>
      </w:pPr>
      <w:r w:rsidRPr="008F508D">
        <w:rPr>
          <w:rFonts w:eastAsia="Times New Roman"/>
          <w:lang w:eastAsia="ru-RU"/>
        </w:rPr>
        <w:t xml:space="preserve">Казахстанские женщины активно участвуют в профессиональных союзах - доля женщин составляет 55% общей численности членов профсоюза. </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8F508D">
        <w:rPr>
          <w:rFonts w:eastAsia="Times New Roman"/>
          <w:lang w:eastAsia="ru-RU"/>
        </w:rPr>
        <w:t xml:space="preserve">В коллегиальных органах ФПРК женщины составляют 27,4 % в Генеральном </w:t>
      </w:r>
      <w:r>
        <w:rPr>
          <w:rFonts w:eastAsia="Times New Roman"/>
          <w:lang w:eastAsia="ru-RU"/>
        </w:rPr>
        <w:t>С</w:t>
      </w:r>
      <w:r w:rsidRPr="008F508D">
        <w:rPr>
          <w:rFonts w:eastAsia="Times New Roman"/>
          <w:lang w:eastAsia="ru-RU"/>
        </w:rPr>
        <w:t>овете и 45 % в Исполкоме.</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В своей деятельности профсоюзы добиваются практических гарантий равенства женщин и мужчин путем коллективных переговоров через коллективные договора и соглашения. Широкое распространение за последние годы получила практика проведения профсоюзных конкурсов женщин, форумов</w:t>
      </w:r>
      <w:r>
        <w:rPr>
          <w:rFonts w:eastAsia="Times New Roman"/>
          <w:lang w:eastAsia="ru-RU"/>
        </w:rPr>
        <w:t xml:space="preserve"> </w:t>
      </w:r>
      <w:r w:rsidRPr="00CA0ECA">
        <w:rPr>
          <w:rFonts w:eastAsia="Times New Roman"/>
          <w:lang w:eastAsia="ru-RU"/>
        </w:rPr>
        <w:t>трудящихся женщин</w:t>
      </w:r>
      <w:r w:rsidRPr="002A4AE5">
        <w:rPr>
          <w:rFonts w:eastAsia="Times New Roman"/>
          <w:lang w:eastAsia="ru-RU"/>
        </w:rPr>
        <w:t>, конкурсов профессионального мастерства и научно-практических конференций по гендерной политике.</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 xml:space="preserve">Главной целью профсоюзной гендерной политики является стремление обратить внимание </w:t>
      </w:r>
      <w:r>
        <w:rPr>
          <w:rFonts w:eastAsia="Times New Roman"/>
          <w:lang w:eastAsia="ru-RU"/>
        </w:rPr>
        <w:t xml:space="preserve">социальных партнеров </w:t>
      </w:r>
      <w:r w:rsidRPr="002A4AE5">
        <w:rPr>
          <w:rFonts w:eastAsia="Times New Roman"/>
          <w:lang w:eastAsia="ru-RU"/>
        </w:rPr>
        <w:t xml:space="preserve">и общественности на положение трудящихся женщин, выработать рекомендации по дальнейшему улучшению условий женского труда, ликвидации всех форм дискриминации в сфере оплаты, </w:t>
      </w:r>
      <w:r w:rsidRPr="002A4AE5">
        <w:rPr>
          <w:rFonts w:eastAsia="Times New Roman"/>
          <w:lang w:eastAsia="ru-RU"/>
        </w:rPr>
        <w:lastRenderedPageBreak/>
        <w:t>охраны и безопасности труда, в различных областях экономической и социальной деятельности женщин.</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 xml:space="preserve"> В настоящее время </w:t>
      </w:r>
      <w:r>
        <w:rPr>
          <w:rFonts w:eastAsia="Times New Roman"/>
          <w:lang w:val="kk-KZ" w:eastAsia="ru-RU"/>
        </w:rPr>
        <w:t>Федерацией профсоюзов</w:t>
      </w:r>
      <w:r>
        <w:rPr>
          <w:rFonts w:eastAsia="Times New Roman"/>
          <w:lang w:eastAsia="ru-RU"/>
        </w:rPr>
        <w:t xml:space="preserve"> проводится </w:t>
      </w:r>
      <w:r w:rsidRPr="002A4AE5">
        <w:rPr>
          <w:rFonts w:eastAsia="Times New Roman"/>
          <w:lang w:eastAsia="ru-RU"/>
        </w:rPr>
        <w:t xml:space="preserve">определенная работа, направленная </w:t>
      </w:r>
      <w:r>
        <w:rPr>
          <w:rFonts w:eastAsia="Times New Roman"/>
          <w:lang w:eastAsia="ru-RU"/>
        </w:rPr>
        <w:t xml:space="preserve">на </w:t>
      </w:r>
      <w:r w:rsidRPr="002A4AE5">
        <w:rPr>
          <w:rFonts w:eastAsia="Times New Roman"/>
          <w:lang w:eastAsia="ru-RU"/>
        </w:rPr>
        <w:t>обеспечени</w:t>
      </w:r>
      <w:r>
        <w:rPr>
          <w:rFonts w:eastAsia="Times New Roman"/>
          <w:lang w:eastAsia="ru-RU"/>
        </w:rPr>
        <w:t xml:space="preserve">е </w:t>
      </w:r>
      <w:r w:rsidRPr="002A4AE5">
        <w:rPr>
          <w:rFonts w:eastAsia="Times New Roman"/>
          <w:lang w:eastAsia="ru-RU"/>
        </w:rPr>
        <w:t>гендерного равенства, защите прав и законных интересов женщин-членов профсоюзов, их активное включение в общественно-политические процессы.</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В Генеральном соглашении между Правительством, республиканскими объединениями работников и республиканскими объединениями работодателей на 20</w:t>
      </w:r>
      <w:r>
        <w:rPr>
          <w:rFonts w:eastAsia="Times New Roman"/>
          <w:lang w:eastAsia="ru-RU"/>
        </w:rPr>
        <w:t>21</w:t>
      </w:r>
      <w:r w:rsidRPr="002A4AE5">
        <w:rPr>
          <w:rFonts w:eastAsia="Times New Roman"/>
          <w:lang w:eastAsia="ru-RU"/>
        </w:rPr>
        <w:t>-202</w:t>
      </w:r>
      <w:r>
        <w:rPr>
          <w:rFonts w:eastAsia="Times New Roman"/>
          <w:lang w:eastAsia="ru-RU"/>
        </w:rPr>
        <w:t>3</w:t>
      </w:r>
      <w:r w:rsidRPr="002A4AE5">
        <w:rPr>
          <w:rFonts w:eastAsia="Times New Roman"/>
          <w:lang w:eastAsia="ru-RU"/>
        </w:rPr>
        <w:t xml:space="preserve"> гг. заложены обязательства сторон по обеспечению охраны материнства и детства, социальной поддержки женщин, решение гендерных проблем в сфере социально-трудовых отношений, поддержку мужчин и женщин, занимающихся уходом за детьми и их воспитанием на равных правах, увеличением представительства женщин на уровень принятия решений.</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Во всех отраслевых и региональных соглашениях включены также аналогичные нормы по обеспечению прав и гарантий трудящихся женщин, дополнительные льготы и компенсации женщинам.</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В законодательной деятельности члены Комиссии принимают активное участие в обсуждении проектов нормативных правовых актов, касающихся прав и свобод мужчин и женщин.</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При непосредственном участии представителей Федерации профсоюзов были ратифицированы Конвенции МОТ №183 «Об охране материнства», №156 «О равном обращении и равных возможностях для трудящихся мужчин и женщин».</w:t>
      </w:r>
    </w:p>
    <w:p w:rsidR="007A0A62"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Совместными усилиями социальных партнеров удалось добиться определенных позитивных результатов в вопросах социального</w:t>
      </w:r>
      <w:r>
        <w:rPr>
          <w:rFonts w:eastAsia="Times New Roman"/>
          <w:lang w:eastAsia="ru-RU"/>
        </w:rPr>
        <w:t xml:space="preserve"> </w:t>
      </w:r>
      <w:r w:rsidRPr="00CA0ECA">
        <w:rPr>
          <w:rFonts w:eastAsia="Times New Roman"/>
          <w:lang w:eastAsia="ru-RU"/>
        </w:rPr>
        <w:t>и экономического</w:t>
      </w:r>
      <w:r w:rsidRPr="002A4AE5">
        <w:rPr>
          <w:rFonts w:eastAsia="Times New Roman"/>
          <w:lang w:eastAsia="ru-RU"/>
        </w:rPr>
        <w:t xml:space="preserve"> равенства мужчин и женщин. </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Также Федерация профсоюзов активно сотрудничает со структурой «ООН-Женщины» в Республике Казахстан. В рамках сотрудничества обсуждаются вопросы по комплексному исполнению международных обязательств по достижению равенства женщин и мужчин, расширению социальных, экономических и политических прав и возможностей женщин в рамках Конвенции о ликвидации всех форм дискриминации в отношении женщин, о домашних работниках.</w:t>
      </w:r>
    </w:p>
    <w:p w:rsidR="007A0A62" w:rsidRDefault="007A0A62" w:rsidP="007A0A62">
      <w:pPr>
        <w:shd w:val="clear" w:color="auto" w:fill="FFFFFF"/>
        <w:tabs>
          <w:tab w:val="left" w:pos="142"/>
        </w:tabs>
        <w:spacing w:after="0" w:line="240" w:lineRule="auto"/>
        <w:ind w:firstLine="567"/>
        <w:jc w:val="both"/>
        <w:rPr>
          <w:rFonts w:eastAsia="Times New Roman"/>
          <w:lang w:eastAsia="ru-RU"/>
        </w:rPr>
      </w:pPr>
      <w:r>
        <w:rPr>
          <w:rFonts w:eastAsia="Times New Roman"/>
          <w:lang w:eastAsia="ru-RU"/>
        </w:rPr>
        <w:t xml:space="preserve">В 2019 году подписан Меморандум о сотрудничестве с Национальной комиссией </w:t>
      </w:r>
      <w:r w:rsidRPr="009E5606">
        <w:rPr>
          <w:rFonts w:eastAsia="Times New Roman"/>
          <w:lang w:eastAsia="ru-RU"/>
        </w:rPr>
        <w:t>по делам женщин и семейно-демографической политике при Президенте РК</w:t>
      </w:r>
      <w:r>
        <w:rPr>
          <w:rFonts w:eastAsia="Times New Roman"/>
          <w:lang w:eastAsia="ru-RU"/>
        </w:rPr>
        <w:t>.</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Ежегодно женщины</w:t>
      </w:r>
      <w:r>
        <w:rPr>
          <w:rFonts w:eastAsia="Times New Roman"/>
          <w:lang w:eastAsia="ru-RU"/>
        </w:rPr>
        <w:t>-</w:t>
      </w:r>
      <w:r w:rsidRPr="002A4AE5">
        <w:rPr>
          <w:rFonts w:eastAsia="Times New Roman"/>
          <w:lang w:eastAsia="ru-RU"/>
        </w:rPr>
        <w:t>профсоюзные лидеры принимают участие в Форуме женщин Казахстана, в международных конференциях и семинарах.</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Необходимо отметить большую и многоплановую работу первичных профсоюзных организаций.</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Работа профсоюзов нацелена на поддержание разумного баланса между семьей и работой, повышение информированности и сознательности современных молодых женщин через профсоюзы, их права и возможности карьерного роста, профессиональное обучение.</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 xml:space="preserve">Широкое распространение за последние годы получила практика проведения профсоюзных конкурсов женщин, форумов, конкурсов </w:t>
      </w:r>
      <w:r w:rsidRPr="002A4AE5">
        <w:rPr>
          <w:rFonts w:eastAsia="Times New Roman"/>
          <w:lang w:eastAsia="ru-RU"/>
        </w:rPr>
        <w:lastRenderedPageBreak/>
        <w:t>профессионального мастерства и научно-практических конференций по гендерной политике. Одной из главных целей мероприятий являлось обучение и выявление лидерских качеств, создание возможностей для личностного развития и профессионального роста, вовлечение членов женских структур в деятельность организаций профсоюзов.</w:t>
      </w:r>
    </w:p>
    <w:p w:rsidR="007A0A62" w:rsidRPr="002A4AE5" w:rsidRDefault="007A0A62" w:rsidP="007A0A62">
      <w:pPr>
        <w:shd w:val="clear" w:color="auto" w:fill="FFFFFF"/>
        <w:tabs>
          <w:tab w:val="left" w:pos="142"/>
        </w:tabs>
        <w:spacing w:after="0" w:line="240" w:lineRule="auto"/>
        <w:ind w:firstLine="567"/>
        <w:jc w:val="both"/>
        <w:rPr>
          <w:rFonts w:eastAsia="Times New Roman"/>
          <w:lang w:eastAsia="ru-RU"/>
        </w:rPr>
      </w:pPr>
      <w:r w:rsidRPr="002A4AE5">
        <w:rPr>
          <w:rFonts w:eastAsia="Times New Roman"/>
          <w:lang w:eastAsia="ru-RU"/>
        </w:rPr>
        <w:t>Вышеизложенное достаточно убедительно свидетельствует о месте и роли женщин в профсоюзном движении Казахстана</w:t>
      </w:r>
      <w:r>
        <w:rPr>
          <w:rFonts w:eastAsia="Times New Roman"/>
          <w:lang w:eastAsia="ru-RU"/>
        </w:rPr>
        <w:t>, обеспечении равных прав и гарантий мужчинам и женщинам</w:t>
      </w:r>
      <w:r w:rsidRPr="002A4AE5">
        <w:rPr>
          <w:rFonts w:eastAsia="Times New Roman"/>
          <w:lang w:eastAsia="ru-RU"/>
        </w:rPr>
        <w:t>.</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p>
    <w:p w:rsidR="007A0A62" w:rsidRPr="00BD6059" w:rsidRDefault="007A0A62" w:rsidP="00537603">
      <w:pPr>
        <w:pStyle w:val="a5"/>
        <w:numPr>
          <w:ilvl w:val="0"/>
          <w:numId w:val="23"/>
        </w:numPr>
        <w:shd w:val="clear" w:color="auto" w:fill="FFFFFF"/>
        <w:tabs>
          <w:tab w:val="left" w:pos="142"/>
        </w:tabs>
        <w:spacing w:after="0" w:line="240" w:lineRule="auto"/>
        <w:jc w:val="center"/>
        <w:rPr>
          <w:rFonts w:eastAsia="Times New Roman"/>
          <w:b/>
          <w:lang w:eastAsia="ru-RU"/>
        </w:rPr>
      </w:pPr>
      <w:r w:rsidRPr="00BD6059">
        <w:rPr>
          <w:rFonts w:eastAsia="Times New Roman" w:hint="eastAsia"/>
          <w:b/>
          <w:lang w:eastAsia="ru-RU"/>
        </w:rPr>
        <w:t>РОЛЬ</w:t>
      </w:r>
      <w:r w:rsidRPr="00BD6059">
        <w:rPr>
          <w:rFonts w:eastAsia="Times New Roman"/>
          <w:b/>
          <w:lang w:eastAsia="ru-RU"/>
        </w:rPr>
        <w:t xml:space="preserve"> </w:t>
      </w:r>
      <w:r w:rsidRPr="00BD6059">
        <w:rPr>
          <w:rFonts w:eastAsia="Times New Roman" w:hint="eastAsia"/>
          <w:b/>
          <w:lang w:eastAsia="ru-RU"/>
        </w:rPr>
        <w:t>И</w:t>
      </w:r>
      <w:r w:rsidRPr="00BD6059">
        <w:rPr>
          <w:rFonts w:eastAsia="Times New Roman"/>
          <w:b/>
          <w:lang w:eastAsia="ru-RU"/>
        </w:rPr>
        <w:t xml:space="preserve"> </w:t>
      </w:r>
      <w:r w:rsidRPr="00BD6059">
        <w:rPr>
          <w:rFonts w:eastAsia="Times New Roman" w:hint="eastAsia"/>
          <w:b/>
          <w:lang w:eastAsia="ru-RU"/>
        </w:rPr>
        <w:t>ЗАДАЧИ</w:t>
      </w:r>
      <w:r w:rsidRPr="00BD6059">
        <w:rPr>
          <w:rFonts w:eastAsia="Times New Roman"/>
          <w:b/>
          <w:lang w:eastAsia="ru-RU"/>
        </w:rPr>
        <w:t xml:space="preserve"> ПРОФСОЮЗОВ </w:t>
      </w:r>
      <w:r w:rsidRPr="00BD6059">
        <w:rPr>
          <w:rFonts w:eastAsia="Times New Roman" w:hint="eastAsia"/>
          <w:b/>
          <w:lang w:eastAsia="ru-RU"/>
        </w:rPr>
        <w:t>В</w:t>
      </w:r>
      <w:r w:rsidRPr="00BD6059">
        <w:rPr>
          <w:rFonts w:eastAsia="Times New Roman"/>
          <w:b/>
          <w:lang w:eastAsia="ru-RU"/>
        </w:rPr>
        <w:t xml:space="preserve"> </w:t>
      </w:r>
      <w:r w:rsidRPr="00BD6059">
        <w:rPr>
          <w:rFonts w:eastAsia="Times New Roman" w:hint="eastAsia"/>
          <w:b/>
          <w:lang w:eastAsia="ru-RU"/>
        </w:rPr>
        <w:t>РЕШЕНИИ</w:t>
      </w:r>
      <w:r w:rsidRPr="00BD6059">
        <w:rPr>
          <w:rFonts w:eastAsia="Times New Roman"/>
          <w:b/>
          <w:lang w:eastAsia="ru-RU"/>
        </w:rPr>
        <w:t xml:space="preserve"> </w:t>
      </w:r>
      <w:r w:rsidRPr="00BD6059">
        <w:rPr>
          <w:rFonts w:eastAsia="Times New Roman" w:hint="eastAsia"/>
          <w:b/>
          <w:lang w:eastAsia="ru-RU"/>
        </w:rPr>
        <w:t>ПРОБЛЕМ</w:t>
      </w:r>
    </w:p>
    <w:p w:rsidR="007A0A62" w:rsidRDefault="007A0A62" w:rsidP="007A0A62">
      <w:pPr>
        <w:shd w:val="clear" w:color="auto" w:fill="FFFFFF"/>
        <w:tabs>
          <w:tab w:val="left" w:pos="142"/>
        </w:tabs>
        <w:spacing w:after="0" w:line="240" w:lineRule="auto"/>
        <w:ind w:firstLine="567"/>
        <w:jc w:val="center"/>
        <w:rPr>
          <w:rFonts w:eastAsia="Times New Roman"/>
          <w:b/>
          <w:lang w:eastAsia="ru-RU"/>
        </w:rPr>
      </w:pPr>
      <w:r w:rsidRPr="00C955B1">
        <w:rPr>
          <w:rFonts w:eastAsia="Times New Roman" w:hint="eastAsia"/>
          <w:b/>
          <w:lang w:eastAsia="ru-RU"/>
        </w:rPr>
        <w:t>ГЕНДЕРНОГО</w:t>
      </w:r>
      <w:r w:rsidRPr="00C955B1">
        <w:rPr>
          <w:rFonts w:eastAsia="Times New Roman"/>
          <w:b/>
          <w:lang w:eastAsia="ru-RU"/>
        </w:rPr>
        <w:t xml:space="preserve"> </w:t>
      </w:r>
      <w:r w:rsidRPr="00C955B1">
        <w:rPr>
          <w:rFonts w:eastAsia="Times New Roman" w:hint="eastAsia"/>
          <w:b/>
          <w:lang w:eastAsia="ru-RU"/>
        </w:rPr>
        <w:t>РАВНОПРАВИЯ</w:t>
      </w:r>
    </w:p>
    <w:p w:rsidR="007A0A62" w:rsidRPr="00C955B1" w:rsidRDefault="007A0A62" w:rsidP="007A0A62">
      <w:pPr>
        <w:shd w:val="clear" w:color="auto" w:fill="FFFFFF"/>
        <w:tabs>
          <w:tab w:val="left" w:pos="142"/>
        </w:tabs>
        <w:spacing w:after="0" w:line="240" w:lineRule="auto"/>
        <w:ind w:firstLine="567"/>
        <w:jc w:val="center"/>
        <w:rPr>
          <w:rFonts w:eastAsia="Times New Roman"/>
          <w:b/>
          <w:lang w:eastAsia="ru-RU"/>
        </w:rPr>
      </w:pP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Защита трудовых прав женщин являются одними из важных направлений деятельности Комиссии ФПРК по вопросам трудящихся женщин.</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Деятельность Комиссии осуществляется посредством рассмотрения обращений</w:t>
      </w:r>
      <w:r>
        <w:rPr>
          <w:rFonts w:eastAsia="Times New Roman"/>
          <w:lang w:eastAsia="ru-RU"/>
        </w:rPr>
        <w:t xml:space="preserve"> работников</w:t>
      </w:r>
      <w:r w:rsidRPr="008544CD">
        <w:rPr>
          <w:rFonts w:eastAsia="Times New Roman"/>
          <w:lang w:eastAsia="ru-RU"/>
        </w:rPr>
        <w:t xml:space="preserve">, </w:t>
      </w:r>
      <w:r w:rsidRPr="00354EF8">
        <w:rPr>
          <w:rFonts w:eastAsia="Times New Roman"/>
          <w:lang w:eastAsia="ru-RU"/>
        </w:rPr>
        <w:t>проведения общественного мониторинга</w:t>
      </w:r>
      <w:r>
        <w:rPr>
          <w:rFonts w:eastAsia="Times New Roman"/>
          <w:lang w:eastAsia="ru-RU"/>
        </w:rPr>
        <w:t xml:space="preserve">, </w:t>
      </w:r>
      <w:r w:rsidRPr="008544CD">
        <w:rPr>
          <w:rFonts w:eastAsia="Times New Roman"/>
          <w:lang w:eastAsia="ru-RU"/>
        </w:rPr>
        <w:t>экспертно-аналитической</w:t>
      </w:r>
      <w:r>
        <w:rPr>
          <w:rFonts w:eastAsia="Times New Roman"/>
          <w:lang w:eastAsia="ru-RU"/>
        </w:rPr>
        <w:t xml:space="preserve"> </w:t>
      </w:r>
      <w:r w:rsidRPr="00354EF8">
        <w:rPr>
          <w:rFonts w:eastAsia="Times New Roman"/>
          <w:lang w:eastAsia="ru-RU"/>
        </w:rPr>
        <w:t>работы,</w:t>
      </w:r>
      <w:r w:rsidRPr="008544CD">
        <w:rPr>
          <w:rFonts w:eastAsia="Times New Roman"/>
          <w:lang w:eastAsia="ru-RU"/>
        </w:rPr>
        <w:t xml:space="preserve"> взаимодействия с </w:t>
      </w:r>
      <w:r>
        <w:rPr>
          <w:rFonts w:eastAsia="Times New Roman"/>
          <w:lang w:eastAsia="ru-RU"/>
        </w:rPr>
        <w:t>социальными партнерами</w:t>
      </w:r>
      <w:r w:rsidRPr="008544CD">
        <w:rPr>
          <w:rFonts w:eastAsia="Times New Roman"/>
          <w:lang w:eastAsia="ru-RU"/>
        </w:rPr>
        <w:t>,</w:t>
      </w:r>
      <w:r>
        <w:rPr>
          <w:rFonts w:eastAsia="Times New Roman"/>
          <w:lang w:eastAsia="ru-RU"/>
        </w:rPr>
        <w:t xml:space="preserve"> а также </w:t>
      </w:r>
      <w:r w:rsidRPr="008544CD">
        <w:rPr>
          <w:rFonts w:eastAsia="Times New Roman"/>
          <w:lang w:eastAsia="ru-RU"/>
        </w:rPr>
        <w:t>неправительственными и международными организациями.</w:t>
      </w:r>
      <w:r>
        <w:rPr>
          <w:rFonts w:eastAsia="Times New Roman"/>
          <w:lang w:eastAsia="ru-RU"/>
        </w:rPr>
        <w:t xml:space="preserve"> </w:t>
      </w:r>
    </w:p>
    <w:p w:rsidR="007A0A62"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Поступающие обращения по вопросам трудовых прав свидетельствуют об имеющих место в отдельных случаях нарушениях работодателями трудового законодательства. </w:t>
      </w:r>
    </w:p>
    <w:p w:rsidR="007A0A62" w:rsidRPr="00CA0ECA"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Нередко женщины в своих обращениях поднимают вопросы нарушений их права на выплату в установленный срок и в полном объеме заработной платы; </w:t>
      </w:r>
      <w:r w:rsidRPr="00CA0ECA">
        <w:rPr>
          <w:rFonts w:eastAsia="Times New Roman"/>
          <w:lang w:eastAsia="ru-RU"/>
        </w:rPr>
        <w:t xml:space="preserve">оплаты ежегодного трудового отпуска; перечисления обязательных социальных отчислений; а также выражают несогласие с основаниями прекращения трудового договора и указывают на факты харассмента на рабочем месте.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Вопросы защиты трудовых прав женщин требуют постоянного совершенствования и формирования гендерно-чу</w:t>
      </w:r>
      <w:r>
        <w:rPr>
          <w:rFonts w:eastAsia="Times New Roman"/>
          <w:lang w:eastAsia="ru-RU"/>
        </w:rPr>
        <w:t>в</w:t>
      </w:r>
      <w:r w:rsidRPr="008544CD">
        <w:rPr>
          <w:rFonts w:eastAsia="Times New Roman"/>
          <w:lang w:eastAsia="ru-RU"/>
        </w:rPr>
        <w:t>ствительных механизмов, что несомненно будет способствовать социально-экономическому благополучию общества в целом. При этом важным является эффективное и конструктивное взаимодействие участников трудовых правоотношений, профсоюзных организаций, уполномоченных органов, гражданского общества, понимание всеми участниками этого процесса общности стоящих перед ними задач.</w:t>
      </w:r>
    </w:p>
    <w:p w:rsidR="007A0A62"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Защищая права и интересы работников, членов профсоюзов и их семей вне зависимости от пола, </w:t>
      </w:r>
      <w:r>
        <w:rPr>
          <w:rFonts w:eastAsia="Times New Roman"/>
          <w:lang w:eastAsia="ru-RU"/>
        </w:rPr>
        <w:t xml:space="preserve">профсоюзы считают </w:t>
      </w:r>
      <w:r w:rsidRPr="008544CD">
        <w:rPr>
          <w:rFonts w:eastAsia="Times New Roman"/>
          <w:lang w:eastAsia="ru-RU"/>
        </w:rPr>
        <w:t>необходимым</w:t>
      </w:r>
      <w:r>
        <w:rPr>
          <w:rFonts w:eastAsia="Times New Roman"/>
          <w:lang w:eastAsia="ru-RU"/>
        </w:rPr>
        <w:t xml:space="preserve"> </w:t>
      </w:r>
      <w:r w:rsidRPr="008544CD">
        <w:rPr>
          <w:rFonts w:eastAsia="Times New Roman"/>
          <w:lang w:eastAsia="ru-RU"/>
        </w:rPr>
        <w:t>повышени</w:t>
      </w:r>
      <w:r>
        <w:rPr>
          <w:rFonts w:eastAsia="Times New Roman"/>
          <w:lang w:eastAsia="ru-RU"/>
        </w:rPr>
        <w:t xml:space="preserve">е </w:t>
      </w:r>
      <w:r w:rsidRPr="008544CD">
        <w:rPr>
          <w:rFonts w:eastAsia="Times New Roman"/>
          <w:lang w:eastAsia="ru-RU"/>
        </w:rPr>
        <w:t xml:space="preserve">социального, общественно-политического статуса женщины, </w:t>
      </w:r>
      <w:r>
        <w:rPr>
          <w:rFonts w:eastAsia="Times New Roman"/>
          <w:lang w:eastAsia="ru-RU"/>
        </w:rPr>
        <w:t xml:space="preserve">а также </w:t>
      </w:r>
      <w:r w:rsidRPr="008544CD">
        <w:rPr>
          <w:rFonts w:eastAsia="Times New Roman"/>
          <w:lang w:eastAsia="ru-RU"/>
        </w:rPr>
        <w:t>учет</w:t>
      </w:r>
      <w:r>
        <w:rPr>
          <w:rFonts w:eastAsia="Times New Roman"/>
          <w:lang w:eastAsia="ru-RU"/>
        </w:rPr>
        <w:t xml:space="preserve"> </w:t>
      </w:r>
      <w:r w:rsidRPr="008544CD">
        <w:rPr>
          <w:rFonts w:eastAsia="Times New Roman"/>
          <w:lang w:eastAsia="ru-RU"/>
        </w:rPr>
        <w:t>интересов и социальной защит</w:t>
      </w:r>
      <w:r>
        <w:rPr>
          <w:rFonts w:eastAsia="Times New Roman"/>
          <w:lang w:eastAsia="ru-RU"/>
        </w:rPr>
        <w:t>ы</w:t>
      </w:r>
      <w:r w:rsidRPr="008544CD">
        <w:rPr>
          <w:rFonts w:eastAsia="Times New Roman"/>
          <w:lang w:eastAsia="ru-RU"/>
        </w:rPr>
        <w:t xml:space="preserve"> трудящихся, имеющих детей.</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p>
    <w:p w:rsidR="007A0A62" w:rsidRPr="002A362A" w:rsidRDefault="007A0A62" w:rsidP="007A0A62">
      <w:pPr>
        <w:shd w:val="clear" w:color="auto" w:fill="FFFFFF"/>
        <w:tabs>
          <w:tab w:val="left" w:pos="142"/>
        </w:tabs>
        <w:spacing w:after="0" w:line="240" w:lineRule="auto"/>
        <w:ind w:firstLine="567"/>
        <w:jc w:val="both"/>
        <w:rPr>
          <w:rFonts w:eastAsia="Times New Roman"/>
          <w:lang w:eastAsia="ru-RU"/>
        </w:rPr>
      </w:pPr>
      <w:r>
        <w:rPr>
          <w:rFonts w:eastAsia="Times New Roman"/>
          <w:b/>
          <w:lang w:eastAsia="ru-RU"/>
        </w:rPr>
        <w:t>Федерация профсоюзов</w:t>
      </w:r>
      <w:r w:rsidRPr="00921FAC">
        <w:rPr>
          <w:rFonts w:eastAsia="Times New Roman"/>
          <w:b/>
          <w:lang w:eastAsia="ru-RU"/>
        </w:rPr>
        <w:t xml:space="preserve"> намерена достичь поставленных целей путем:</w:t>
      </w:r>
    </w:p>
    <w:p w:rsidR="007A0A62" w:rsidRPr="00921FAC"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2A362A">
        <w:rPr>
          <w:rFonts w:eastAsia="Times New Roman"/>
          <w:lang w:eastAsia="ru-RU"/>
        </w:rPr>
        <w:t>обеспечения дальнейшего</w:t>
      </w:r>
      <w:r>
        <w:rPr>
          <w:rFonts w:eastAsia="Times New Roman"/>
          <w:lang w:eastAsia="ru-RU"/>
        </w:rPr>
        <w:t xml:space="preserve"> </w:t>
      </w:r>
      <w:r w:rsidRPr="00921FAC">
        <w:rPr>
          <w:rFonts w:eastAsia="Times New Roman"/>
          <w:lang w:eastAsia="ru-RU"/>
        </w:rPr>
        <w:t xml:space="preserve">совершенствования законодательства и других нормативных актов на основе гендерного анализа и формирования </w:t>
      </w:r>
      <w:r w:rsidRPr="002A362A">
        <w:rPr>
          <w:rFonts w:eastAsia="Times New Roman"/>
          <w:lang w:eastAsia="ru-RU"/>
        </w:rPr>
        <w:t>институтов гендерного равенства</w:t>
      </w:r>
      <w:r>
        <w:rPr>
          <w:rFonts w:eastAsia="Times New Roman"/>
          <w:lang w:eastAsia="ru-RU"/>
        </w:rPr>
        <w:t xml:space="preserve"> </w:t>
      </w:r>
      <w:r w:rsidRPr="00921FAC">
        <w:rPr>
          <w:rFonts w:eastAsia="Times New Roman"/>
          <w:lang w:eastAsia="ru-RU"/>
        </w:rPr>
        <w:t>на всех уровнях исполнительной и законодательной власти</w:t>
      </w:r>
      <w:r>
        <w:rPr>
          <w:rFonts w:eastAsia="Times New Roman"/>
          <w:lang w:eastAsia="ru-RU"/>
        </w:rPr>
        <w:t xml:space="preserve"> </w:t>
      </w:r>
      <w:r w:rsidRPr="002A362A">
        <w:rPr>
          <w:rFonts w:eastAsia="Times New Roman"/>
          <w:lang w:eastAsia="ru-RU"/>
        </w:rPr>
        <w:t>с целью реализации правовых механизмов защиты прав женщин</w:t>
      </w:r>
      <w:r w:rsidRPr="00921FAC">
        <w:rPr>
          <w:rFonts w:eastAsia="Times New Roman"/>
          <w:lang w:eastAsia="ru-RU"/>
        </w:rPr>
        <w:t>;</w:t>
      </w:r>
    </w:p>
    <w:p w:rsidR="007A0A62"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усиления</w:t>
      </w:r>
      <w:r w:rsidRPr="00921FAC">
        <w:rPr>
          <w:rFonts w:eastAsia="Times New Roman"/>
          <w:lang w:eastAsia="ru-RU"/>
        </w:rPr>
        <w:t xml:space="preserve"> гендерного подхода в договорный процесс при заключении коллективных договоров и соглашений;</w:t>
      </w:r>
    </w:p>
    <w:p w:rsidR="007A0A62" w:rsidRDefault="007A0A62" w:rsidP="00537603">
      <w:pPr>
        <w:pStyle w:val="a5"/>
        <w:numPr>
          <w:ilvl w:val="0"/>
          <w:numId w:val="21"/>
        </w:numPr>
        <w:spacing w:after="0" w:line="240" w:lineRule="auto"/>
        <w:ind w:left="0" w:firstLine="567"/>
        <w:jc w:val="both"/>
        <w:rPr>
          <w:rFonts w:eastAsia="Times New Roman"/>
          <w:lang w:eastAsia="ru-RU"/>
        </w:rPr>
      </w:pPr>
      <w:r>
        <w:rPr>
          <w:rFonts w:eastAsia="Times New Roman"/>
          <w:lang w:eastAsia="ru-RU"/>
        </w:rPr>
        <w:lastRenderedPageBreak/>
        <w:t xml:space="preserve"> разработки индикаторов для предприятий по достижению гендерного равенства;</w:t>
      </w:r>
    </w:p>
    <w:p w:rsidR="007A0A62" w:rsidRPr="002A362A" w:rsidRDefault="007A0A62" w:rsidP="00537603">
      <w:pPr>
        <w:pStyle w:val="a5"/>
        <w:numPr>
          <w:ilvl w:val="0"/>
          <w:numId w:val="21"/>
        </w:numPr>
        <w:spacing w:after="0" w:line="240" w:lineRule="auto"/>
        <w:ind w:left="0" w:firstLine="567"/>
        <w:jc w:val="both"/>
        <w:rPr>
          <w:rFonts w:eastAsia="Times New Roman"/>
          <w:lang w:eastAsia="ru-RU"/>
        </w:rPr>
      </w:pPr>
      <w:r w:rsidRPr="002A362A">
        <w:rPr>
          <w:rFonts w:eastAsia="Times New Roman"/>
          <w:lang w:eastAsia="ru-RU"/>
        </w:rPr>
        <w:t xml:space="preserve"> Разработки предложений по мерам экономического, социального стимулирования и иных преференций для предприятий, достигших установленных показателей гендерных индикаторов;</w:t>
      </w:r>
    </w:p>
    <w:p w:rsidR="007A0A62" w:rsidRPr="00921FAC"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sidRPr="00921FAC">
        <w:rPr>
          <w:rFonts w:eastAsia="Times New Roman"/>
          <w:lang w:eastAsia="ru-RU"/>
        </w:rPr>
        <w:t>проведения информационно-разъяснительной работы в профсоюзной среде.</w:t>
      </w:r>
    </w:p>
    <w:p w:rsidR="007A0A62" w:rsidRDefault="007A0A62" w:rsidP="007A0A62">
      <w:pPr>
        <w:shd w:val="clear" w:color="auto" w:fill="FFFFFF"/>
        <w:tabs>
          <w:tab w:val="left" w:pos="142"/>
        </w:tabs>
        <w:spacing w:after="0" w:line="240" w:lineRule="auto"/>
        <w:ind w:firstLine="567"/>
        <w:jc w:val="both"/>
        <w:rPr>
          <w:rFonts w:eastAsia="Times New Roman"/>
          <w:lang w:eastAsia="ru-RU"/>
        </w:rPr>
      </w:pPr>
    </w:p>
    <w:p w:rsidR="007A0A62" w:rsidRPr="001D21AA" w:rsidRDefault="007A0A62" w:rsidP="007A0A62">
      <w:pPr>
        <w:shd w:val="clear" w:color="auto" w:fill="FFFFFF"/>
        <w:tabs>
          <w:tab w:val="left" w:pos="142"/>
        </w:tabs>
        <w:spacing w:after="0" w:line="240" w:lineRule="auto"/>
        <w:ind w:firstLine="567"/>
        <w:jc w:val="center"/>
        <w:rPr>
          <w:rFonts w:eastAsia="Times New Roman"/>
          <w:b/>
          <w:lang w:eastAsia="ru-RU"/>
        </w:rPr>
      </w:pPr>
      <w:r w:rsidRPr="001D21AA">
        <w:rPr>
          <w:rFonts w:eastAsia="Times New Roman"/>
          <w:b/>
          <w:lang w:eastAsia="ru-RU"/>
        </w:rPr>
        <w:t>2.1. ГЕНДЕРНОЕ РАВНОПРАВИЕ НА РЫНКЕ ТРУДА</w:t>
      </w:r>
    </w:p>
    <w:p w:rsidR="007A0A62" w:rsidRDefault="007A0A62" w:rsidP="007A0A62">
      <w:pPr>
        <w:shd w:val="clear" w:color="auto" w:fill="FFFFFF"/>
        <w:tabs>
          <w:tab w:val="left" w:pos="142"/>
        </w:tabs>
        <w:spacing w:after="0" w:line="240" w:lineRule="auto"/>
        <w:ind w:firstLine="567"/>
        <w:jc w:val="both"/>
        <w:rPr>
          <w:rFonts w:eastAsia="Times New Roman"/>
          <w:lang w:eastAsia="ru-RU"/>
        </w:rPr>
      </w:pP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Анализ ситуации свидетельствует о тенденции значительного ухудшения положения именно женщин на рынке труда в сравнении с мужчинами. Их первыми увольняют, им труднее найти рабочее место, особенно высокооплачиваемое.</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Одной из проблем также</w:t>
      </w:r>
      <w:r>
        <w:rPr>
          <w:rFonts w:eastAsia="Times New Roman"/>
          <w:lang w:eastAsia="ru-RU"/>
        </w:rPr>
        <w:t xml:space="preserve"> является </w:t>
      </w:r>
      <w:r w:rsidRPr="008544CD">
        <w:rPr>
          <w:rFonts w:eastAsia="Times New Roman"/>
          <w:lang w:eastAsia="ru-RU"/>
        </w:rPr>
        <w:t xml:space="preserve">широко распространенная дискриминационная практика вмешательства работодателей в частно-семейную сферу жизни кандидатов женского пола при приеме на работу и проведении интервью. По оценкам независимых экспертов, работодатели на 35 % чаще интересуются репродуктивными планами женщин, чем аналогичными планами мужчин, что в ряде случаев приводит к принятию решений, не основанных на опыте и профессиональной подготовке кадров. </w:t>
      </w:r>
    </w:p>
    <w:p w:rsidR="007A0A62"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В статье 26, пункт 2.4 Трудового кодекса РК закреплено право работодателя принимать решение о трудоустройстве женщин </w:t>
      </w:r>
      <w:r w:rsidRPr="00A32D77">
        <w:rPr>
          <w:rFonts w:eastAsia="Times New Roman"/>
          <w:lang w:eastAsia="ru-RU"/>
        </w:rPr>
        <w:t>на работы (профессии, должности), включенные в Список работ, на которых ограничивается применение труда женщин, при создании безопасных условий труда, подтвержденных результатами аттестации производственных объектов по условиям труда. Согласно указанной нормы работодатель вправе отказать в получении работы женщине в случае отсутствия безопасных условий труда, подтвержденных результатами аттестации производственных объектов по условиям труда</w:t>
      </w:r>
      <w:r>
        <w:rPr>
          <w:rFonts w:eastAsia="Times New Roman"/>
          <w:lang w:eastAsia="ru-RU"/>
        </w:rPr>
        <w:t xml:space="preserve">. </w:t>
      </w:r>
    </w:p>
    <w:p w:rsidR="007A0A62" w:rsidRPr="00A32D77" w:rsidRDefault="007A0A62" w:rsidP="007A0A62">
      <w:pPr>
        <w:shd w:val="clear" w:color="auto" w:fill="FFFFFF"/>
        <w:tabs>
          <w:tab w:val="left" w:pos="142"/>
        </w:tabs>
        <w:spacing w:after="0" w:line="240" w:lineRule="auto"/>
        <w:ind w:firstLine="567"/>
        <w:jc w:val="both"/>
        <w:rPr>
          <w:rFonts w:eastAsia="Times New Roman"/>
          <w:lang w:eastAsia="ru-RU"/>
        </w:rPr>
      </w:pPr>
      <w:r w:rsidRPr="00A32D77">
        <w:rPr>
          <w:rFonts w:eastAsia="Times New Roman"/>
          <w:lang w:eastAsia="ru-RU"/>
        </w:rPr>
        <w:t>Федерация профсоюзов примет участие в исследовании вопросов, касающихся востребованности среди женских профессий и видов работ, включенных в Список, на которых ограничено применение труда женщин с детальным рассмотрением вопроса сокращения Списка, либо его отмены.</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Кроме того, согласно официальной статистике в стране гендерный разрыв в оплате труда составляет </w:t>
      </w:r>
      <w:r w:rsidRPr="00E25204">
        <w:rPr>
          <w:rFonts w:eastAsia="Times New Roman"/>
          <w:b/>
          <w:bCs/>
          <w:lang w:eastAsia="ru-RU"/>
        </w:rPr>
        <w:t>34,2%, т.е</w:t>
      </w:r>
      <w:r w:rsidRPr="008544CD">
        <w:rPr>
          <w:rFonts w:eastAsia="Times New Roman"/>
          <w:b/>
          <w:bCs/>
          <w:lang w:eastAsia="ru-RU"/>
        </w:rPr>
        <w:t>.</w:t>
      </w:r>
      <w:r w:rsidRPr="008544CD">
        <w:rPr>
          <w:rFonts w:eastAsia="Times New Roman"/>
          <w:lang w:eastAsia="ru-RU"/>
        </w:rPr>
        <w:t xml:space="preserve"> женщины в Казахстане зарабатывают на треть меньше, чем мужчины. Данный факт предположительно сказывается на том, что бедность в нашей стране имеет преимущественно женское лицо. Тем не менее во многих сферах женщин по-прежнему гораздо меньше, чем мужчин.  </w:t>
      </w:r>
    </w:p>
    <w:p w:rsidR="007A0A62" w:rsidRDefault="007A0A62" w:rsidP="007A0A62">
      <w:pPr>
        <w:shd w:val="clear" w:color="auto" w:fill="FFFFFF"/>
        <w:tabs>
          <w:tab w:val="left" w:pos="142"/>
        </w:tabs>
        <w:spacing w:after="0" w:line="240" w:lineRule="auto"/>
        <w:ind w:firstLine="567"/>
        <w:jc w:val="both"/>
        <w:rPr>
          <w:rFonts w:eastAsia="Times New Roman"/>
          <w:lang w:eastAsia="ru-RU"/>
        </w:rPr>
      </w:pPr>
      <w:r>
        <w:rPr>
          <w:rFonts w:eastAsia="Times New Roman"/>
          <w:lang w:eastAsia="ru-RU"/>
        </w:rPr>
        <w:t xml:space="preserve">Федерация профсоюзов </w:t>
      </w:r>
      <w:r w:rsidRPr="008544CD">
        <w:rPr>
          <w:rFonts w:eastAsia="Times New Roman"/>
          <w:lang w:eastAsia="ru-RU"/>
        </w:rPr>
        <w:t>постоянно анализир</w:t>
      </w:r>
      <w:r>
        <w:rPr>
          <w:rFonts w:eastAsia="Times New Roman"/>
          <w:lang w:eastAsia="ru-RU"/>
        </w:rPr>
        <w:t xml:space="preserve">ует </w:t>
      </w:r>
      <w:r w:rsidRPr="008544CD">
        <w:rPr>
          <w:rFonts w:eastAsia="Times New Roman"/>
          <w:lang w:eastAsia="ru-RU"/>
        </w:rPr>
        <w:t>положение на рынке труда с позиции воздействия его на мужчин и женщин</w:t>
      </w:r>
      <w:r>
        <w:rPr>
          <w:rFonts w:eastAsia="Times New Roman"/>
          <w:lang w:eastAsia="ru-RU"/>
        </w:rPr>
        <w:t xml:space="preserve"> для </w:t>
      </w:r>
      <w:r w:rsidRPr="008544CD">
        <w:rPr>
          <w:rFonts w:eastAsia="Times New Roman"/>
          <w:lang w:eastAsia="ru-RU"/>
        </w:rPr>
        <w:t>создани</w:t>
      </w:r>
      <w:r>
        <w:rPr>
          <w:rFonts w:eastAsia="Times New Roman"/>
          <w:lang w:eastAsia="ru-RU"/>
        </w:rPr>
        <w:t xml:space="preserve">я </w:t>
      </w:r>
      <w:r w:rsidRPr="008544CD">
        <w:rPr>
          <w:rFonts w:eastAsia="Times New Roman"/>
          <w:lang w:eastAsia="ru-RU"/>
        </w:rPr>
        <w:t>реальных возможностей реализ</w:t>
      </w:r>
      <w:r>
        <w:rPr>
          <w:rFonts w:eastAsia="Times New Roman"/>
          <w:lang w:eastAsia="ru-RU"/>
        </w:rPr>
        <w:t xml:space="preserve">ации </w:t>
      </w:r>
      <w:r w:rsidRPr="008544CD">
        <w:rPr>
          <w:rFonts w:eastAsia="Times New Roman"/>
          <w:lang w:eastAsia="ru-RU"/>
        </w:rPr>
        <w:t>прав</w:t>
      </w:r>
      <w:r>
        <w:rPr>
          <w:rFonts w:eastAsia="Times New Roman"/>
          <w:lang w:eastAsia="ru-RU"/>
        </w:rPr>
        <w:t xml:space="preserve">а </w:t>
      </w:r>
      <w:r w:rsidRPr="008544CD">
        <w:rPr>
          <w:rFonts w:eastAsia="Times New Roman"/>
          <w:lang w:eastAsia="ru-RU"/>
        </w:rPr>
        <w:t>на труд</w:t>
      </w:r>
      <w:r>
        <w:rPr>
          <w:rFonts w:eastAsia="Times New Roman"/>
          <w:lang w:eastAsia="ru-RU"/>
        </w:rPr>
        <w:t>.</w:t>
      </w:r>
    </w:p>
    <w:p w:rsidR="007A0A62" w:rsidRPr="00A426A2" w:rsidRDefault="007A0A62" w:rsidP="007A0A62">
      <w:pPr>
        <w:shd w:val="clear" w:color="auto" w:fill="FFFFFF"/>
        <w:tabs>
          <w:tab w:val="left" w:pos="142"/>
        </w:tabs>
        <w:spacing w:after="0" w:line="240" w:lineRule="auto"/>
        <w:ind w:firstLine="567"/>
        <w:jc w:val="both"/>
        <w:rPr>
          <w:rFonts w:eastAsia="Times New Roman"/>
          <w:b/>
          <w:lang w:eastAsia="ru-RU"/>
        </w:rPr>
      </w:pPr>
      <w:r w:rsidRPr="00A426A2">
        <w:rPr>
          <w:rFonts w:eastAsia="Times New Roman"/>
          <w:b/>
          <w:lang w:eastAsia="ru-RU"/>
        </w:rPr>
        <w:t>Особого внимания требуют следующие вопросы:</w:t>
      </w:r>
    </w:p>
    <w:p w:rsidR="007A0A62" w:rsidRPr="00A426A2"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A426A2">
        <w:rPr>
          <w:rFonts w:eastAsia="Times New Roman"/>
          <w:lang w:eastAsia="ru-RU"/>
        </w:rPr>
        <w:t>условия найма и увольнения женщин, в первую очередь - матерей; </w:t>
      </w:r>
    </w:p>
    <w:p w:rsidR="007A0A62" w:rsidRPr="00A426A2"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A426A2">
        <w:rPr>
          <w:rFonts w:eastAsia="Times New Roman"/>
          <w:lang w:eastAsia="ru-RU"/>
        </w:rPr>
        <w:t>режим рабочего времени</w:t>
      </w:r>
      <w:r>
        <w:rPr>
          <w:rFonts w:eastAsia="Times New Roman"/>
          <w:lang w:eastAsia="ru-RU"/>
        </w:rPr>
        <w:t xml:space="preserve"> (</w:t>
      </w:r>
      <w:r w:rsidRPr="00354EF8">
        <w:rPr>
          <w:rFonts w:eastAsia="Times New Roman"/>
          <w:lang w:eastAsia="ru-RU"/>
        </w:rPr>
        <w:t>широкое внедрение гибкого графика работы</w:t>
      </w:r>
      <w:r>
        <w:rPr>
          <w:rFonts w:eastAsia="Times New Roman"/>
          <w:lang w:eastAsia="ru-RU"/>
        </w:rPr>
        <w:t>)</w:t>
      </w:r>
      <w:r w:rsidRPr="00A426A2">
        <w:rPr>
          <w:rFonts w:eastAsia="Times New Roman"/>
          <w:lang w:eastAsia="ru-RU"/>
        </w:rPr>
        <w:t>;</w:t>
      </w:r>
    </w:p>
    <w:p w:rsidR="007A0A62" w:rsidRPr="00A426A2"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A426A2">
        <w:rPr>
          <w:rFonts w:eastAsia="Times New Roman"/>
          <w:lang w:eastAsia="ru-RU"/>
        </w:rPr>
        <w:t>справедливая оплата труда;</w:t>
      </w:r>
    </w:p>
    <w:p w:rsidR="007A0A62" w:rsidRPr="00A426A2"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lastRenderedPageBreak/>
        <w:t xml:space="preserve"> </w:t>
      </w:r>
      <w:r w:rsidRPr="00A426A2">
        <w:rPr>
          <w:rFonts w:eastAsia="Times New Roman"/>
          <w:lang w:eastAsia="ru-RU"/>
        </w:rPr>
        <w:t>условия и охрана труда женщин;</w:t>
      </w:r>
    </w:p>
    <w:p w:rsidR="007A0A62"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A426A2">
        <w:rPr>
          <w:rFonts w:eastAsia="Times New Roman"/>
          <w:lang w:eastAsia="ru-RU"/>
        </w:rPr>
        <w:t>создание возможностей для всех форм обучения, повышения квалификации и реализации права на дополнительное образование;</w:t>
      </w:r>
    </w:p>
    <w:p w:rsidR="007A0A62" w:rsidRPr="00354EF8"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354EF8">
        <w:rPr>
          <w:rFonts w:eastAsia="Times New Roman"/>
          <w:lang w:eastAsia="ru-RU"/>
        </w:rPr>
        <w:t xml:space="preserve">создание пула профессиональных женщин-управленцев на предприятиях высокодоходных отраслей и в квазигосударственном секторе; </w:t>
      </w:r>
    </w:p>
    <w:p w:rsidR="007A0A62" w:rsidRPr="00354EF8"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354EF8">
        <w:rPr>
          <w:rFonts w:eastAsia="Times New Roman"/>
          <w:lang w:eastAsia="ru-RU"/>
        </w:rPr>
        <w:t xml:space="preserve">обеспечение равных возможностей для экономической независимости, развития своего бизнеса и продвижения по службе; </w:t>
      </w:r>
    </w:p>
    <w:p w:rsidR="007A0A62" w:rsidRPr="00354EF8"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sidRPr="00354EF8">
        <w:rPr>
          <w:rFonts w:eastAsia="Times New Roman"/>
          <w:lang w:eastAsia="ru-RU"/>
        </w:rPr>
        <w:t xml:space="preserve"> достижение сбалансированного участия женщин и мужчин во властных структурах; </w:t>
      </w:r>
    </w:p>
    <w:p w:rsidR="007A0A62" w:rsidRPr="00354EF8" w:rsidRDefault="007A0A62" w:rsidP="00537603">
      <w:pPr>
        <w:pStyle w:val="a5"/>
        <w:numPr>
          <w:ilvl w:val="0"/>
          <w:numId w:val="22"/>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354EF8">
        <w:rPr>
          <w:rFonts w:eastAsia="Times New Roman"/>
          <w:lang w:eastAsia="ru-RU"/>
        </w:rPr>
        <w:t xml:space="preserve">обеспечение работникам с семейными обязанностями, прервавшим свою трудовую деятельность на срок более 1 года в связи с уходом за ребенком, возможности обучения по программам повышения квалификации или получения другой специальности за счет работодателя.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p>
    <w:p w:rsidR="007A0A62" w:rsidRDefault="007A0A62" w:rsidP="007A0A62">
      <w:pPr>
        <w:shd w:val="clear" w:color="auto" w:fill="FFFFFF"/>
        <w:tabs>
          <w:tab w:val="left" w:pos="142"/>
        </w:tabs>
        <w:spacing w:after="0" w:line="240" w:lineRule="auto"/>
        <w:ind w:firstLine="567"/>
        <w:jc w:val="center"/>
        <w:rPr>
          <w:rFonts w:eastAsia="Times New Roman"/>
          <w:b/>
          <w:lang w:eastAsia="ru-RU"/>
        </w:rPr>
      </w:pPr>
      <w:r w:rsidRPr="005562D7">
        <w:rPr>
          <w:rFonts w:eastAsia="Times New Roman"/>
          <w:b/>
          <w:lang w:eastAsia="ru-RU"/>
        </w:rPr>
        <w:t>2.1.1. УСЛОВИЯ НАЙМА И УВОЛЬНЕНИЯ</w:t>
      </w:r>
    </w:p>
    <w:p w:rsidR="007A0A62" w:rsidRPr="005562D7" w:rsidRDefault="007A0A62" w:rsidP="007A0A62">
      <w:pPr>
        <w:shd w:val="clear" w:color="auto" w:fill="FFFFFF"/>
        <w:tabs>
          <w:tab w:val="left" w:pos="142"/>
        </w:tabs>
        <w:spacing w:after="0" w:line="240" w:lineRule="auto"/>
        <w:ind w:firstLine="567"/>
        <w:jc w:val="center"/>
        <w:rPr>
          <w:rFonts w:eastAsia="Times New Roman"/>
          <w:b/>
          <w:lang w:eastAsia="ru-RU"/>
        </w:rPr>
      </w:pP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Несмотря на законодательное закрепление равных прав граждан на труд на практике по-прежнему существует дискриминация при приеме на работу по полу, возрасту и семейному положению.</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Нередки случаи нарушения законодательства при заключении трудового договора</w:t>
      </w:r>
      <w:r>
        <w:rPr>
          <w:rFonts w:eastAsia="Times New Roman"/>
          <w:lang w:eastAsia="ru-RU"/>
        </w:rPr>
        <w:t>.</w:t>
      </w:r>
    </w:p>
    <w:p w:rsidR="007A0A62" w:rsidRDefault="007A0A62" w:rsidP="007A0A62">
      <w:pPr>
        <w:shd w:val="clear" w:color="auto" w:fill="FFFFFF"/>
        <w:tabs>
          <w:tab w:val="left" w:pos="142"/>
        </w:tabs>
        <w:spacing w:after="0" w:line="240" w:lineRule="auto"/>
        <w:ind w:firstLine="567"/>
        <w:jc w:val="both"/>
        <w:rPr>
          <w:rFonts w:eastAsia="Times New Roman"/>
          <w:lang w:eastAsia="ru-RU"/>
        </w:rPr>
      </w:pPr>
      <w:r>
        <w:rPr>
          <w:rFonts w:eastAsia="Times New Roman"/>
          <w:lang w:eastAsia="ru-RU"/>
        </w:rPr>
        <w:t>П</w:t>
      </w:r>
      <w:r w:rsidRPr="008544CD">
        <w:rPr>
          <w:rFonts w:eastAsia="Times New Roman"/>
          <w:lang w:eastAsia="ru-RU"/>
        </w:rPr>
        <w:t>сихологическое давление работодателей, отдающих предпочтение мужчинам при найме на работу, кадровом росте, установлении оплаты труда, снижает конкурентоспособность женщин на рынке труда, уменьшает возможности ее трудоустройства, особенно при наличии малолетних детей, увеличивает продолжительность безработицы молодых женщин</w:t>
      </w:r>
      <w:r>
        <w:rPr>
          <w:rFonts w:eastAsia="Times New Roman"/>
          <w:lang w:eastAsia="ru-RU"/>
        </w:rPr>
        <w:t xml:space="preserve"> и</w:t>
      </w:r>
      <w:r w:rsidRPr="008544CD">
        <w:rPr>
          <w:rFonts w:eastAsia="Times New Roman"/>
          <w:lang w:eastAsia="ru-RU"/>
        </w:rPr>
        <w:t xml:space="preserve"> приводит к правовой уязвимости женщин.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5562D7">
        <w:rPr>
          <w:rFonts w:eastAsia="Times New Roman"/>
          <w:b/>
          <w:lang w:eastAsia="ru-RU"/>
        </w:rPr>
        <w:t xml:space="preserve">Задачи </w:t>
      </w:r>
      <w:r>
        <w:rPr>
          <w:rFonts w:eastAsia="Times New Roman"/>
          <w:b/>
          <w:lang w:eastAsia="ru-RU"/>
        </w:rPr>
        <w:t>профсоюзов</w:t>
      </w:r>
      <w:r w:rsidRPr="005562D7">
        <w:rPr>
          <w:rFonts w:eastAsia="Times New Roman"/>
          <w:b/>
          <w:lang w:eastAsia="ru-RU"/>
        </w:rPr>
        <w:t xml:space="preserve"> добиваться</w:t>
      </w:r>
      <w:r w:rsidRPr="008544CD">
        <w:rPr>
          <w:rFonts w:eastAsia="Times New Roman"/>
          <w:lang w:eastAsia="ru-RU"/>
        </w:rPr>
        <w:t>:</w:t>
      </w:r>
    </w:p>
    <w:p w:rsidR="007A0A62" w:rsidRPr="00B616A9"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B616A9">
        <w:rPr>
          <w:rFonts w:eastAsia="Times New Roman"/>
          <w:lang w:eastAsia="ru-RU"/>
        </w:rPr>
        <w:t>реальных гарантий государства по обеспечению равенства женщин и мужчин при трудоустройстве и продвижении по службе, с учетом их квалификации и опыта работы;</w:t>
      </w:r>
    </w:p>
    <w:p w:rsidR="007A0A62" w:rsidRPr="00B616A9"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B616A9">
        <w:rPr>
          <w:rFonts w:eastAsia="Times New Roman"/>
          <w:lang w:eastAsia="ru-RU"/>
        </w:rPr>
        <w:t>обеспечения высокого уровня страховой защиты женщин в период беременности, ухода за малолетними детьми;</w:t>
      </w:r>
    </w:p>
    <w:p w:rsidR="007A0A62" w:rsidRPr="00B616A9"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B616A9">
        <w:rPr>
          <w:rFonts w:eastAsia="Times New Roman"/>
          <w:lang w:eastAsia="ru-RU"/>
        </w:rPr>
        <w:t>создания условий для расширения помощи в трудоустройстве работникам с семейными обязанностями;</w:t>
      </w:r>
    </w:p>
    <w:p w:rsidR="007A0A62" w:rsidRPr="00B616A9"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B616A9">
        <w:rPr>
          <w:rFonts w:eastAsia="Times New Roman"/>
          <w:lang w:eastAsia="ru-RU"/>
        </w:rPr>
        <w:t>экономической заинтересованности работодателей в приеме на работу лиц с семейными обязанностями;</w:t>
      </w:r>
    </w:p>
    <w:p w:rsidR="007A0A62" w:rsidRPr="00B616A9"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B616A9">
        <w:rPr>
          <w:rFonts w:eastAsia="Times New Roman"/>
          <w:lang w:eastAsia="ru-RU"/>
        </w:rPr>
        <w:t>усиления профсоюзного контроля за соблюдением трудового законодательства.</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w:t>
      </w:r>
    </w:p>
    <w:p w:rsidR="007A0A62" w:rsidRDefault="007A0A62" w:rsidP="007A0A62">
      <w:pPr>
        <w:shd w:val="clear" w:color="auto" w:fill="FFFFFF"/>
        <w:tabs>
          <w:tab w:val="left" w:pos="142"/>
        </w:tabs>
        <w:spacing w:after="0" w:line="240" w:lineRule="auto"/>
        <w:ind w:firstLine="567"/>
        <w:jc w:val="center"/>
        <w:rPr>
          <w:rFonts w:eastAsia="Times New Roman"/>
          <w:b/>
          <w:lang w:eastAsia="ru-RU"/>
        </w:rPr>
      </w:pPr>
      <w:r w:rsidRPr="00B616A9">
        <w:rPr>
          <w:rFonts w:eastAsia="Times New Roman"/>
          <w:b/>
          <w:lang w:eastAsia="ru-RU"/>
        </w:rPr>
        <w:t>2.1.2. РАБОЧЕЕ ВРЕМЯ</w:t>
      </w:r>
    </w:p>
    <w:p w:rsidR="007A0A62" w:rsidRPr="00B616A9" w:rsidRDefault="007A0A62" w:rsidP="007A0A62">
      <w:pPr>
        <w:shd w:val="clear" w:color="auto" w:fill="FFFFFF"/>
        <w:tabs>
          <w:tab w:val="left" w:pos="142"/>
        </w:tabs>
        <w:spacing w:after="0" w:line="240" w:lineRule="auto"/>
        <w:ind w:firstLine="567"/>
        <w:jc w:val="center"/>
        <w:rPr>
          <w:rFonts w:eastAsia="Times New Roman"/>
          <w:b/>
          <w:lang w:eastAsia="ru-RU"/>
        </w:rPr>
      </w:pP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Законодательство о труде определяет продолжительность рабочей недели в 40 часов и 8-часовой рабочий день. Однако реально продолжительность рабочего времени значительно больше, так как существующий уровень оплаты труда, </w:t>
      </w:r>
      <w:r w:rsidRPr="008544CD">
        <w:rPr>
          <w:rFonts w:eastAsia="Times New Roman"/>
          <w:lang w:eastAsia="ru-RU"/>
        </w:rPr>
        <w:lastRenderedPageBreak/>
        <w:t>экономическое положение семьи вынуждают работников расширять свои трудовые обязанности за счет совместительства и выполнения дополнительной работы.</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Это затрудняет сочетание производственной деятельности с выполнением семейных обязанностей. В то же время наблюдается тенденция, когда женщины вынуждены соглашаться на условия неполного рабочего дня, временную работу, влекущие за собой снижение и так небольшой заработной платы и пенсии, ухудшение экономического положения семьи, лишает их возможности продвижения по службе.</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Растет число сторонников более гибкого распорядка рабочего времени. Однако это не должно привести к ухудшению экономического положения работников, условий их труда, снижению возможности воспроизводства собственных сил, повышения квалификации, к затруднению выполнения семейных обязанностей.</w:t>
      </w:r>
    </w:p>
    <w:p w:rsidR="007A0A62" w:rsidRPr="00B616A9" w:rsidRDefault="007A0A62" w:rsidP="007A0A62">
      <w:pPr>
        <w:shd w:val="clear" w:color="auto" w:fill="FFFFFF"/>
        <w:tabs>
          <w:tab w:val="left" w:pos="142"/>
        </w:tabs>
        <w:spacing w:after="0" w:line="240" w:lineRule="auto"/>
        <w:ind w:firstLine="567"/>
        <w:jc w:val="both"/>
        <w:rPr>
          <w:rFonts w:eastAsia="Times New Roman"/>
          <w:b/>
          <w:lang w:eastAsia="ru-RU"/>
        </w:rPr>
      </w:pPr>
      <w:r w:rsidRPr="00B616A9">
        <w:rPr>
          <w:rFonts w:eastAsia="Times New Roman"/>
          <w:b/>
          <w:lang w:eastAsia="ru-RU"/>
        </w:rPr>
        <w:t xml:space="preserve">Задачи </w:t>
      </w:r>
      <w:r>
        <w:rPr>
          <w:rFonts w:eastAsia="Times New Roman"/>
          <w:b/>
          <w:lang w:eastAsia="ru-RU"/>
        </w:rPr>
        <w:t>профсоюзов</w:t>
      </w:r>
      <w:r w:rsidRPr="00B616A9">
        <w:rPr>
          <w:rFonts w:eastAsia="Times New Roman"/>
          <w:b/>
          <w:lang w:eastAsia="ru-RU"/>
        </w:rPr>
        <w:t xml:space="preserve"> заключаются в:</w:t>
      </w:r>
    </w:p>
    <w:p w:rsidR="007A0A62" w:rsidRPr="00B616A9"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B616A9">
        <w:rPr>
          <w:rFonts w:eastAsia="Times New Roman"/>
          <w:lang w:eastAsia="ru-RU"/>
        </w:rPr>
        <w:t>обеспечении контроля за соблюдением законодательно установленного режима рабочего времени на производстве, недопущении систематического применения неоплаченной неполной занятости и неоплачиваемых отпусков;</w:t>
      </w:r>
    </w:p>
    <w:p w:rsidR="007A0A62" w:rsidRPr="00B616A9"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B616A9">
        <w:rPr>
          <w:rFonts w:eastAsia="Times New Roman"/>
          <w:lang w:eastAsia="ru-RU"/>
        </w:rPr>
        <w:t>побуждении работодателя к переходу к гибкому распорядку работы за счет повышения эффективности труда, внедрения новых технологий, рационального использования рабочего времени;</w:t>
      </w:r>
    </w:p>
    <w:p w:rsidR="007A0A62" w:rsidRPr="00B616A9"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B616A9">
        <w:rPr>
          <w:rFonts w:eastAsia="Times New Roman"/>
          <w:lang w:eastAsia="ru-RU"/>
        </w:rPr>
        <w:t>решении вопроса о предоставлении возможности женщинам самостоятельно осуществлять выбор приемлемого для них режима труда с целью совмещения трудовой деятельности и семейных обязанностей.</w:t>
      </w:r>
    </w:p>
    <w:p w:rsidR="007A0A62" w:rsidRDefault="007A0A62" w:rsidP="007A0A62">
      <w:pPr>
        <w:shd w:val="clear" w:color="auto" w:fill="FFFFFF"/>
        <w:tabs>
          <w:tab w:val="left" w:pos="142"/>
        </w:tabs>
        <w:spacing w:after="0" w:line="240" w:lineRule="auto"/>
        <w:ind w:firstLine="567"/>
        <w:jc w:val="center"/>
        <w:rPr>
          <w:rFonts w:eastAsia="Times New Roman"/>
          <w:b/>
          <w:lang w:eastAsia="ru-RU"/>
        </w:rPr>
      </w:pPr>
    </w:p>
    <w:p w:rsidR="007A0A62" w:rsidRDefault="007A0A62" w:rsidP="007A0A62">
      <w:pPr>
        <w:shd w:val="clear" w:color="auto" w:fill="FFFFFF"/>
        <w:tabs>
          <w:tab w:val="left" w:pos="142"/>
        </w:tabs>
        <w:spacing w:after="0" w:line="240" w:lineRule="auto"/>
        <w:ind w:firstLine="567"/>
        <w:jc w:val="center"/>
        <w:rPr>
          <w:rFonts w:eastAsia="Times New Roman"/>
          <w:b/>
          <w:lang w:eastAsia="ru-RU"/>
        </w:rPr>
      </w:pPr>
      <w:r w:rsidRPr="00B616A9">
        <w:rPr>
          <w:rFonts w:eastAsia="Times New Roman"/>
          <w:b/>
          <w:lang w:eastAsia="ru-RU"/>
        </w:rPr>
        <w:t>2.1.3. ОПЛАТА ТРУДА</w:t>
      </w:r>
    </w:p>
    <w:p w:rsidR="007A0A62" w:rsidRPr="00B616A9" w:rsidRDefault="007A0A62" w:rsidP="007A0A62">
      <w:pPr>
        <w:shd w:val="clear" w:color="auto" w:fill="FFFFFF"/>
        <w:tabs>
          <w:tab w:val="left" w:pos="142"/>
        </w:tabs>
        <w:spacing w:after="0" w:line="240" w:lineRule="auto"/>
        <w:ind w:firstLine="567"/>
        <w:jc w:val="center"/>
        <w:rPr>
          <w:rFonts w:eastAsia="Times New Roman"/>
          <w:b/>
          <w:lang w:eastAsia="ru-RU"/>
        </w:rPr>
      </w:pP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Женщины составляют большинство в низкодоходных бюджетных отраслях – здравоохранении, образовании, культуре и легкой промышленности.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Pr>
          <w:rFonts w:eastAsia="Times New Roman"/>
          <w:lang w:eastAsia="ru-RU"/>
        </w:rPr>
        <w:t>В</w:t>
      </w:r>
      <w:r w:rsidRPr="008544CD">
        <w:rPr>
          <w:rFonts w:eastAsia="Times New Roman"/>
          <w:lang w:eastAsia="ru-RU"/>
        </w:rPr>
        <w:t>се меньшее количество женщин имеет возможность продвижения по службе, выдвижения на руководящие должности, которым соответствует более высокий уровень заработной платы.</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Для достижения равной оплаты за равноценный труд требуется решение самого широкого круга задач профсоюзами совместно с социальными партнёрами.</w:t>
      </w:r>
    </w:p>
    <w:p w:rsidR="007A0A62"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ФПРК выступает за</w:t>
      </w:r>
      <w:r>
        <w:rPr>
          <w:rFonts w:eastAsia="Times New Roman"/>
          <w:lang w:eastAsia="ru-RU"/>
        </w:rPr>
        <w:t xml:space="preserve"> </w:t>
      </w:r>
      <w:r w:rsidRPr="008544CD">
        <w:rPr>
          <w:rFonts w:eastAsia="Times New Roman"/>
          <w:lang w:eastAsia="ru-RU"/>
        </w:rPr>
        <w:t>повышение заработной платы, значительное увеличение размера оплаты труда в бюджетных отраслях с их преимущественно женским составом работников, требует более высокого уровня жизни населения, справедливого и эффективного распределения доходов.</w:t>
      </w:r>
    </w:p>
    <w:p w:rsidR="007C06CE" w:rsidRPr="008544CD" w:rsidRDefault="007C06CE" w:rsidP="007A0A62">
      <w:pPr>
        <w:shd w:val="clear" w:color="auto" w:fill="FFFFFF"/>
        <w:tabs>
          <w:tab w:val="left" w:pos="142"/>
        </w:tabs>
        <w:spacing w:after="0" w:line="240" w:lineRule="auto"/>
        <w:ind w:firstLine="567"/>
        <w:jc w:val="both"/>
        <w:rPr>
          <w:rFonts w:eastAsia="Times New Roman"/>
          <w:lang w:eastAsia="ru-RU"/>
        </w:rPr>
      </w:pPr>
    </w:p>
    <w:p w:rsidR="007A0A62" w:rsidRPr="00396270" w:rsidRDefault="007A0A62" w:rsidP="007A0A62">
      <w:pPr>
        <w:shd w:val="clear" w:color="auto" w:fill="FFFFFF"/>
        <w:tabs>
          <w:tab w:val="left" w:pos="142"/>
        </w:tabs>
        <w:spacing w:after="0" w:line="240" w:lineRule="auto"/>
        <w:ind w:firstLine="567"/>
        <w:jc w:val="both"/>
        <w:rPr>
          <w:rFonts w:eastAsia="Times New Roman"/>
          <w:b/>
          <w:lang w:eastAsia="ru-RU"/>
        </w:rPr>
      </w:pPr>
      <w:r w:rsidRPr="00396270">
        <w:rPr>
          <w:rFonts w:eastAsia="Times New Roman"/>
          <w:b/>
          <w:lang w:eastAsia="ru-RU"/>
        </w:rPr>
        <w:t xml:space="preserve">С этой целью перед </w:t>
      </w:r>
      <w:r>
        <w:rPr>
          <w:rFonts w:eastAsia="Times New Roman"/>
          <w:b/>
          <w:lang w:eastAsia="ru-RU"/>
        </w:rPr>
        <w:t>профсоюзами</w:t>
      </w:r>
      <w:r w:rsidRPr="00396270">
        <w:rPr>
          <w:rFonts w:eastAsia="Times New Roman"/>
          <w:b/>
          <w:lang w:eastAsia="ru-RU"/>
        </w:rPr>
        <w:t xml:space="preserve"> стоит задача добиваться:</w:t>
      </w:r>
    </w:p>
    <w:p w:rsidR="007A0A62" w:rsidRPr="00396270"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повышения</w:t>
      </w:r>
      <w:r w:rsidRPr="00396270">
        <w:rPr>
          <w:rFonts w:eastAsia="Times New Roman"/>
          <w:lang w:eastAsia="ru-RU"/>
        </w:rPr>
        <w:t xml:space="preserve"> ми</w:t>
      </w:r>
      <w:r>
        <w:rPr>
          <w:rFonts w:eastAsia="Times New Roman"/>
          <w:lang w:eastAsia="ru-RU"/>
        </w:rPr>
        <w:t>нимального размера оплаты труда</w:t>
      </w:r>
      <w:r w:rsidRPr="00396270">
        <w:rPr>
          <w:rFonts w:eastAsia="Times New Roman"/>
          <w:lang w:eastAsia="ru-RU"/>
        </w:rPr>
        <w:t>;</w:t>
      </w:r>
    </w:p>
    <w:p w:rsidR="007A0A62" w:rsidRPr="00396270"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законодательного обеспечения обязательной ежегодной индексации заработной платы</w:t>
      </w:r>
      <w:r w:rsidRPr="00396270">
        <w:rPr>
          <w:rFonts w:eastAsia="Times New Roman"/>
          <w:lang w:eastAsia="ru-RU"/>
        </w:rPr>
        <w:t>;</w:t>
      </w:r>
    </w:p>
    <w:p w:rsidR="007A0A62" w:rsidRPr="00396270"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396270">
        <w:rPr>
          <w:rFonts w:eastAsia="Times New Roman"/>
          <w:lang w:eastAsia="ru-RU"/>
        </w:rPr>
        <w:t>ускорения темпов выравнивания уровня средней заработной платы в бюджетных отраслях и в промышленности;</w:t>
      </w:r>
    </w:p>
    <w:p w:rsidR="007A0A62" w:rsidRPr="00396270"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lastRenderedPageBreak/>
        <w:t xml:space="preserve"> </w:t>
      </w:r>
      <w:r w:rsidRPr="00396270">
        <w:rPr>
          <w:rFonts w:eastAsia="Times New Roman"/>
          <w:lang w:eastAsia="ru-RU"/>
        </w:rPr>
        <w:t>применения методов объективной оценки труда работников независимо от их пола;</w:t>
      </w:r>
    </w:p>
    <w:p w:rsidR="007A0A62"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396270">
        <w:rPr>
          <w:rFonts w:eastAsia="Times New Roman"/>
          <w:lang w:eastAsia="ru-RU"/>
        </w:rPr>
        <w:t>ликвидировать задолженность по выплатам заработной платы</w:t>
      </w:r>
      <w:r>
        <w:rPr>
          <w:rFonts w:eastAsia="Times New Roman"/>
          <w:lang w:eastAsia="ru-RU"/>
        </w:rPr>
        <w:t>;</w:t>
      </w:r>
    </w:p>
    <w:p w:rsidR="007A0A62" w:rsidRPr="00473267"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sidRPr="00CA0ECA">
        <w:rPr>
          <w:rFonts w:eastAsia="Times New Roman"/>
          <w:lang w:eastAsia="ru-RU"/>
        </w:rPr>
        <w:t xml:space="preserve"> законодательного обеспечения усиления ответственности работодателя за невыплату заработной платы в полном объеме и установленные сроки.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w:t>
      </w:r>
    </w:p>
    <w:p w:rsidR="007A0A62" w:rsidRPr="00396270" w:rsidRDefault="007A0A62" w:rsidP="007A0A62">
      <w:pPr>
        <w:shd w:val="clear" w:color="auto" w:fill="FFFFFF"/>
        <w:tabs>
          <w:tab w:val="left" w:pos="142"/>
        </w:tabs>
        <w:spacing w:after="0" w:line="240" w:lineRule="auto"/>
        <w:ind w:firstLine="567"/>
        <w:jc w:val="center"/>
        <w:rPr>
          <w:rFonts w:eastAsia="Times New Roman"/>
          <w:b/>
          <w:lang w:eastAsia="ru-RU"/>
        </w:rPr>
      </w:pPr>
      <w:r w:rsidRPr="00396270">
        <w:rPr>
          <w:rFonts w:eastAsia="Times New Roman"/>
          <w:b/>
          <w:lang w:eastAsia="ru-RU"/>
        </w:rPr>
        <w:t>2.1.4. УСЛОВИЯ И ОХРАНА ТРУДА</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В ряде предприятий различных отраслей экономики остается критичной ситуация с условиями труда </w:t>
      </w:r>
      <w:r>
        <w:rPr>
          <w:rFonts w:eastAsia="Times New Roman"/>
          <w:lang w:eastAsia="ru-RU"/>
        </w:rPr>
        <w:t xml:space="preserve">– устаревшее </w:t>
      </w:r>
      <w:r w:rsidRPr="008544CD">
        <w:rPr>
          <w:rFonts w:eastAsia="Times New Roman"/>
          <w:lang w:eastAsia="ru-RU"/>
        </w:rPr>
        <w:t>оборудование,</w:t>
      </w:r>
      <w:r>
        <w:rPr>
          <w:rFonts w:eastAsia="Times New Roman"/>
          <w:lang w:eastAsia="ru-RU"/>
        </w:rPr>
        <w:t xml:space="preserve"> </w:t>
      </w:r>
      <w:r w:rsidRPr="008544CD">
        <w:rPr>
          <w:rFonts w:eastAsia="Times New Roman"/>
          <w:lang w:eastAsia="ru-RU"/>
        </w:rPr>
        <w:t>технологии, нарушение норм, правил техники безопасности и охраны труда</w:t>
      </w:r>
      <w:r>
        <w:rPr>
          <w:rFonts w:eastAsia="Times New Roman"/>
          <w:lang w:eastAsia="ru-RU"/>
        </w:rPr>
        <w:t xml:space="preserve">. Все это нередко </w:t>
      </w:r>
      <w:r w:rsidRPr="008544CD">
        <w:rPr>
          <w:rFonts w:eastAsia="Times New Roman"/>
          <w:lang w:eastAsia="ru-RU"/>
        </w:rPr>
        <w:t>привод</w:t>
      </w:r>
      <w:r>
        <w:rPr>
          <w:rFonts w:eastAsia="Times New Roman"/>
          <w:lang w:eastAsia="ru-RU"/>
        </w:rPr>
        <w:t>и</w:t>
      </w:r>
      <w:r w:rsidRPr="008544CD">
        <w:rPr>
          <w:rFonts w:eastAsia="Times New Roman"/>
          <w:lang w:eastAsia="ru-RU"/>
        </w:rPr>
        <w:t xml:space="preserve">т к росту профессиональной заболеваемости и производственного травматизма.  </w:t>
      </w:r>
    </w:p>
    <w:p w:rsidR="007A0A62" w:rsidRPr="00E25204" w:rsidRDefault="007A0A62" w:rsidP="007A0A62">
      <w:pPr>
        <w:shd w:val="clear" w:color="auto" w:fill="FFFFFF"/>
        <w:tabs>
          <w:tab w:val="left" w:pos="142"/>
        </w:tabs>
        <w:spacing w:after="0" w:line="240" w:lineRule="auto"/>
        <w:ind w:firstLine="567"/>
        <w:jc w:val="both"/>
        <w:rPr>
          <w:rFonts w:eastAsia="Times New Roman"/>
          <w:b/>
          <w:lang w:eastAsia="ru-RU"/>
        </w:rPr>
      </w:pPr>
      <w:r w:rsidRPr="00E25204">
        <w:rPr>
          <w:rFonts w:eastAsia="Times New Roman"/>
          <w:b/>
          <w:lang w:eastAsia="ru-RU"/>
        </w:rPr>
        <w:t xml:space="preserve">Приоритетными направлениями деятельности </w:t>
      </w:r>
      <w:r>
        <w:rPr>
          <w:rFonts w:eastAsia="Times New Roman"/>
          <w:b/>
          <w:lang w:eastAsia="ru-RU"/>
        </w:rPr>
        <w:t>профсоюзов</w:t>
      </w:r>
      <w:r w:rsidRPr="00E25204">
        <w:rPr>
          <w:rFonts w:eastAsia="Times New Roman"/>
          <w:b/>
          <w:lang w:eastAsia="ru-RU"/>
        </w:rPr>
        <w:t xml:space="preserve"> в этой сфере являются:</w:t>
      </w:r>
    </w:p>
    <w:p w:rsidR="007A0A62" w:rsidRPr="00E25204"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E25204">
        <w:rPr>
          <w:rFonts w:eastAsia="Times New Roman"/>
          <w:lang w:eastAsia="ru-RU"/>
        </w:rPr>
        <w:t>усиление контроля за выполнением трудового законодательства с учетом гендерного аспекта;</w:t>
      </w:r>
    </w:p>
    <w:p w:rsidR="007A0A62" w:rsidRPr="00E25204"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E25204">
        <w:rPr>
          <w:rFonts w:eastAsia="Times New Roman"/>
          <w:lang w:eastAsia="ru-RU"/>
        </w:rPr>
        <w:t>непосредственное участие в совершенствовании законодательной и нормативной базы в области улучшения условий труда, приведении ее в соответствие с международными стандартами;</w:t>
      </w:r>
    </w:p>
    <w:p w:rsidR="007A0A62" w:rsidRPr="00E25204"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E25204">
        <w:rPr>
          <w:rFonts w:eastAsia="Times New Roman"/>
          <w:lang w:eastAsia="ru-RU"/>
        </w:rPr>
        <w:t>повышение требований к работодателям, к условиям на рабочем месте,</w:t>
      </w:r>
    </w:p>
    <w:p w:rsidR="007A0A62"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E25204">
        <w:rPr>
          <w:rFonts w:eastAsia="Times New Roman"/>
          <w:lang w:eastAsia="ru-RU"/>
        </w:rPr>
        <w:t>обучение профсоюзных кадров и актива по вопросам охраны труда, повышения квалификации и роли технических инспекторов труда</w:t>
      </w:r>
      <w:r>
        <w:rPr>
          <w:rFonts w:eastAsia="Times New Roman"/>
          <w:lang w:eastAsia="ru-RU"/>
        </w:rPr>
        <w:t>;</w:t>
      </w:r>
    </w:p>
    <w:p w:rsidR="007A0A62"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354EF8">
        <w:rPr>
          <w:rFonts w:eastAsia="Times New Roman"/>
          <w:lang w:eastAsia="ru-RU"/>
        </w:rPr>
        <w:t>усиление общественного контроля по созданию работодателями надлежащих производственно-бытовых условий труда с учетом гендерного аспекта</w:t>
      </w:r>
      <w:r>
        <w:rPr>
          <w:rFonts w:eastAsia="Times New Roman"/>
          <w:lang w:eastAsia="ru-RU"/>
        </w:rPr>
        <w:t>;</w:t>
      </w:r>
    </w:p>
    <w:p w:rsidR="007A0A62" w:rsidRPr="00F60125"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sidRPr="00F60125">
        <w:rPr>
          <w:rFonts w:eastAsia="Times New Roman"/>
          <w:lang w:eastAsia="ru-RU"/>
        </w:rPr>
        <w:t xml:space="preserve"> создание дополнительных льгот через механизм социального партнерства для работающих женщин, воспитывающих ребенка-инвалида, матерей -одиночек, многодетных матерей.</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Pr>
          <w:rFonts w:eastAsia="Times New Roman"/>
          <w:lang w:eastAsia="ru-RU"/>
        </w:rPr>
        <w:t xml:space="preserve"> </w:t>
      </w:r>
    </w:p>
    <w:p w:rsidR="007A0A62" w:rsidRPr="00396270" w:rsidRDefault="007A0A62" w:rsidP="007A0A62">
      <w:pPr>
        <w:shd w:val="clear" w:color="auto" w:fill="FFFFFF"/>
        <w:tabs>
          <w:tab w:val="left" w:pos="142"/>
        </w:tabs>
        <w:spacing w:after="0" w:line="240" w:lineRule="auto"/>
        <w:ind w:firstLine="567"/>
        <w:jc w:val="center"/>
        <w:rPr>
          <w:rFonts w:eastAsia="Times New Roman"/>
          <w:b/>
          <w:lang w:eastAsia="ru-RU"/>
        </w:rPr>
      </w:pPr>
      <w:r w:rsidRPr="00396270">
        <w:rPr>
          <w:rFonts w:eastAsia="Times New Roman"/>
          <w:b/>
          <w:lang w:eastAsia="ru-RU"/>
        </w:rPr>
        <w:t>2.2. СОЦИАЛЬНЫЙ АСПЕКТ</w:t>
      </w:r>
    </w:p>
    <w:p w:rsidR="007A0A62" w:rsidRDefault="007A0A62" w:rsidP="007A0A62">
      <w:pPr>
        <w:shd w:val="clear" w:color="auto" w:fill="FFFFFF"/>
        <w:tabs>
          <w:tab w:val="left" w:pos="142"/>
        </w:tabs>
        <w:spacing w:after="0" w:line="240" w:lineRule="auto"/>
        <w:ind w:firstLine="567"/>
        <w:jc w:val="both"/>
        <w:rPr>
          <w:rFonts w:eastAsia="Times New Roman"/>
          <w:lang w:eastAsia="ru-RU"/>
        </w:rPr>
      </w:pPr>
    </w:p>
    <w:p w:rsidR="007A0A62"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Достижение гендерного равенства, одинакового уровня социальной защищенности женщин и мужчин возможно при усилении внимания профсоюзов к формированию законодательной базы в социальной сфере, соблюдении гендерного подхода при заключении Генерального, региональных, отраслевых тарифных соглашений и коллективных договоров.</w:t>
      </w:r>
    </w:p>
    <w:p w:rsidR="00451674" w:rsidRDefault="00451674" w:rsidP="007A0A62">
      <w:pPr>
        <w:shd w:val="clear" w:color="auto" w:fill="FFFFFF"/>
        <w:tabs>
          <w:tab w:val="left" w:pos="142"/>
        </w:tabs>
        <w:spacing w:after="0" w:line="240" w:lineRule="auto"/>
        <w:ind w:firstLine="567"/>
        <w:jc w:val="both"/>
        <w:rPr>
          <w:rFonts w:eastAsia="Times New Roman"/>
          <w:lang w:eastAsia="ru-RU"/>
        </w:rPr>
      </w:pPr>
    </w:p>
    <w:p w:rsidR="00451674" w:rsidRDefault="00451674" w:rsidP="007A0A62">
      <w:pPr>
        <w:shd w:val="clear" w:color="auto" w:fill="FFFFFF"/>
        <w:tabs>
          <w:tab w:val="left" w:pos="142"/>
        </w:tabs>
        <w:spacing w:after="0" w:line="240" w:lineRule="auto"/>
        <w:ind w:firstLine="567"/>
        <w:jc w:val="both"/>
        <w:rPr>
          <w:rFonts w:eastAsia="Times New Roman"/>
          <w:lang w:eastAsia="ru-RU"/>
        </w:rPr>
      </w:pPr>
    </w:p>
    <w:p w:rsidR="00451674" w:rsidRPr="008544CD" w:rsidRDefault="00451674" w:rsidP="007A0A62">
      <w:pPr>
        <w:shd w:val="clear" w:color="auto" w:fill="FFFFFF"/>
        <w:tabs>
          <w:tab w:val="left" w:pos="142"/>
        </w:tabs>
        <w:spacing w:after="0" w:line="240" w:lineRule="auto"/>
        <w:ind w:firstLine="567"/>
        <w:jc w:val="both"/>
        <w:rPr>
          <w:rFonts w:eastAsia="Times New Roman"/>
          <w:lang w:eastAsia="ru-RU"/>
        </w:rPr>
      </w:pPr>
    </w:p>
    <w:p w:rsidR="007A0A62" w:rsidRPr="00B171A9" w:rsidRDefault="007A0A62" w:rsidP="007A0A62">
      <w:pPr>
        <w:shd w:val="clear" w:color="auto" w:fill="FFFFFF"/>
        <w:tabs>
          <w:tab w:val="left" w:pos="142"/>
        </w:tabs>
        <w:spacing w:after="0" w:line="240" w:lineRule="auto"/>
        <w:ind w:firstLine="567"/>
        <w:jc w:val="both"/>
        <w:rPr>
          <w:rFonts w:eastAsia="Times New Roman"/>
          <w:b/>
          <w:lang w:eastAsia="ru-RU"/>
        </w:rPr>
      </w:pPr>
      <w:r w:rsidRPr="00B171A9">
        <w:rPr>
          <w:rFonts w:eastAsia="Times New Roman"/>
          <w:b/>
          <w:lang w:eastAsia="ru-RU"/>
        </w:rPr>
        <w:t xml:space="preserve">В сфере социальной защиты </w:t>
      </w:r>
      <w:r>
        <w:rPr>
          <w:rFonts w:eastAsia="Times New Roman"/>
          <w:b/>
          <w:lang w:eastAsia="ru-RU"/>
        </w:rPr>
        <w:t>профсоюзы</w:t>
      </w:r>
      <w:r w:rsidRPr="00B171A9">
        <w:rPr>
          <w:rFonts w:eastAsia="Times New Roman"/>
          <w:b/>
          <w:lang w:eastAsia="ru-RU"/>
        </w:rPr>
        <w:t xml:space="preserve"> намерен</w:t>
      </w:r>
      <w:r>
        <w:rPr>
          <w:rFonts w:eastAsia="Times New Roman"/>
          <w:b/>
          <w:lang w:eastAsia="ru-RU"/>
        </w:rPr>
        <w:t>ы</w:t>
      </w:r>
      <w:r w:rsidRPr="00B171A9">
        <w:rPr>
          <w:rFonts w:eastAsia="Times New Roman"/>
          <w:b/>
          <w:lang w:eastAsia="ru-RU"/>
        </w:rPr>
        <w:t>:</w:t>
      </w:r>
    </w:p>
    <w:p w:rsidR="007A0A62"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sidRPr="00210BDA">
        <w:rPr>
          <w:rFonts w:eastAsia="Times New Roman"/>
          <w:lang w:eastAsia="ru-RU"/>
        </w:rPr>
        <w:t xml:space="preserve"> добиваться установления дополнительных льгот и гарантий трудящимся женщинам, лицам с семейными обязанностями в соглашениях, коллективных договорах;</w:t>
      </w:r>
    </w:p>
    <w:p w:rsidR="007A0A62" w:rsidRPr="00210BDA"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sidRPr="00210BDA">
        <w:rPr>
          <w:rFonts w:eastAsia="Times New Roman"/>
          <w:lang w:val="kk-KZ" w:eastAsia="ru-RU"/>
        </w:rPr>
        <w:lastRenderedPageBreak/>
        <w:t xml:space="preserve"> </w:t>
      </w:r>
      <w:r w:rsidRPr="00210BDA">
        <w:rPr>
          <w:rFonts w:eastAsia="Times New Roman"/>
          <w:lang w:eastAsia="ru-RU"/>
        </w:rPr>
        <w:t xml:space="preserve">содействовать совершенствованию и развитию нормативно-правовой базы образования, медицинского, культурного, правового обслуживания населения; </w:t>
      </w:r>
    </w:p>
    <w:p w:rsidR="007A0A62" w:rsidRPr="00B171A9"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sidRPr="00B171A9">
        <w:rPr>
          <w:rFonts w:eastAsia="Times New Roman"/>
          <w:lang w:eastAsia="ru-RU"/>
        </w:rPr>
        <w:t>пропагандировать здоровый образ жизни, проведение с этой целью различных культурно-спортивных мероприятий, смотров-конкурсов, конференций и т.д.;</w:t>
      </w:r>
    </w:p>
    <w:p w:rsidR="007A0A62" w:rsidRPr="00B171A9"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sidRPr="00B171A9">
        <w:rPr>
          <w:rFonts w:eastAsia="Times New Roman"/>
          <w:lang w:eastAsia="ru-RU"/>
        </w:rPr>
        <w:t xml:space="preserve">усилить контроль за соблюдением законодательства по отношению к лицам, имеющим семейные обязанности; </w:t>
      </w:r>
    </w:p>
    <w:p w:rsidR="007A0A62" w:rsidRDefault="007A0A62" w:rsidP="00537603">
      <w:pPr>
        <w:pStyle w:val="a5"/>
        <w:numPr>
          <w:ilvl w:val="0"/>
          <w:numId w:val="21"/>
        </w:numPr>
        <w:spacing w:after="0" w:line="240" w:lineRule="auto"/>
        <w:ind w:left="0" w:firstLine="567"/>
        <w:jc w:val="both"/>
        <w:rPr>
          <w:rFonts w:eastAsia="Times New Roman"/>
          <w:lang w:eastAsia="ru-RU"/>
        </w:rPr>
      </w:pPr>
      <w:r w:rsidRPr="00354EF8">
        <w:rPr>
          <w:rFonts w:eastAsia="Times New Roman"/>
          <w:lang w:eastAsia="ru-RU"/>
        </w:rPr>
        <w:t xml:space="preserve">усилить общественный контроль по профилактике случаев </w:t>
      </w:r>
      <w:r>
        <w:rPr>
          <w:rFonts w:eastAsia="Times New Roman"/>
          <w:lang w:eastAsia="ru-RU"/>
        </w:rPr>
        <w:t xml:space="preserve">насилия на рабочем месте, </w:t>
      </w:r>
      <w:r w:rsidRPr="00354EF8">
        <w:rPr>
          <w:rFonts w:eastAsia="Times New Roman"/>
          <w:lang w:eastAsia="ru-RU"/>
        </w:rPr>
        <w:t>семейно-бытового насилия</w:t>
      </w:r>
      <w:r>
        <w:rPr>
          <w:rFonts w:eastAsia="Times New Roman"/>
          <w:lang w:eastAsia="ru-RU"/>
        </w:rPr>
        <w:t>;</w:t>
      </w:r>
    </w:p>
    <w:p w:rsidR="007A0A62" w:rsidRPr="002A362A" w:rsidRDefault="007A0A62" w:rsidP="00537603">
      <w:pPr>
        <w:pStyle w:val="a5"/>
        <w:numPr>
          <w:ilvl w:val="0"/>
          <w:numId w:val="21"/>
        </w:numPr>
        <w:spacing w:after="0" w:line="240" w:lineRule="auto"/>
        <w:ind w:left="0" w:firstLine="567"/>
        <w:jc w:val="both"/>
        <w:rPr>
          <w:rFonts w:eastAsia="Times New Roman"/>
          <w:lang w:eastAsia="ru-RU"/>
        </w:rPr>
      </w:pPr>
      <w:r>
        <w:rPr>
          <w:rFonts w:eastAsia="Times New Roman"/>
          <w:lang w:eastAsia="ru-RU"/>
        </w:rPr>
        <w:t xml:space="preserve"> </w:t>
      </w:r>
      <w:r w:rsidRPr="002A362A">
        <w:rPr>
          <w:rFonts w:eastAsia="Times New Roman"/>
          <w:lang w:eastAsia="ru-RU"/>
        </w:rPr>
        <w:t>ввести законодательное определение насилия (физическое психологическое, экономическое, социальное, сексуальное) для производственных отношений, разработать систему мер, при которой жертва преследования может обратиться для пресечения преследования, а также предусмотреть виды ответственности за преследование по гендерному признаку;</w:t>
      </w:r>
    </w:p>
    <w:p w:rsidR="007A0A62" w:rsidRPr="002A362A" w:rsidRDefault="007A0A62" w:rsidP="00537603">
      <w:pPr>
        <w:pStyle w:val="a5"/>
        <w:numPr>
          <w:ilvl w:val="0"/>
          <w:numId w:val="21"/>
        </w:numPr>
        <w:spacing w:after="0" w:line="240" w:lineRule="auto"/>
        <w:ind w:left="0" w:firstLine="567"/>
        <w:jc w:val="both"/>
        <w:rPr>
          <w:rFonts w:eastAsia="Times New Roman"/>
          <w:lang w:eastAsia="ru-RU"/>
        </w:rPr>
      </w:pPr>
      <w:r w:rsidRPr="002A362A">
        <w:rPr>
          <w:rFonts w:eastAsia="Times New Roman"/>
          <w:lang w:eastAsia="ru-RU"/>
        </w:rPr>
        <w:t>формировать на предприятии культуру «нулевой» терпимости к гендерному неравенству, обеспечить доступность юридической помощи, разработать систему поддержки для продолжения трудовых отношений;</w:t>
      </w:r>
    </w:p>
    <w:p w:rsidR="007A0A62" w:rsidRPr="007B1E49" w:rsidRDefault="007A0A62" w:rsidP="00537603">
      <w:pPr>
        <w:pStyle w:val="a5"/>
        <w:numPr>
          <w:ilvl w:val="0"/>
          <w:numId w:val="21"/>
        </w:numPr>
        <w:spacing w:after="0" w:line="240" w:lineRule="auto"/>
        <w:ind w:left="0" w:firstLine="567"/>
        <w:jc w:val="both"/>
        <w:rPr>
          <w:rFonts w:eastAsia="Times New Roman"/>
          <w:lang w:eastAsia="ru-RU"/>
        </w:rPr>
      </w:pPr>
      <w:r w:rsidRPr="007B1E49">
        <w:rPr>
          <w:rFonts w:eastAsia="Times New Roman"/>
          <w:lang w:eastAsia="ru-RU"/>
        </w:rPr>
        <w:t xml:space="preserve"> добиваться льготного выхода на пенсию трудящихся женщин, занятых на тяжелых работах</w:t>
      </w:r>
      <w:r>
        <w:rPr>
          <w:rFonts w:eastAsia="Times New Roman"/>
          <w:lang w:eastAsia="ru-RU"/>
        </w:rPr>
        <w:t xml:space="preserve">, </w:t>
      </w:r>
      <w:r w:rsidRPr="007B1E49">
        <w:rPr>
          <w:rFonts w:eastAsia="Times New Roman"/>
          <w:lang w:eastAsia="ru-RU"/>
        </w:rPr>
        <w:t>на работах с вредными и (или) опасными условиями труда, а также матерям, воспитавшим 4 и более детей</w:t>
      </w:r>
      <w:r>
        <w:rPr>
          <w:rFonts w:eastAsia="Times New Roman"/>
          <w:lang w:eastAsia="ru-RU"/>
        </w:rPr>
        <w:t>;</w:t>
      </w:r>
    </w:p>
    <w:p w:rsidR="007A0A62" w:rsidRPr="007B1E49" w:rsidRDefault="007A0A62" w:rsidP="00537603">
      <w:pPr>
        <w:pStyle w:val="a5"/>
        <w:numPr>
          <w:ilvl w:val="0"/>
          <w:numId w:val="21"/>
        </w:numPr>
        <w:spacing w:after="0" w:line="240" w:lineRule="auto"/>
        <w:ind w:left="0" w:firstLine="567"/>
        <w:jc w:val="both"/>
        <w:rPr>
          <w:rFonts w:eastAsia="Times New Roman"/>
          <w:lang w:eastAsia="ru-RU"/>
        </w:rPr>
      </w:pPr>
      <w:r w:rsidRPr="007B1E49">
        <w:rPr>
          <w:rFonts w:eastAsia="Times New Roman"/>
          <w:lang w:eastAsia="ru-RU"/>
        </w:rPr>
        <w:t xml:space="preserve">  добиваться увеличения размера государственных пособий: пособия многодетным матерям, награжденным подвесками «Алтын алқа», «Күміс алқа»; пособия на рождение</w:t>
      </w:r>
      <w:r>
        <w:rPr>
          <w:rFonts w:eastAsia="Times New Roman"/>
          <w:lang w:eastAsia="ru-RU"/>
        </w:rPr>
        <w:t xml:space="preserve">, </w:t>
      </w:r>
      <w:r w:rsidRPr="007B1E49">
        <w:rPr>
          <w:rFonts w:eastAsia="Times New Roman"/>
          <w:lang w:eastAsia="ru-RU"/>
        </w:rPr>
        <w:t>пособия по уходу за ребенком-инвалидом.</w:t>
      </w:r>
    </w:p>
    <w:p w:rsidR="007A0A62" w:rsidRDefault="007A0A62" w:rsidP="007A0A62">
      <w:pPr>
        <w:shd w:val="clear" w:color="auto" w:fill="FFFFFF"/>
        <w:tabs>
          <w:tab w:val="left" w:pos="142"/>
        </w:tabs>
        <w:spacing w:after="0" w:line="240" w:lineRule="auto"/>
        <w:ind w:firstLine="567"/>
        <w:jc w:val="center"/>
        <w:rPr>
          <w:rFonts w:eastAsia="Times New Roman"/>
          <w:lang w:eastAsia="ru-RU"/>
        </w:rPr>
      </w:pPr>
    </w:p>
    <w:p w:rsidR="007A0A62" w:rsidRDefault="007A0A62" w:rsidP="007A0A62">
      <w:pPr>
        <w:shd w:val="clear" w:color="auto" w:fill="FFFFFF"/>
        <w:tabs>
          <w:tab w:val="left" w:pos="142"/>
        </w:tabs>
        <w:spacing w:after="0" w:line="240" w:lineRule="auto"/>
        <w:ind w:firstLine="567"/>
        <w:jc w:val="center"/>
        <w:rPr>
          <w:rFonts w:eastAsia="Times New Roman"/>
          <w:lang w:eastAsia="ru-RU"/>
        </w:rPr>
      </w:pPr>
    </w:p>
    <w:p w:rsidR="007A0A62" w:rsidRDefault="007A0A62" w:rsidP="007A0A62">
      <w:pPr>
        <w:shd w:val="clear" w:color="auto" w:fill="FFFFFF"/>
        <w:tabs>
          <w:tab w:val="left" w:pos="142"/>
        </w:tabs>
        <w:spacing w:after="0" w:line="240" w:lineRule="auto"/>
        <w:ind w:firstLine="567"/>
        <w:jc w:val="center"/>
        <w:rPr>
          <w:rFonts w:eastAsia="Times New Roman"/>
          <w:lang w:eastAsia="ru-RU"/>
        </w:rPr>
      </w:pPr>
    </w:p>
    <w:p w:rsidR="007A0A62" w:rsidRPr="00BD6059" w:rsidRDefault="007A0A62" w:rsidP="00537603">
      <w:pPr>
        <w:pStyle w:val="a5"/>
        <w:numPr>
          <w:ilvl w:val="1"/>
          <w:numId w:val="23"/>
        </w:numPr>
        <w:shd w:val="clear" w:color="auto" w:fill="FFFFFF"/>
        <w:tabs>
          <w:tab w:val="left" w:pos="142"/>
        </w:tabs>
        <w:spacing w:after="0" w:line="240" w:lineRule="auto"/>
        <w:jc w:val="center"/>
        <w:rPr>
          <w:rFonts w:eastAsia="Times New Roman"/>
          <w:b/>
          <w:lang w:eastAsia="ru-RU"/>
        </w:rPr>
      </w:pPr>
      <w:r w:rsidRPr="00BD6059">
        <w:rPr>
          <w:rFonts w:eastAsia="Times New Roman"/>
          <w:b/>
          <w:lang w:eastAsia="ru-RU"/>
        </w:rPr>
        <w:t>ИНФОРМАЦИОННО-РАЗЪЯСНИТЕЛЬНАЯ РАБОТА</w:t>
      </w:r>
    </w:p>
    <w:p w:rsidR="007A0A62" w:rsidRPr="00BD6059" w:rsidRDefault="007A0A62" w:rsidP="007A0A62">
      <w:pPr>
        <w:pStyle w:val="a5"/>
        <w:shd w:val="clear" w:color="auto" w:fill="FFFFFF"/>
        <w:tabs>
          <w:tab w:val="left" w:pos="142"/>
        </w:tabs>
        <w:spacing w:after="0" w:line="240" w:lineRule="auto"/>
        <w:ind w:left="0"/>
        <w:jc w:val="center"/>
        <w:rPr>
          <w:rFonts w:eastAsia="Times New Roman"/>
          <w:b/>
          <w:lang w:eastAsia="ru-RU"/>
        </w:rPr>
      </w:pPr>
      <w:r w:rsidRPr="00BD6059">
        <w:rPr>
          <w:rFonts w:eastAsia="Times New Roman"/>
          <w:b/>
          <w:lang w:eastAsia="ru-RU"/>
        </w:rPr>
        <w:t>ПО ГЕНДЕРНЫМ ПРОБЛЕМАМ</w:t>
      </w:r>
    </w:p>
    <w:p w:rsidR="007A0A62" w:rsidRPr="00396270" w:rsidRDefault="007A0A62" w:rsidP="007A0A62">
      <w:pPr>
        <w:shd w:val="clear" w:color="auto" w:fill="FFFFFF"/>
        <w:tabs>
          <w:tab w:val="left" w:pos="142"/>
        </w:tabs>
        <w:spacing w:after="0" w:line="240" w:lineRule="auto"/>
        <w:ind w:firstLine="567"/>
        <w:jc w:val="center"/>
        <w:rPr>
          <w:rFonts w:eastAsia="Times New Roman"/>
          <w:b/>
          <w:lang w:eastAsia="ru-RU"/>
        </w:rPr>
      </w:pP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Формирование общественного мнения по вопросам гендерного равноправия напрямую зависит от уровня информированности населения по данной проблеме, достоверности и полноты сведений о положении женщин на производстве, в семье и обществе.</w:t>
      </w:r>
    </w:p>
    <w:p w:rsidR="007A0A62" w:rsidRPr="003A2866" w:rsidRDefault="007A0A62" w:rsidP="007A0A62">
      <w:pPr>
        <w:shd w:val="clear" w:color="auto" w:fill="FFFFFF"/>
        <w:tabs>
          <w:tab w:val="left" w:pos="142"/>
        </w:tabs>
        <w:spacing w:after="0" w:line="240" w:lineRule="auto"/>
        <w:ind w:firstLine="567"/>
        <w:jc w:val="both"/>
        <w:rPr>
          <w:rFonts w:eastAsia="Times New Roman"/>
          <w:b/>
          <w:lang w:eastAsia="ru-RU"/>
        </w:rPr>
      </w:pPr>
      <w:r w:rsidRPr="003A2866">
        <w:rPr>
          <w:rFonts w:eastAsia="Times New Roman"/>
          <w:b/>
          <w:lang w:eastAsia="ru-RU"/>
        </w:rPr>
        <w:t xml:space="preserve">Цели </w:t>
      </w:r>
      <w:r>
        <w:rPr>
          <w:rFonts w:eastAsia="Times New Roman"/>
          <w:b/>
          <w:lang w:eastAsia="ru-RU"/>
        </w:rPr>
        <w:t>профсоюзов</w:t>
      </w:r>
      <w:r w:rsidRPr="003A2866">
        <w:rPr>
          <w:rFonts w:eastAsia="Times New Roman"/>
          <w:b/>
          <w:lang w:eastAsia="ru-RU"/>
        </w:rPr>
        <w:t>:</w:t>
      </w:r>
    </w:p>
    <w:p w:rsidR="007A0A62" w:rsidRPr="00E25204"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E25204">
        <w:rPr>
          <w:rFonts w:eastAsia="Times New Roman"/>
          <w:lang w:eastAsia="ru-RU"/>
        </w:rPr>
        <w:t>изучение и распространение информации о положении работающих женщин в различных отраслях и регионах, на конкретных предприятиях;</w:t>
      </w:r>
    </w:p>
    <w:p w:rsidR="007A0A62" w:rsidRPr="00E25204"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E25204">
        <w:rPr>
          <w:rFonts w:eastAsia="Times New Roman"/>
          <w:lang w:eastAsia="ru-RU"/>
        </w:rPr>
        <w:t>распространение знаний о гендерном равноправии;</w:t>
      </w:r>
    </w:p>
    <w:p w:rsidR="007A0A62" w:rsidRPr="00E25204"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E25204">
        <w:rPr>
          <w:rFonts w:eastAsia="Times New Roman"/>
          <w:lang w:eastAsia="ru-RU"/>
        </w:rPr>
        <w:t>распространение информации о законодательстве, касающемся положения женщин в семье и в обществе;</w:t>
      </w:r>
    </w:p>
    <w:p w:rsidR="007A0A62"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r w:rsidRPr="00E25204">
        <w:rPr>
          <w:rFonts w:eastAsia="Times New Roman"/>
          <w:lang w:eastAsia="ru-RU"/>
        </w:rPr>
        <w:t>расширение сотрудничества с социальными партнерами, общественными организациями, с международной профсоюзной общественностью и организациями, занимающимися проблемами гендерного равноправия.</w:t>
      </w:r>
    </w:p>
    <w:p w:rsidR="007A0A62" w:rsidRPr="00F60125"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sidRPr="00F60125">
        <w:rPr>
          <w:rFonts w:eastAsia="Times New Roman"/>
          <w:lang w:eastAsia="ru-RU"/>
        </w:rPr>
        <w:t xml:space="preserve"> изучение и распространение успешного опыта стран, которые в рейтинге по гендерному равенству занимают лидирующие положения. </w:t>
      </w:r>
    </w:p>
    <w:p w:rsidR="007A0A62" w:rsidRPr="00F60125"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sidRPr="00F60125">
        <w:rPr>
          <w:rFonts w:eastAsia="Times New Roman"/>
          <w:lang w:eastAsia="ru-RU"/>
        </w:rPr>
        <w:lastRenderedPageBreak/>
        <w:t xml:space="preserve"> обучение профсоюзных работников основам гендерного подхода в социально-трудовых отношениях.</w:t>
      </w:r>
    </w:p>
    <w:p w:rsidR="007A0A62" w:rsidRDefault="007A0A62" w:rsidP="00537603">
      <w:pPr>
        <w:pStyle w:val="a5"/>
        <w:numPr>
          <w:ilvl w:val="0"/>
          <w:numId w:val="21"/>
        </w:numPr>
        <w:shd w:val="clear" w:color="auto" w:fill="FFFFFF"/>
        <w:tabs>
          <w:tab w:val="left" w:pos="142"/>
        </w:tabs>
        <w:spacing w:after="0" w:line="240" w:lineRule="auto"/>
        <w:ind w:left="0" w:firstLine="567"/>
        <w:jc w:val="both"/>
        <w:rPr>
          <w:rFonts w:eastAsia="Times New Roman"/>
          <w:lang w:eastAsia="ru-RU"/>
        </w:rPr>
      </w:pPr>
      <w:r w:rsidRPr="00F60125">
        <w:rPr>
          <w:rFonts w:eastAsia="Times New Roman"/>
          <w:lang w:eastAsia="ru-RU"/>
        </w:rPr>
        <w:t xml:space="preserve"> участие профсоюзов в рабочих группах, занимающихся социальной и гендерной экспертизой законопроектов и государственных программ, как на республиканском, так и на региональном уровнях. </w:t>
      </w:r>
    </w:p>
    <w:p w:rsidR="007A0A62" w:rsidRPr="00F60125" w:rsidRDefault="007A0A62" w:rsidP="007A0A62">
      <w:pPr>
        <w:pStyle w:val="a5"/>
        <w:shd w:val="clear" w:color="auto" w:fill="FFFFFF"/>
        <w:tabs>
          <w:tab w:val="left" w:pos="142"/>
        </w:tabs>
        <w:spacing w:after="0" w:line="240" w:lineRule="auto"/>
        <w:ind w:left="567"/>
        <w:jc w:val="both"/>
        <w:rPr>
          <w:rFonts w:eastAsia="Times New Roman"/>
          <w:lang w:eastAsia="ru-RU"/>
        </w:rPr>
      </w:pPr>
      <w:r w:rsidRPr="00F60125">
        <w:rPr>
          <w:rFonts w:eastAsia="Times New Roman"/>
          <w:lang w:eastAsia="ru-RU"/>
        </w:rPr>
        <w:t xml:space="preserve"> </w:t>
      </w:r>
    </w:p>
    <w:p w:rsidR="007A0A62" w:rsidRPr="00E25204" w:rsidRDefault="007A0A62" w:rsidP="007A0A62">
      <w:pPr>
        <w:pStyle w:val="a5"/>
        <w:shd w:val="clear" w:color="auto" w:fill="FFFFFF"/>
        <w:tabs>
          <w:tab w:val="left" w:pos="142"/>
        </w:tabs>
        <w:spacing w:after="0" w:line="240" w:lineRule="auto"/>
        <w:ind w:left="0" w:firstLine="567"/>
        <w:jc w:val="both"/>
        <w:rPr>
          <w:rFonts w:eastAsia="Times New Roman"/>
          <w:lang w:eastAsia="ru-RU"/>
        </w:rPr>
      </w:pPr>
      <w:r>
        <w:rPr>
          <w:rFonts w:eastAsia="Times New Roman"/>
          <w:lang w:eastAsia="ru-RU"/>
        </w:rPr>
        <w:t xml:space="preserve"> </w:t>
      </w:r>
    </w:p>
    <w:p w:rsidR="007A0A62" w:rsidRPr="00BD6059" w:rsidRDefault="007A0A62" w:rsidP="00537603">
      <w:pPr>
        <w:pStyle w:val="a5"/>
        <w:numPr>
          <w:ilvl w:val="0"/>
          <w:numId w:val="23"/>
        </w:numPr>
        <w:shd w:val="clear" w:color="auto" w:fill="FFFFFF"/>
        <w:tabs>
          <w:tab w:val="left" w:pos="142"/>
        </w:tabs>
        <w:spacing w:after="0" w:line="240" w:lineRule="auto"/>
        <w:jc w:val="center"/>
        <w:rPr>
          <w:rFonts w:eastAsia="Times New Roman"/>
          <w:b/>
          <w:lang w:eastAsia="ru-RU"/>
        </w:rPr>
      </w:pPr>
      <w:r w:rsidRPr="00BD6059">
        <w:rPr>
          <w:rFonts w:eastAsia="Times New Roman"/>
          <w:b/>
          <w:lang w:eastAsia="ru-RU"/>
        </w:rPr>
        <w:t>ЗАКЛЮЧЕНИЕ</w:t>
      </w:r>
    </w:p>
    <w:p w:rsidR="007A0A62" w:rsidRPr="00BD6059" w:rsidRDefault="007A0A62" w:rsidP="007A0A62">
      <w:pPr>
        <w:pStyle w:val="a5"/>
        <w:shd w:val="clear" w:color="auto" w:fill="FFFFFF"/>
        <w:tabs>
          <w:tab w:val="left" w:pos="142"/>
        </w:tabs>
        <w:spacing w:after="0" w:line="240" w:lineRule="auto"/>
        <w:ind w:left="927"/>
        <w:rPr>
          <w:rFonts w:eastAsia="Times New Roman"/>
          <w:b/>
          <w:lang w:eastAsia="ru-RU"/>
        </w:rPr>
      </w:pP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Основой для достижения реального гендерного равноправия </w:t>
      </w:r>
      <w:r>
        <w:rPr>
          <w:rFonts w:eastAsia="Times New Roman"/>
          <w:lang w:eastAsia="ru-RU"/>
        </w:rPr>
        <w:t xml:space="preserve">в республике </w:t>
      </w:r>
      <w:r w:rsidRPr="008544CD">
        <w:rPr>
          <w:rFonts w:eastAsia="Times New Roman"/>
          <w:lang w:eastAsia="ru-RU"/>
        </w:rPr>
        <w:t>неоспоримо являются: экономический рост, технический прогресс, развитие малого и среднего бизнеса, государственная политика, ориентированная на повышение статуса женщины и создание здорового нравственного климата.</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sidRPr="008544CD">
        <w:rPr>
          <w:rFonts w:eastAsia="Times New Roman"/>
          <w:lang w:eastAsia="ru-RU"/>
        </w:rPr>
        <w:t xml:space="preserve">Настоящая Концепция </w:t>
      </w:r>
      <w:r>
        <w:rPr>
          <w:rFonts w:eastAsia="Times New Roman"/>
          <w:lang w:eastAsia="ru-RU"/>
        </w:rPr>
        <w:t>–</w:t>
      </w:r>
      <w:r w:rsidRPr="008544CD">
        <w:rPr>
          <w:rFonts w:eastAsia="Times New Roman"/>
          <w:lang w:eastAsia="ru-RU"/>
        </w:rPr>
        <w:t xml:space="preserve"> </w:t>
      </w:r>
      <w:r>
        <w:rPr>
          <w:rFonts w:eastAsia="Times New Roman"/>
          <w:lang w:eastAsia="ru-RU"/>
        </w:rPr>
        <w:t xml:space="preserve">основа для </w:t>
      </w:r>
      <w:r w:rsidRPr="008544CD">
        <w:rPr>
          <w:rFonts w:eastAsia="Times New Roman"/>
          <w:lang w:eastAsia="ru-RU"/>
        </w:rPr>
        <w:t>разработк</w:t>
      </w:r>
      <w:r>
        <w:rPr>
          <w:rFonts w:eastAsia="Times New Roman"/>
          <w:lang w:eastAsia="ru-RU"/>
        </w:rPr>
        <w:t xml:space="preserve">и </w:t>
      </w:r>
      <w:r w:rsidRPr="008544CD">
        <w:rPr>
          <w:rFonts w:eastAsia="Times New Roman"/>
          <w:lang w:eastAsia="ru-RU"/>
        </w:rPr>
        <w:t xml:space="preserve">программ действий профсоюзов по достижению реального гендерного равенства. </w:t>
      </w:r>
      <w:r>
        <w:rPr>
          <w:rFonts w:eastAsia="Times New Roman"/>
          <w:lang w:eastAsia="ru-RU"/>
        </w:rPr>
        <w:t>Профсоюзы</w:t>
      </w:r>
      <w:r w:rsidRPr="008544CD">
        <w:rPr>
          <w:rFonts w:eastAsia="Times New Roman"/>
          <w:lang w:eastAsia="ru-RU"/>
        </w:rPr>
        <w:t xml:space="preserve"> намерен</w:t>
      </w:r>
      <w:r>
        <w:rPr>
          <w:rFonts w:eastAsia="Times New Roman"/>
          <w:lang w:eastAsia="ru-RU"/>
        </w:rPr>
        <w:t>ы</w:t>
      </w:r>
      <w:r w:rsidRPr="008544CD">
        <w:rPr>
          <w:rFonts w:eastAsia="Times New Roman"/>
          <w:lang w:eastAsia="ru-RU"/>
        </w:rPr>
        <w:t xml:space="preserve"> действовать совместно с</w:t>
      </w:r>
      <w:r>
        <w:rPr>
          <w:rFonts w:eastAsia="Times New Roman"/>
          <w:lang w:eastAsia="ru-RU"/>
        </w:rPr>
        <w:t xml:space="preserve"> социальными партнерами</w:t>
      </w:r>
      <w:r w:rsidRPr="008544CD">
        <w:rPr>
          <w:rFonts w:eastAsia="Times New Roman"/>
          <w:lang w:eastAsia="ru-RU"/>
        </w:rPr>
        <w:t xml:space="preserve">, чтобы обеспечить как женщинам, так и мужчинам достойную жизнь, отвечающую </w:t>
      </w:r>
      <w:r>
        <w:rPr>
          <w:rFonts w:eastAsia="Times New Roman"/>
          <w:lang w:eastAsia="ru-RU"/>
        </w:rPr>
        <w:t>требованиям времени</w:t>
      </w:r>
      <w:r w:rsidRPr="008544CD">
        <w:rPr>
          <w:rFonts w:eastAsia="Times New Roman"/>
          <w:lang w:eastAsia="ru-RU"/>
        </w:rPr>
        <w:t>.</w:t>
      </w:r>
      <w:r>
        <w:rPr>
          <w:rFonts w:eastAsia="Times New Roman"/>
          <w:lang w:eastAsia="ru-RU"/>
        </w:rPr>
        <w:t xml:space="preserve"> </w:t>
      </w:r>
    </w:p>
    <w:p w:rsidR="007A0A62" w:rsidRPr="008544CD" w:rsidRDefault="007A0A62" w:rsidP="007A0A62">
      <w:pPr>
        <w:shd w:val="clear" w:color="auto" w:fill="FFFFFF"/>
        <w:tabs>
          <w:tab w:val="left" w:pos="142"/>
        </w:tabs>
        <w:spacing w:after="0" w:line="240" w:lineRule="auto"/>
        <w:ind w:firstLine="567"/>
        <w:jc w:val="both"/>
        <w:rPr>
          <w:rFonts w:eastAsia="Times New Roman"/>
          <w:lang w:eastAsia="ru-RU"/>
        </w:rPr>
      </w:pPr>
      <w:r>
        <w:rPr>
          <w:rFonts w:eastAsia="Times New Roman"/>
          <w:lang w:eastAsia="ru-RU"/>
        </w:rPr>
        <w:t xml:space="preserve"> </w:t>
      </w:r>
    </w:p>
    <w:p w:rsidR="007A0A62" w:rsidRPr="00572D29" w:rsidRDefault="007A0A62" w:rsidP="007A0A62">
      <w:pPr>
        <w:spacing w:after="0" w:line="240" w:lineRule="auto"/>
        <w:ind w:firstLine="567"/>
        <w:jc w:val="center"/>
      </w:pPr>
    </w:p>
    <w:p w:rsidR="007A0A62" w:rsidRDefault="007A0A62" w:rsidP="007A0A62">
      <w:pPr>
        <w:jc w:val="both"/>
        <w:rPr>
          <w:rFonts w:eastAsia="Calibri"/>
        </w:rPr>
      </w:pPr>
    </w:p>
    <w:p w:rsidR="007A0A62" w:rsidRDefault="007A0A62" w:rsidP="007A0A62">
      <w:pPr>
        <w:jc w:val="both"/>
        <w:rPr>
          <w:rFonts w:eastAsia="Calibri"/>
        </w:rPr>
      </w:pPr>
    </w:p>
    <w:p w:rsidR="007A0A62" w:rsidRDefault="007A0A62" w:rsidP="007A0A62">
      <w:pPr>
        <w:jc w:val="both"/>
        <w:rPr>
          <w:rFonts w:eastAsia="Calibri"/>
        </w:rPr>
      </w:pPr>
    </w:p>
    <w:p w:rsidR="007A0A62" w:rsidRDefault="007A0A62" w:rsidP="007A0A62">
      <w:pPr>
        <w:jc w:val="both"/>
        <w:rPr>
          <w:rFonts w:eastAsia="Calibri"/>
        </w:rPr>
      </w:pPr>
    </w:p>
    <w:p w:rsidR="007A0A62" w:rsidRDefault="007A0A62" w:rsidP="007A0A62">
      <w:pPr>
        <w:jc w:val="both"/>
        <w:rPr>
          <w:rFonts w:eastAsia="Calibri"/>
        </w:rPr>
      </w:pPr>
    </w:p>
    <w:p w:rsidR="007A0A62" w:rsidRDefault="007A0A62" w:rsidP="007A0A62">
      <w:pPr>
        <w:jc w:val="both"/>
        <w:rPr>
          <w:rFonts w:eastAsia="Calibri"/>
        </w:rPr>
      </w:pPr>
    </w:p>
    <w:p w:rsidR="007A0A62" w:rsidRDefault="007A0A62" w:rsidP="007A0A62">
      <w:pPr>
        <w:jc w:val="both"/>
        <w:rPr>
          <w:rFonts w:eastAsia="Calibri"/>
        </w:rPr>
      </w:pPr>
    </w:p>
    <w:p w:rsidR="007A0A62" w:rsidRDefault="007A0A62" w:rsidP="007A0A62">
      <w:pPr>
        <w:jc w:val="both"/>
        <w:rPr>
          <w:rFonts w:eastAsia="Calibri"/>
        </w:rPr>
      </w:pPr>
    </w:p>
    <w:p w:rsidR="007A0A62" w:rsidRDefault="007A0A62" w:rsidP="007A0A62">
      <w:pPr>
        <w:jc w:val="both"/>
        <w:rPr>
          <w:rFonts w:eastAsia="Calibri"/>
        </w:rPr>
      </w:pPr>
    </w:p>
    <w:p w:rsidR="007A0A62" w:rsidRDefault="007A0A62" w:rsidP="007A0A62">
      <w:pPr>
        <w:jc w:val="both"/>
        <w:rPr>
          <w:rFonts w:eastAsia="Calibri"/>
        </w:rPr>
      </w:pPr>
    </w:p>
    <w:p w:rsidR="007A0A62" w:rsidRDefault="007A0A62" w:rsidP="007A0A62">
      <w:pPr>
        <w:jc w:val="both"/>
        <w:rPr>
          <w:rFonts w:eastAsia="Calibri"/>
        </w:rPr>
      </w:pPr>
    </w:p>
    <w:p w:rsidR="00510DD9" w:rsidRPr="009A1E36" w:rsidRDefault="00510DD9" w:rsidP="00F639D9">
      <w:pPr>
        <w:pStyle w:val="a4"/>
        <w:tabs>
          <w:tab w:val="left" w:pos="709"/>
          <w:tab w:val="left" w:pos="851"/>
        </w:tabs>
        <w:ind w:firstLine="567"/>
        <w:jc w:val="both"/>
        <w:rPr>
          <w:szCs w:val="32"/>
          <w:lang w:val="kk-KZ"/>
        </w:rPr>
      </w:pPr>
    </w:p>
    <w:p w:rsidR="00555B48" w:rsidRPr="00D4194E" w:rsidRDefault="00555B48" w:rsidP="00555B48">
      <w:pPr>
        <w:pStyle w:val="a4"/>
        <w:jc w:val="right"/>
        <w:rPr>
          <w:rFonts w:ascii="Times New Roman" w:hAnsi="Times New Roman"/>
          <w:i/>
          <w:color w:val="000000"/>
          <w:sz w:val="28"/>
          <w:szCs w:val="28"/>
          <w:lang w:val="kk-KZ"/>
        </w:rPr>
      </w:pPr>
      <w:r>
        <w:rPr>
          <w:rFonts w:ascii="Times New Roman" w:hAnsi="Times New Roman"/>
          <w:i/>
          <w:color w:val="000000"/>
          <w:sz w:val="28"/>
          <w:szCs w:val="28"/>
          <w:lang w:val="kk-KZ"/>
        </w:rPr>
        <w:t>Жоба</w:t>
      </w:r>
    </w:p>
    <w:p w:rsidR="00555B48" w:rsidRPr="007071FC" w:rsidRDefault="00555B48" w:rsidP="00555B48">
      <w:pPr>
        <w:pStyle w:val="a4"/>
        <w:jc w:val="both"/>
        <w:rPr>
          <w:rFonts w:ascii="Times New Roman" w:hAnsi="Times New Roman"/>
          <w:b/>
          <w:color w:val="000000"/>
          <w:sz w:val="28"/>
          <w:szCs w:val="28"/>
        </w:rPr>
      </w:pPr>
    </w:p>
    <w:p w:rsidR="00555B48" w:rsidRPr="00F639D9" w:rsidRDefault="00555B48" w:rsidP="00555B48">
      <w:pPr>
        <w:spacing w:after="0" w:line="240" w:lineRule="auto"/>
        <w:jc w:val="center"/>
        <w:rPr>
          <w:lang w:val="kk-KZ"/>
        </w:rPr>
      </w:pPr>
      <w:r w:rsidRPr="00F639D9">
        <w:rPr>
          <w:lang w:val="kk-KZ"/>
        </w:rPr>
        <w:t>Қазақстан Республикасы Кәсіподақтар федерациясы Бас Кеңесінің</w:t>
      </w:r>
    </w:p>
    <w:p w:rsidR="00555B48" w:rsidRPr="00D4194E" w:rsidRDefault="00555B48" w:rsidP="00555B48">
      <w:pPr>
        <w:spacing w:after="0" w:line="240" w:lineRule="auto"/>
        <w:jc w:val="center"/>
        <w:rPr>
          <w:b/>
          <w:lang w:val="kk-KZ"/>
        </w:rPr>
      </w:pPr>
      <w:r w:rsidRPr="00D4194E">
        <w:rPr>
          <w:b/>
          <w:lang w:val="kk-KZ"/>
        </w:rPr>
        <w:t>ҚАУЛЫСЫ</w:t>
      </w:r>
    </w:p>
    <w:p w:rsidR="00555B48" w:rsidRPr="00382A34" w:rsidRDefault="00555B48" w:rsidP="00555B48">
      <w:pPr>
        <w:spacing w:after="0" w:line="240" w:lineRule="auto"/>
        <w:rPr>
          <w:lang w:val="kk-KZ"/>
        </w:rPr>
      </w:pPr>
    </w:p>
    <w:p w:rsidR="00555B48" w:rsidRDefault="00555B48" w:rsidP="00555B48">
      <w:pPr>
        <w:pStyle w:val="a4"/>
        <w:jc w:val="both"/>
        <w:rPr>
          <w:rFonts w:ascii="Times New Roman" w:hAnsi="Times New Roman"/>
          <w:b/>
          <w:color w:val="000000"/>
          <w:sz w:val="28"/>
          <w:szCs w:val="28"/>
          <w:lang w:val="kk-KZ"/>
        </w:rPr>
      </w:pPr>
    </w:p>
    <w:p w:rsidR="00BA56BA" w:rsidRPr="00382A34" w:rsidRDefault="00BA56BA" w:rsidP="00555B48">
      <w:pPr>
        <w:pStyle w:val="a4"/>
        <w:jc w:val="both"/>
        <w:rPr>
          <w:rFonts w:ascii="Times New Roman" w:hAnsi="Times New Roman"/>
          <w:b/>
          <w:color w:val="000000"/>
          <w:sz w:val="28"/>
          <w:szCs w:val="28"/>
          <w:lang w:val="kk-KZ"/>
        </w:rPr>
      </w:pPr>
    </w:p>
    <w:p w:rsidR="00555B48" w:rsidRPr="00382A34" w:rsidRDefault="00555B48" w:rsidP="00555B48">
      <w:pPr>
        <w:pStyle w:val="a4"/>
        <w:jc w:val="both"/>
        <w:rPr>
          <w:rFonts w:ascii="Times New Roman" w:hAnsi="Times New Roman"/>
          <w:b/>
          <w:color w:val="000000"/>
          <w:sz w:val="28"/>
          <w:szCs w:val="28"/>
          <w:lang w:val="kk-KZ"/>
        </w:rPr>
      </w:pPr>
    </w:p>
    <w:p w:rsidR="00555B48" w:rsidRDefault="00555B48" w:rsidP="00555B48">
      <w:pPr>
        <w:pStyle w:val="a4"/>
        <w:jc w:val="both"/>
        <w:rPr>
          <w:rFonts w:ascii="Times New Roman" w:hAnsi="Times New Roman"/>
          <w:b/>
          <w:color w:val="000000"/>
          <w:sz w:val="28"/>
          <w:szCs w:val="28"/>
          <w:lang w:val="kk-KZ"/>
        </w:rPr>
      </w:pPr>
      <w:r>
        <w:rPr>
          <w:rFonts w:ascii="Times New Roman" w:hAnsi="Times New Roman"/>
          <w:b/>
          <w:color w:val="000000"/>
          <w:sz w:val="28"/>
          <w:szCs w:val="28"/>
          <w:lang w:val="kk-KZ"/>
        </w:rPr>
        <w:lastRenderedPageBreak/>
        <w:t>Қазақстан Республикасы Кәсіподақтар</w:t>
      </w:r>
    </w:p>
    <w:p w:rsidR="00555B48" w:rsidRDefault="00555B48" w:rsidP="00555B48">
      <w:pPr>
        <w:pStyle w:val="a4"/>
        <w:jc w:val="both"/>
        <w:rPr>
          <w:rFonts w:ascii="Times New Roman" w:hAnsi="Times New Roman"/>
          <w:b/>
          <w:color w:val="000000"/>
          <w:sz w:val="28"/>
          <w:szCs w:val="28"/>
          <w:lang w:val="kk-KZ"/>
        </w:rPr>
      </w:pPr>
      <w:r>
        <w:rPr>
          <w:rFonts w:ascii="Times New Roman" w:hAnsi="Times New Roman"/>
          <w:b/>
          <w:color w:val="000000"/>
          <w:sz w:val="28"/>
          <w:szCs w:val="28"/>
          <w:lang w:val="kk-KZ"/>
        </w:rPr>
        <w:t xml:space="preserve">федерациясының жастар саясаты бойынша </w:t>
      </w:r>
    </w:p>
    <w:p w:rsidR="00555B48" w:rsidRPr="00D4194E" w:rsidRDefault="00555B48" w:rsidP="00555B48">
      <w:pPr>
        <w:pStyle w:val="a4"/>
        <w:jc w:val="both"/>
        <w:rPr>
          <w:rFonts w:ascii="Times New Roman" w:hAnsi="Times New Roman"/>
          <w:b/>
          <w:color w:val="000000"/>
          <w:sz w:val="28"/>
          <w:szCs w:val="28"/>
          <w:lang w:val="kk-KZ"/>
        </w:rPr>
      </w:pPr>
      <w:r>
        <w:rPr>
          <w:rFonts w:ascii="Times New Roman" w:hAnsi="Times New Roman"/>
          <w:b/>
          <w:color w:val="000000"/>
          <w:sz w:val="28"/>
          <w:szCs w:val="28"/>
          <w:lang w:val="kk-KZ"/>
        </w:rPr>
        <w:t>Бағдарламасы</w:t>
      </w:r>
      <w:r w:rsidR="000F709D">
        <w:rPr>
          <w:rFonts w:ascii="Times New Roman" w:hAnsi="Times New Roman"/>
          <w:b/>
          <w:color w:val="000000"/>
          <w:sz w:val="28"/>
          <w:szCs w:val="28"/>
          <w:lang w:val="kk-KZ"/>
        </w:rPr>
        <w:t>ның жобасы</w:t>
      </w:r>
      <w:r>
        <w:rPr>
          <w:rFonts w:ascii="Times New Roman" w:hAnsi="Times New Roman"/>
          <w:b/>
          <w:color w:val="000000"/>
          <w:sz w:val="28"/>
          <w:szCs w:val="28"/>
          <w:lang w:val="kk-KZ"/>
        </w:rPr>
        <w:t xml:space="preserve"> туралы </w:t>
      </w:r>
    </w:p>
    <w:p w:rsidR="00555B48" w:rsidRPr="00555B48" w:rsidRDefault="00555B48" w:rsidP="00555B48">
      <w:pPr>
        <w:pStyle w:val="a4"/>
        <w:jc w:val="both"/>
        <w:rPr>
          <w:rFonts w:ascii="Times New Roman" w:hAnsi="Times New Roman"/>
          <w:b/>
          <w:color w:val="000000"/>
          <w:sz w:val="28"/>
          <w:szCs w:val="28"/>
          <w:lang w:val="kk-KZ"/>
        </w:rPr>
      </w:pPr>
    </w:p>
    <w:p w:rsidR="00555B48" w:rsidRPr="00555B48" w:rsidRDefault="00555B48" w:rsidP="00555B48">
      <w:pPr>
        <w:pStyle w:val="a4"/>
        <w:jc w:val="both"/>
        <w:rPr>
          <w:rFonts w:ascii="Times New Roman" w:hAnsi="Times New Roman"/>
          <w:b/>
          <w:color w:val="000000"/>
          <w:sz w:val="28"/>
          <w:szCs w:val="28"/>
          <w:lang w:val="kk-KZ"/>
        </w:rPr>
      </w:pPr>
    </w:p>
    <w:p w:rsidR="00555B48" w:rsidRPr="00555B48" w:rsidRDefault="00555B48" w:rsidP="00555B48">
      <w:pPr>
        <w:pStyle w:val="a4"/>
        <w:ind w:firstLine="567"/>
        <w:jc w:val="both"/>
        <w:rPr>
          <w:rFonts w:ascii="Times New Roman" w:hAnsi="Times New Roman"/>
          <w:b/>
          <w:sz w:val="28"/>
          <w:szCs w:val="28"/>
          <w:lang w:val="kk-KZ"/>
        </w:rPr>
      </w:pPr>
      <w:r w:rsidRPr="00555B48">
        <w:rPr>
          <w:rFonts w:ascii="Times New Roman" w:hAnsi="Times New Roman"/>
          <w:color w:val="000000"/>
          <w:sz w:val="28"/>
          <w:szCs w:val="28"/>
          <w:lang w:val="kk-KZ"/>
        </w:rPr>
        <w:t xml:space="preserve">Қазақстан Республикасы Кәсіподақтар федерациясының XXVI </w:t>
      </w:r>
      <w:r>
        <w:rPr>
          <w:rFonts w:ascii="Times New Roman" w:hAnsi="Times New Roman"/>
          <w:color w:val="000000"/>
          <w:sz w:val="28"/>
          <w:szCs w:val="28"/>
          <w:lang w:val="kk-KZ"/>
        </w:rPr>
        <w:t>С</w:t>
      </w:r>
      <w:r w:rsidRPr="00555B48">
        <w:rPr>
          <w:rFonts w:ascii="Times New Roman" w:hAnsi="Times New Roman"/>
          <w:color w:val="000000"/>
          <w:sz w:val="28"/>
          <w:szCs w:val="28"/>
          <w:lang w:val="kk-KZ"/>
        </w:rPr>
        <w:t xml:space="preserve">ъезінде қабылданған шешімдерді іске асыру мақсатында Қазақстан Республикасы Кәсіподақтар федерациясының Бас </w:t>
      </w:r>
      <w:r>
        <w:rPr>
          <w:rFonts w:ascii="Times New Roman" w:hAnsi="Times New Roman"/>
          <w:color w:val="000000"/>
          <w:sz w:val="28"/>
          <w:szCs w:val="28"/>
          <w:lang w:val="kk-KZ"/>
        </w:rPr>
        <w:t>К</w:t>
      </w:r>
      <w:r w:rsidRPr="00555B48">
        <w:rPr>
          <w:rFonts w:ascii="Times New Roman" w:hAnsi="Times New Roman"/>
          <w:color w:val="000000"/>
          <w:sz w:val="28"/>
          <w:szCs w:val="28"/>
          <w:lang w:val="kk-KZ"/>
        </w:rPr>
        <w:t xml:space="preserve">еңесі </w:t>
      </w:r>
      <w:r w:rsidRPr="00555B48">
        <w:rPr>
          <w:rFonts w:ascii="Times New Roman" w:hAnsi="Times New Roman"/>
          <w:b/>
          <w:color w:val="000000"/>
          <w:sz w:val="28"/>
          <w:szCs w:val="28"/>
          <w:lang w:val="kk-KZ"/>
        </w:rPr>
        <w:t>ҚАУЛЫ ЕТЕДІ</w:t>
      </w:r>
      <w:r w:rsidRPr="00555B48">
        <w:rPr>
          <w:rFonts w:ascii="Times New Roman" w:hAnsi="Times New Roman"/>
          <w:b/>
          <w:sz w:val="28"/>
          <w:szCs w:val="28"/>
          <w:lang w:val="kk-KZ"/>
        </w:rPr>
        <w:t>:</w:t>
      </w:r>
    </w:p>
    <w:p w:rsidR="00555B48" w:rsidRPr="00555B48" w:rsidRDefault="00555B48" w:rsidP="00555B48">
      <w:pPr>
        <w:pStyle w:val="a4"/>
        <w:ind w:firstLine="567"/>
        <w:jc w:val="both"/>
        <w:rPr>
          <w:rFonts w:ascii="Times New Roman" w:hAnsi="Times New Roman"/>
          <w:color w:val="000000"/>
          <w:sz w:val="28"/>
          <w:szCs w:val="28"/>
          <w:lang w:val="kk-KZ"/>
        </w:rPr>
      </w:pPr>
    </w:p>
    <w:p w:rsidR="00555B48" w:rsidRPr="00555B48" w:rsidRDefault="00555B48" w:rsidP="00C4376C">
      <w:pPr>
        <w:pStyle w:val="a4"/>
        <w:tabs>
          <w:tab w:val="left" w:pos="709"/>
          <w:tab w:val="left" w:pos="851"/>
        </w:tabs>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1.</w:t>
      </w:r>
      <w:r w:rsidR="00C4376C">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Pr="00555B48">
        <w:rPr>
          <w:rFonts w:ascii="Times New Roman" w:hAnsi="Times New Roman"/>
          <w:color w:val="000000"/>
          <w:sz w:val="28"/>
          <w:szCs w:val="28"/>
          <w:lang w:val="kk-KZ"/>
        </w:rPr>
        <w:t xml:space="preserve">Қазақстан Республикасы Кәсіподақтар Федерациясының жастар саясаты </w:t>
      </w:r>
      <w:r>
        <w:rPr>
          <w:rFonts w:ascii="Times New Roman" w:hAnsi="Times New Roman"/>
          <w:color w:val="000000"/>
          <w:sz w:val="28"/>
          <w:szCs w:val="28"/>
          <w:lang w:val="kk-KZ"/>
        </w:rPr>
        <w:t>бойынша Б</w:t>
      </w:r>
      <w:r w:rsidRPr="00555B48">
        <w:rPr>
          <w:rFonts w:ascii="Times New Roman" w:hAnsi="Times New Roman"/>
          <w:color w:val="000000"/>
          <w:sz w:val="28"/>
          <w:szCs w:val="28"/>
          <w:lang w:val="kk-KZ"/>
        </w:rPr>
        <w:t>ағдарламасы (бұдан әрі - Бағдарлама) бекітілсін</w:t>
      </w:r>
      <w:r w:rsidR="00451674">
        <w:rPr>
          <w:rFonts w:ascii="Times New Roman" w:hAnsi="Times New Roman"/>
          <w:color w:val="000000"/>
          <w:sz w:val="28"/>
          <w:szCs w:val="28"/>
          <w:lang w:val="kk-KZ"/>
        </w:rPr>
        <w:t xml:space="preserve"> </w:t>
      </w:r>
      <w:r w:rsidR="00451674" w:rsidRPr="005B5C6F">
        <w:rPr>
          <w:rFonts w:ascii="Times New Roman" w:hAnsi="Times New Roman"/>
          <w:i/>
          <w:color w:val="000000"/>
          <w:sz w:val="28"/>
          <w:szCs w:val="28"/>
          <w:lang w:val="kk-KZ"/>
        </w:rPr>
        <w:t>(қос</w:t>
      </w:r>
      <w:r w:rsidR="00451674">
        <w:rPr>
          <w:rFonts w:ascii="Times New Roman" w:hAnsi="Times New Roman"/>
          <w:i/>
          <w:color w:val="000000"/>
          <w:sz w:val="28"/>
          <w:szCs w:val="28"/>
          <w:lang w:val="kk-KZ"/>
        </w:rPr>
        <w:t>а беріліп отыр</w:t>
      </w:r>
      <w:r w:rsidR="00451674" w:rsidRPr="005B5C6F">
        <w:rPr>
          <w:rFonts w:ascii="Times New Roman" w:hAnsi="Times New Roman"/>
          <w:i/>
          <w:color w:val="000000"/>
          <w:sz w:val="28"/>
          <w:szCs w:val="28"/>
          <w:lang w:val="kk-KZ"/>
        </w:rPr>
        <w:t>)</w:t>
      </w:r>
      <w:r w:rsidRPr="00555B48">
        <w:rPr>
          <w:rFonts w:ascii="Times New Roman" w:hAnsi="Times New Roman"/>
          <w:color w:val="000000"/>
          <w:sz w:val="28"/>
          <w:szCs w:val="28"/>
          <w:lang w:val="kk-KZ"/>
        </w:rPr>
        <w:t>.</w:t>
      </w:r>
    </w:p>
    <w:p w:rsidR="00555B48" w:rsidRPr="00555B48" w:rsidRDefault="00555B48" w:rsidP="00C4376C">
      <w:pPr>
        <w:pStyle w:val="a4"/>
        <w:tabs>
          <w:tab w:val="left" w:pos="709"/>
          <w:tab w:val="left" w:pos="851"/>
        </w:tabs>
        <w:ind w:firstLine="567"/>
        <w:jc w:val="both"/>
        <w:rPr>
          <w:rFonts w:ascii="Times New Roman" w:hAnsi="Times New Roman"/>
          <w:color w:val="000000"/>
          <w:sz w:val="28"/>
          <w:szCs w:val="28"/>
          <w:lang w:val="kk-KZ"/>
        </w:rPr>
      </w:pPr>
      <w:r w:rsidRPr="00555B48">
        <w:rPr>
          <w:rFonts w:ascii="Times New Roman" w:hAnsi="Times New Roman"/>
          <w:color w:val="000000"/>
          <w:sz w:val="28"/>
          <w:szCs w:val="28"/>
          <w:lang w:val="kk-KZ"/>
        </w:rPr>
        <w:t xml:space="preserve">2. </w:t>
      </w:r>
      <w:r w:rsidR="00D352AC">
        <w:rPr>
          <w:rFonts w:ascii="Times New Roman" w:hAnsi="Times New Roman"/>
          <w:color w:val="000000"/>
          <w:sz w:val="28"/>
          <w:szCs w:val="28"/>
          <w:lang w:val="kk-KZ"/>
        </w:rPr>
        <w:t>«</w:t>
      </w:r>
      <w:r w:rsidRPr="00555B48">
        <w:rPr>
          <w:rFonts w:ascii="Times New Roman" w:hAnsi="Times New Roman"/>
          <w:color w:val="000000"/>
          <w:sz w:val="28"/>
          <w:szCs w:val="28"/>
          <w:lang w:val="kk-KZ"/>
        </w:rPr>
        <w:t>Келешек</w:t>
      </w:r>
      <w:r w:rsidR="00D352AC">
        <w:rPr>
          <w:rFonts w:ascii="Times New Roman" w:hAnsi="Times New Roman"/>
          <w:color w:val="000000"/>
          <w:sz w:val="28"/>
          <w:szCs w:val="28"/>
          <w:lang w:val="kk-KZ"/>
        </w:rPr>
        <w:t>»</w:t>
      </w:r>
      <w:r w:rsidRPr="00555B48">
        <w:rPr>
          <w:rFonts w:ascii="Times New Roman" w:hAnsi="Times New Roman"/>
          <w:color w:val="000000"/>
          <w:sz w:val="28"/>
          <w:szCs w:val="28"/>
          <w:lang w:val="kk-KZ"/>
        </w:rPr>
        <w:t xml:space="preserve"> жастар кеңесі, Қазақстан Республикасы Кәсіподақтар феде</w:t>
      </w:r>
      <w:r w:rsidR="00D352AC">
        <w:rPr>
          <w:rFonts w:ascii="Times New Roman" w:hAnsi="Times New Roman"/>
          <w:color w:val="000000"/>
          <w:sz w:val="28"/>
          <w:szCs w:val="28"/>
          <w:lang w:val="kk-KZ"/>
        </w:rPr>
        <w:t>рациясының мүшелік ұйымдары</w:t>
      </w:r>
      <w:r w:rsidR="009E0206">
        <w:rPr>
          <w:rFonts w:ascii="Times New Roman" w:hAnsi="Times New Roman"/>
          <w:color w:val="000000"/>
          <w:sz w:val="28"/>
          <w:szCs w:val="28"/>
          <w:lang w:val="kk-KZ"/>
        </w:rPr>
        <w:t>на</w:t>
      </w:r>
      <w:r w:rsidRPr="00555B48">
        <w:rPr>
          <w:rFonts w:ascii="Times New Roman" w:hAnsi="Times New Roman"/>
          <w:color w:val="000000"/>
          <w:sz w:val="28"/>
          <w:szCs w:val="28"/>
          <w:lang w:val="kk-KZ"/>
        </w:rPr>
        <w:t>:</w:t>
      </w:r>
    </w:p>
    <w:p w:rsidR="00555B48" w:rsidRPr="00555B48" w:rsidRDefault="00D440D7" w:rsidP="009E0206">
      <w:pPr>
        <w:tabs>
          <w:tab w:val="left" w:pos="851"/>
        </w:tabs>
        <w:spacing w:after="0" w:line="240" w:lineRule="auto"/>
        <w:ind w:firstLine="567"/>
        <w:jc w:val="both"/>
        <w:rPr>
          <w:color w:val="000000"/>
          <w:lang w:val="kk-KZ"/>
        </w:rPr>
      </w:pPr>
      <w:r>
        <w:rPr>
          <w:color w:val="000000"/>
          <w:lang w:val="kk-KZ"/>
        </w:rPr>
        <w:t>-</w:t>
      </w:r>
      <w:r w:rsidR="00555B48" w:rsidRPr="00555B48">
        <w:rPr>
          <w:color w:val="000000"/>
          <w:lang w:val="kk-KZ"/>
        </w:rPr>
        <w:t xml:space="preserve"> </w:t>
      </w:r>
      <w:r w:rsidR="004411A0" w:rsidRPr="00555B48">
        <w:rPr>
          <w:color w:val="000000"/>
          <w:lang w:val="kk-KZ"/>
        </w:rPr>
        <w:t>Бағдарламаны</w:t>
      </w:r>
      <w:r w:rsidR="009E0206" w:rsidRPr="00F14432">
        <w:rPr>
          <w:rFonts w:eastAsia="Times New Roman"/>
          <w:lang w:val="kk-KZ"/>
        </w:rPr>
        <w:t xml:space="preserve"> бастауыш кәсіподақ ұйымдарына және жергілікті кәсіподақтарға таныстыру және </w:t>
      </w:r>
      <w:r w:rsidR="009E0206">
        <w:rPr>
          <w:rFonts w:eastAsia="Times New Roman"/>
          <w:lang w:val="kk-KZ"/>
        </w:rPr>
        <w:t>іске асыру үшін жіберсін;</w:t>
      </w:r>
    </w:p>
    <w:p w:rsidR="00555B48" w:rsidRPr="00555B48" w:rsidRDefault="00D440D7" w:rsidP="00C4376C">
      <w:pPr>
        <w:pStyle w:val="a4"/>
        <w:tabs>
          <w:tab w:val="left" w:pos="709"/>
          <w:tab w:val="left" w:pos="851"/>
        </w:tabs>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w:t>
      </w:r>
      <w:r w:rsidR="00555B48" w:rsidRPr="00555B48">
        <w:rPr>
          <w:rFonts w:ascii="Times New Roman" w:hAnsi="Times New Roman"/>
          <w:color w:val="000000"/>
          <w:sz w:val="28"/>
          <w:szCs w:val="28"/>
          <w:lang w:val="kk-KZ"/>
        </w:rPr>
        <w:t xml:space="preserve"> </w:t>
      </w:r>
      <w:r w:rsidR="009E0206">
        <w:rPr>
          <w:rFonts w:ascii="Times New Roman" w:hAnsi="Times New Roman"/>
          <w:color w:val="000000"/>
          <w:sz w:val="28"/>
          <w:szCs w:val="28"/>
          <w:lang w:val="kk-KZ"/>
        </w:rPr>
        <w:t xml:space="preserve">   </w:t>
      </w:r>
      <w:r w:rsidR="00555B48" w:rsidRPr="00555B48">
        <w:rPr>
          <w:rFonts w:ascii="Times New Roman" w:hAnsi="Times New Roman"/>
          <w:color w:val="000000"/>
          <w:sz w:val="28"/>
          <w:szCs w:val="28"/>
          <w:lang w:val="kk-KZ"/>
        </w:rPr>
        <w:t>Бағдарламаны іске асыру жөнінде</w:t>
      </w:r>
      <w:r w:rsidR="00DE1FC1">
        <w:rPr>
          <w:rFonts w:ascii="Times New Roman" w:hAnsi="Times New Roman"/>
          <w:color w:val="000000"/>
          <w:sz w:val="28"/>
          <w:szCs w:val="28"/>
          <w:lang w:val="kk-KZ"/>
        </w:rPr>
        <w:t xml:space="preserve"> қажетті шаралар қабылдасын</w:t>
      </w:r>
      <w:r w:rsidR="00555B48" w:rsidRPr="00555B48">
        <w:rPr>
          <w:rFonts w:ascii="Times New Roman" w:hAnsi="Times New Roman"/>
          <w:color w:val="000000"/>
          <w:sz w:val="28"/>
          <w:szCs w:val="28"/>
          <w:lang w:val="kk-KZ"/>
        </w:rPr>
        <w:t>;</w:t>
      </w:r>
    </w:p>
    <w:p w:rsidR="00555B48" w:rsidRPr="00555B48" w:rsidRDefault="00D440D7" w:rsidP="00C4376C">
      <w:pPr>
        <w:pStyle w:val="a4"/>
        <w:tabs>
          <w:tab w:val="left" w:pos="709"/>
          <w:tab w:val="left" w:pos="851"/>
        </w:tabs>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w:t>
      </w:r>
      <w:r w:rsidR="009E0206">
        <w:rPr>
          <w:rFonts w:ascii="Times New Roman" w:hAnsi="Times New Roman"/>
          <w:color w:val="000000"/>
          <w:sz w:val="28"/>
          <w:szCs w:val="28"/>
          <w:lang w:val="kk-KZ"/>
        </w:rPr>
        <w:t xml:space="preserve">   </w:t>
      </w:r>
      <w:r w:rsidR="00555B48">
        <w:rPr>
          <w:rFonts w:ascii="Times New Roman" w:hAnsi="Times New Roman"/>
          <w:color w:val="000000"/>
          <w:sz w:val="28"/>
          <w:szCs w:val="28"/>
          <w:lang w:val="kk-KZ"/>
        </w:rPr>
        <w:t>к</w:t>
      </w:r>
      <w:r w:rsidR="00555B48" w:rsidRPr="00555B48">
        <w:rPr>
          <w:rFonts w:ascii="Times New Roman" w:hAnsi="Times New Roman"/>
          <w:color w:val="000000"/>
          <w:sz w:val="28"/>
          <w:szCs w:val="28"/>
          <w:lang w:val="kk-KZ"/>
        </w:rPr>
        <w:t xml:space="preserve">әсіподақ мүшелерін </w:t>
      </w:r>
      <w:r w:rsidR="004411A0">
        <w:rPr>
          <w:rFonts w:ascii="Times New Roman" w:hAnsi="Times New Roman"/>
          <w:color w:val="000000"/>
          <w:sz w:val="28"/>
          <w:szCs w:val="28"/>
          <w:lang w:val="kk-KZ"/>
        </w:rPr>
        <w:t>Б</w:t>
      </w:r>
      <w:r w:rsidR="00555B48" w:rsidRPr="00555B48">
        <w:rPr>
          <w:rFonts w:ascii="Times New Roman" w:hAnsi="Times New Roman"/>
          <w:color w:val="000000"/>
          <w:sz w:val="28"/>
          <w:szCs w:val="28"/>
          <w:lang w:val="kk-KZ"/>
        </w:rPr>
        <w:t>ағдарламаны жүзеге асыру барысы туралы БАҚ және әлеуметтік жел</w:t>
      </w:r>
      <w:r w:rsidR="005B5C6F">
        <w:rPr>
          <w:rFonts w:ascii="Times New Roman" w:hAnsi="Times New Roman"/>
          <w:color w:val="000000"/>
          <w:sz w:val="28"/>
          <w:szCs w:val="28"/>
          <w:lang w:val="kk-KZ"/>
        </w:rPr>
        <w:t>ілер арқылы хабардар ет</w:t>
      </w:r>
      <w:r w:rsidR="00555B48" w:rsidRPr="00555B48">
        <w:rPr>
          <w:rFonts w:ascii="Times New Roman" w:hAnsi="Times New Roman"/>
          <w:color w:val="000000"/>
          <w:sz w:val="28"/>
          <w:szCs w:val="28"/>
          <w:lang w:val="kk-KZ"/>
        </w:rPr>
        <w:t>сін.</w:t>
      </w:r>
    </w:p>
    <w:p w:rsidR="00555B48" w:rsidRPr="00555B48" w:rsidRDefault="00555B48" w:rsidP="00C4376C">
      <w:pPr>
        <w:pStyle w:val="a4"/>
        <w:tabs>
          <w:tab w:val="left" w:pos="709"/>
          <w:tab w:val="left" w:pos="851"/>
        </w:tabs>
        <w:ind w:firstLine="567"/>
        <w:jc w:val="both"/>
        <w:rPr>
          <w:rFonts w:ascii="Times New Roman" w:hAnsi="Times New Roman"/>
          <w:color w:val="000000"/>
          <w:sz w:val="28"/>
          <w:szCs w:val="28"/>
          <w:lang w:val="kk-KZ"/>
        </w:rPr>
      </w:pPr>
      <w:r w:rsidRPr="00555B48">
        <w:rPr>
          <w:rFonts w:ascii="Times New Roman" w:hAnsi="Times New Roman"/>
          <w:color w:val="000000"/>
          <w:sz w:val="28"/>
          <w:szCs w:val="28"/>
          <w:lang w:val="kk-KZ"/>
        </w:rPr>
        <w:t>3. Осы қаулының орындалуын бақылау Қазақстан Республикасы Кәсіподақтар федерациясы төрағасының орынбасары Н.С.Өтешевке жүктелсін.</w:t>
      </w:r>
    </w:p>
    <w:p w:rsidR="00555B48" w:rsidRPr="00555B48" w:rsidRDefault="00555B48" w:rsidP="00555B48">
      <w:pPr>
        <w:pStyle w:val="a4"/>
        <w:tabs>
          <w:tab w:val="left" w:pos="709"/>
          <w:tab w:val="left" w:pos="851"/>
        </w:tabs>
        <w:ind w:firstLine="567"/>
        <w:jc w:val="both"/>
        <w:rPr>
          <w:rFonts w:ascii="Times New Roman" w:hAnsi="Times New Roman"/>
          <w:color w:val="000000"/>
          <w:sz w:val="28"/>
          <w:szCs w:val="28"/>
          <w:lang w:val="kk-KZ"/>
        </w:rPr>
      </w:pPr>
    </w:p>
    <w:p w:rsidR="00555B48" w:rsidRPr="00555B48" w:rsidRDefault="00555B48" w:rsidP="00555B48">
      <w:pPr>
        <w:pStyle w:val="a4"/>
        <w:ind w:firstLine="567"/>
        <w:jc w:val="both"/>
        <w:rPr>
          <w:rFonts w:ascii="Times New Roman" w:hAnsi="Times New Roman"/>
          <w:b/>
          <w:color w:val="000000"/>
          <w:sz w:val="28"/>
          <w:szCs w:val="28"/>
          <w:lang w:val="kk-KZ"/>
        </w:rPr>
      </w:pPr>
    </w:p>
    <w:p w:rsidR="009C189D" w:rsidRPr="009A1E36" w:rsidRDefault="009C189D" w:rsidP="00BA46C4">
      <w:pPr>
        <w:spacing w:after="0" w:line="240" w:lineRule="auto"/>
        <w:jc w:val="both"/>
        <w:rPr>
          <w:szCs w:val="32"/>
          <w:lang w:val="kk-KZ"/>
        </w:rPr>
      </w:pPr>
    </w:p>
    <w:p w:rsidR="009C189D" w:rsidRPr="009A1E36" w:rsidRDefault="009C189D" w:rsidP="00BA46C4">
      <w:pPr>
        <w:spacing w:after="0" w:line="240" w:lineRule="auto"/>
        <w:jc w:val="both"/>
        <w:rPr>
          <w:szCs w:val="32"/>
          <w:lang w:val="kk-KZ"/>
        </w:rPr>
      </w:pPr>
    </w:p>
    <w:p w:rsidR="009C189D" w:rsidRPr="009A1E36" w:rsidRDefault="009C189D" w:rsidP="00BA46C4">
      <w:pPr>
        <w:spacing w:after="0" w:line="240" w:lineRule="auto"/>
        <w:jc w:val="both"/>
        <w:rPr>
          <w:szCs w:val="32"/>
          <w:lang w:val="kk-KZ"/>
        </w:rPr>
      </w:pPr>
    </w:p>
    <w:p w:rsidR="009C189D" w:rsidRPr="009A1E36" w:rsidRDefault="009C189D" w:rsidP="00BA46C4">
      <w:pPr>
        <w:spacing w:after="0" w:line="240" w:lineRule="auto"/>
        <w:jc w:val="both"/>
        <w:rPr>
          <w:szCs w:val="32"/>
          <w:lang w:val="kk-KZ"/>
        </w:rPr>
      </w:pPr>
    </w:p>
    <w:p w:rsidR="009C189D" w:rsidRPr="009A1E36" w:rsidRDefault="009C189D" w:rsidP="00BA46C4">
      <w:pPr>
        <w:spacing w:after="0" w:line="240" w:lineRule="auto"/>
        <w:jc w:val="both"/>
        <w:rPr>
          <w:szCs w:val="32"/>
          <w:lang w:val="kk-KZ"/>
        </w:rPr>
      </w:pPr>
    </w:p>
    <w:p w:rsidR="009C189D" w:rsidRPr="009A1E36" w:rsidRDefault="009C189D" w:rsidP="00BA46C4">
      <w:pPr>
        <w:spacing w:after="0" w:line="240" w:lineRule="auto"/>
        <w:jc w:val="both"/>
        <w:rPr>
          <w:szCs w:val="32"/>
          <w:lang w:val="kk-KZ"/>
        </w:rPr>
      </w:pPr>
    </w:p>
    <w:p w:rsidR="009C189D" w:rsidRPr="009A1E36" w:rsidRDefault="009C189D" w:rsidP="00BA46C4">
      <w:pPr>
        <w:spacing w:after="0" w:line="240" w:lineRule="auto"/>
        <w:jc w:val="both"/>
        <w:rPr>
          <w:szCs w:val="32"/>
          <w:lang w:val="kk-KZ"/>
        </w:rPr>
      </w:pPr>
    </w:p>
    <w:p w:rsidR="009C189D" w:rsidRPr="009A1E36" w:rsidRDefault="009C189D" w:rsidP="00BA46C4">
      <w:pPr>
        <w:spacing w:after="0" w:line="240" w:lineRule="auto"/>
        <w:jc w:val="both"/>
        <w:rPr>
          <w:szCs w:val="32"/>
          <w:lang w:val="kk-KZ"/>
        </w:rPr>
      </w:pPr>
    </w:p>
    <w:p w:rsidR="009C189D" w:rsidRPr="009A1E36" w:rsidRDefault="009C189D" w:rsidP="00BA46C4">
      <w:pPr>
        <w:spacing w:after="0" w:line="240" w:lineRule="auto"/>
        <w:jc w:val="both"/>
        <w:rPr>
          <w:szCs w:val="32"/>
          <w:lang w:val="kk-KZ"/>
        </w:rPr>
      </w:pPr>
    </w:p>
    <w:p w:rsidR="009C189D" w:rsidRPr="009A1E36" w:rsidRDefault="009C189D" w:rsidP="00BA46C4">
      <w:pPr>
        <w:spacing w:after="0" w:line="240" w:lineRule="auto"/>
        <w:jc w:val="both"/>
        <w:rPr>
          <w:szCs w:val="32"/>
          <w:lang w:val="kk-KZ"/>
        </w:rPr>
      </w:pPr>
    </w:p>
    <w:p w:rsidR="009C189D" w:rsidRDefault="009C189D" w:rsidP="00BA46C4">
      <w:pPr>
        <w:spacing w:after="0" w:line="240" w:lineRule="auto"/>
        <w:jc w:val="both"/>
        <w:rPr>
          <w:szCs w:val="32"/>
          <w:lang w:val="kk-KZ"/>
        </w:rPr>
      </w:pPr>
    </w:p>
    <w:p w:rsidR="00F639D9" w:rsidRDefault="00F639D9" w:rsidP="00BA46C4">
      <w:pPr>
        <w:spacing w:after="0" w:line="240" w:lineRule="auto"/>
        <w:jc w:val="both"/>
        <w:rPr>
          <w:szCs w:val="32"/>
          <w:lang w:val="kk-KZ"/>
        </w:rPr>
      </w:pPr>
    </w:p>
    <w:p w:rsidR="00F817EB" w:rsidRDefault="00F817EB" w:rsidP="00BA46C4">
      <w:pPr>
        <w:spacing w:after="0" w:line="240" w:lineRule="auto"/>
        <w:jc w:val="both"/>
        <w:rPr>
          <w:szCs w:val="32"/>
          <w:lang w:val="kk-KZ"/>
        </w:rPr>
      </w:pPr>
    </w:p>
    <w:p w:rsidR="00F817EB" w:rsidRPr="009A1E36" w:rsidRDefault="00F817EB" w:rsidP="00BA46C4">
      <w:pPr>
        <w:spacing w:after="0" w:line="240" w:lineRule="auto"/>
        <w:jc w:val="both"/>
        <w:rPr>
          <w:szCs w:val="32"/>
          <w:lang w:val="kk-KZ"/>
        </w:rPr>
      </w:pPr>
    </w:p>
    <w:p w:rsidR="00297533" w:rsidRPr="007071FC" w:rsidRDefault="00D440D7" w:rsidP="00297533">
      <w:pPr>
        <w:pStyle w:val="a4"/>
        <w:jc w:val="right"/>
        <w:rPr>
          <w:rFonts w:ascii="Times New Roman" w:hAnsi="Times New Roman"/>
          <w:i/>
          <w:color w:val="000000"/>
          <w:sz w:val="28"/>
          <w:szCs w:val="28"/>
        </w:rPr>
      </w:pPr>
      <w:r>
        <w:rPr>
          <w:rFonts w:ascii="Times New Roman" w:hAnsi="Times New Roman"/>
          <w:i/>
          <w:color w:val="000000"/>
          <w:sz w:val="28"/>
          <w:szCs w:val="28"/>
        </w:rPr>
        <w:t>П</w:t>
      </w:r>
      <w:r w:rsidR="00297533" w:rsidRPr="007071FC">
        <w:rPr>
          <w:rFonts w:ascii="Times New Roman" w:hAnsi="Times New Roman"/>
          <w:i/>
          <w:color w:val="000000"/>
          <w:sz w:val="28"/>
          <w:szCs w:val="28"/>
        </w:rPr>
        <w:t>роект</w:t>
      </w:r>
    </w:p>
    <w:p w:rsidR="00297533" w:rsidRPr="007071FC" w:rsidRDefault="00297533" w:rsidP="00297533">
      <w:pPr>
        <w:pStyle w:val="a4"/>
        <w:jc w:val="both"/>
        <w:rPr>
          <w:rFonts w:ascii="Times New Roman" w:hAnsi="Times New Roman"/>
          <w:b/>
          <w:color w:val="000000"/>
          <w:sz w:val="28"/>
          <w:szCs w:val="28"/>
        </w:rPr>
      </w:pPr>
    </w:p>
    <w:p w:rsidR="00297533" w:rsidRPr="00987F78" w:rsidRDefault="00297533" w:rsidP="00297533">
      <w:pPr>
        <w:spacing w:after="0" w:line="240" w:lineRule="auto"/>
        <w:jc w:val="center"/>
        <w:rPr>
          <w:b/>
        </w:rPr>
      </w:pPr>
      <w:r w:rsidRPr="00987F78">
        <w:rPr>
          <w:b/>
        </w:rPr>
        <w:t xml:space="preserve">ПОСТАНОВЛЕНИЕ </w:t>
      </w:r>
    </w:p>
    <w:p w:rsidR="00297533" w:rsidRPr="006249D8" w:rsidRDefault="00297533" w:rsidP="00297533">
      <w:pPr>
        <w:spacing w:after="0" w:line="240" w:lineRule="auto"/>
        <w:jc w:val="center"/>
      </w:pPr>
      <w:r w:rsidRPr="006249D8">
        <w:t>Генерального Совета Федерации профсоюзов Республики Казахстан</w:t>
      </w:r>
    </w:p>
    <w:p w:rsidR="00297533" w:rsidRDefault="00297533" w:rsidP="00297533">
      <w:pPr>
        <w:spacing w:after="0" w:line="240" w:lineRule="auto"/>
      </w:pPr>
    </w:p>
    <w:p w:rsidR="00297533" w:rsidRDefault="00297533" w:rsidP="00297533">
      <w:pPr>
        <w:spacing w:after="0" w:line="240" w:lineRule="auto"/>
      </w:pPr>
    </w:p>
    <w:p w:rsidR="00297533" w:rsidRDefault="00297533" w:rsidP="00297533">
      <w:pPr>
        <w:pStyle w:val="a4"/>
        <w:jc w:val="both"/>
        <w:rPr>
          <w:rFonts w:ascii="Times New Roman" w:hAnsi="Times New Roman"/>
          <w:b/>
          <w:color w:val="000000"/>
          <w:sz w:val="28"/>
          <w:szCs w:val="28"/>
        </w:rPr>
      </w:pPr>
    </w:p>
    <w:p w:rsidR="00BA56BA" w:rsidRDefault="00BA56BA" w:rsidP="00297533">
      <w:pPr>
        <w:pStyle w:val="a4"/>
        <w:jc w:val="both"/>
        <w:rPr>
          <w:rFonts w:ascii="Times New Roman" w:hAnsi="Times New Roman"/>
          <w:b/>
          <w:color w:val="000000"/>
          <w:sz w:val="28"/>
          <w:szCs w:val="28"/>
        </w:rPr>
      </w:pPr>
    </w:p>
    <w:p w:rsidR="00297533" w:rsidRDefault="00297533" w:rsidP="00297533">
      <w:pPr>
        <w:pStyle w:val="a4"/>
        <w:jc w:val="both"/>
        <w:rPr>
          <w:rFonts w:ascii="Times New Roman" w:hAnsi="Times New Roman"/>
          <w:b/>
          <w:color w:val="000000"/>
          <w:sz w:val="28"/>
          <w:szCs w:val="28"/>
          <w:lang w:val="kk-KZ"/>
        </w:rPr>
      </w:pPr>
      <w:r w:rsidRPr="007071FC">
        <w:rPr>
          <w:rFonts w:ascii="Times New Roman" w:hAnsi="Times New Roman"/>
          <w:b/>
          <w:color w:val="000000"/>
          <w:sz w:val="28"/>
          <w:szCs w:val="28"/>
        </w:rPr>
        <w:t xml:space="preserve">О </w:t>
      </w:r>
      <w:r>
        <w:rPr>
          <w:rFonts w:ascii="Times New Roman" w:hAnsi="Times New Roman"/>
          <w:b/>
          <w:color w:val="000000"/>
          <w:sz w:val="28"/>
          <w:szCs w:val="28"/>
        </w:rPr>
        <w:t xml:space="preserve">проекте </w:t>
      </w:r>
      <w:r>
        <w:rPr>
          <w:rFonts w:ascii="Times New Roman" w:hAnsi="Times New Roman"/>
          <w:b/>
          <w:color w:val="000000"/>
          <w:sz w:val="28"/>
          <w:szCs w:val="28"/>
          <w:lang w:val="kk-KZ"/>
        </w:rPr>
        <w:t xml:space="preserve">Программы молодежной политики </w:t>
      </w:r>
    </w:p>
    <w:p w:rsidR="00297533" w:rsidRPr="00DA55D0" w:rsidRDefault="00297533" w:rsidP="00297533">
      <w:pPr>
        <w:pStyle w:val="a4"/>
        <w:jc w:val="both"/>
        <w:rPr>
          <w:rFonts w:ascii="Times New Roman" w:hAnsi="Times New Roman"/>
          <w:b/>
          <w:color w:val="000000"/>
          <w:sz w:val="28"/>
          <w:szCs w:val="28"/>
          <w:lang w:val="kk-KZ"/>
        </w:rPr>
      </w:pPr>
      <w:r>
        <w:rPr>
          <w:rFonts w:ascii="Times New Roman" w:hAnsi="Times New Roman"/>
          <w:b/>
          <w:color w:val="000000"/>
          <w:sz w:val="28"/>
          <w:szCs w:val="28"/>
          <w:lang w:val="kk-KZ"/>
        </w:rPr>
        <w:t>Федерации профсоюзов Республики Казахстан</w:t>
      </w:r>
    </w:p>
    <w:p w:rsidR="00297533" w:rsidRPr="007071FC" w:rsidRDefault="00297533" w:rsidP="00297533">
      <w:pPr>
        <w:pStyle w:val="a4"/>
        <w:jc w:val="both"/>
        <w:rPr>
          <w:rFonts w:ascii="Times New Roman" w:hAnsi="Times New Roman"/>
          <w:b/>
          <w:color w:val="000000"/>
          <w:sz w:val="28"/>
          <w:szCs w:val="28"/>
        </w:rPr>
      </w:pPr>
    </w:p>
    <w:p w:rsidR="00297533" w:rsidRPr="007071FC" w:rsidRDefault="00297533" w:rsidP="00297533">
      <w:pPr>
        <w:pStyle w:val="a4"/>
        <w:jc w:val="both"/>
        <w:rPr>
          <w:rFonts w:ascii="Times New Roman" w:hAnsi="Times New Roman"/>
          <w:b/>
          <w:color w:val="000000"/>
          <w:sz w:val="28"/>
          <w:szCs w:val="28"/>
        </w:rPr>
      </w:pPr>
    </w:p>
    <w:p w:rsidR="00297533" w:rsidRDefault="00297533" w:rsidP="00297533">
      <w:pPr>
        <w:pStyle w:val="a4"/>
        <w:ind w:firstLine="567"/>
        <w:jc w:val="both"/>
        <w:rPr>
          <w:rFonts w:ascii="Times New Roman" w:hAnsi="Times New Roman"/>
          <w:b/>
          <w:sz w:val="28"/>
          <w:szCs w:val="28"/>
        </w:rPr>
      </w:pPr>
      <w:r w:rsidRPr="007071FC">
        <w:rPr>
          <w:rFonts w:ascii="Times New Roman" w:hAnsi="Times New Roman"/>
          <w:color w:val="000000"/>
          <w:sz w:val="28"/>
          <w:szCs w:val="28"/>
        </w:rPr>
        <w:t xml:space="preserve">В </w:t>
      </w:r>
      <w:r>
        <w:rPr>
          <w:rFonts w:ascii="Times New Roman" w:hAnsi="Times New Roman"/>
          <w:color w:val="000000"/>
          <w:sz w:val="28"/>
          <w:szCs w:val="28"/>
        </w:rPr>
        <w:t>целях реализации решений, принятых на</w:t>
      </w:r>
      <w:r w:rsidRPr="007071FC">
        <w:rPr>
          <w:rFonts w:ascii="Times New Roman" w:hAnsi="Times New Roman"/>
          <w:color w:val="000000"/>
          <w:sz w:val="28"/>
          <w:szCs w:val="28"/>
        </w:rPr>
        <w:t xml:space="preserve"> </w:t>
      </w:r>
      <w:r w:rsidRPr="003A70AA">
        <w:rPr>
          <w:rFonts w:ascii="Times New Roman" w:hAnsi="Times New Roman"/>
          <w:color w:val="000000"/>
          <w:sz w:val="28"/>
          <w:szCs w:val="28"/>
        </w:rPr>
        <w:t>XXVI съезд</w:t>
      </w:r>
      <w:r>
        <w:rPr>
          <w:rFonts w:ascii="Times New Roman" w:hAnsi="Times New Roman"/>
          <w:color w:val="000000"/>
          <w:sz w:val="28"/>
          <w:szCs w:val="28"/>
        </w:rPr>
        <w:t>е</w:t>
      </w:r>
      <w:r w:rsidRPr="003A70AA">
        <w:rPr>
          <w:rFonts w:ascii="Times New Roman" w:hAnsi="Times New Roman"/>
          <w:color w:val="000000"/>
          <w:sz w:val="28"/>
          <w:szCs w:val="28"/>
        </w:rPr>
        <w:t xml:space="preserve"> Федерации профсоюзов Республики Казахстан</w:t>
      </w:r>
      <w:r>
        <w:rPr>
          <w:rFonts w:ascii="Times New Roman" w:hAnsi="Times New Roman"/>
          <w:color w:val="000000"/>
          <w:sz w:val="28"/>
          <w:szCs w:val="28"/>
        </w:rPr>
        <w:t>,</w:t>
      </w:r>
      <w:r w:rsidRPr="003A70AA">
        <w:rPr>
          <w:rFonts w:ascii="Times New Roman" w:hAnsi="Times New Roman"/>
          <w:color w:val="000000"/>
          <w:sz w:val="28"/>
          <w:szCs w:val="28"/>
        </w:rPr>
        <w:t xml:space="preserve"> </w:t>
      </w:r>
      <w:r>
        <w:rPr>
          <w:rFonts w:ascii="Times New Roman" w:hAnsi="Times New Roman"/>
          <w:color w:val="000000"/>
          <w:sz w:val="28"/>
          <w:szCs w:val="28"/>
        </w:rPr>
        <w:t xml:space="preserve">Генеральный Совет </w:t>
      </w:r>
      <w:r w:rsidRPr="007071FC">
        <w:rPr>
          <w:rFonts w:ascii="Times New Roman" w:hAnsi="Times New Roman"/>
          <w:sz w:val="28"/>
          <w:szCs w:val="28"/>
        </w:rPr>
        <w:t xml:space="preserve">Федерации профсоюзов Республики Казахстан </w:t>
      </w:r>
      <w:r w:rsidRPr="007071FC">
        <w:rPr>
          <w:rFonts w:ascii="Times New Roman" w:hAnsi="Times New Roman"/>
          <w:b/>
          <w:sz w:val="28"/>
          <w:szCs w:val="28"/>
        </w:rPr>
        <w:t>ПОСТАНОВЛЯЕТ</w:t>
      </w:r>
      <w:r>
        <w:rPr>
          <w:rFonts w:ascii="Times New Roman" w:hAnsi="Times New Roman"/>
          <w:b/>
          <w:sz w:val="28"/>
          <w:szCs w:val="28"/>
        </w:rPr>
        <w:t>:</w:t>
      </w:r>
    </w:p>
    <w:p w:rsidR="00297533" w:rsidRDefault="00297533" w:rsidP="00297533">
      <w:pPr>
        <w:pStyle w:val="a4"/>
        <w:ind w:firstLine="567"/>
        <w:jc w:val="both"/>
        <w:rPr>
          <w:rFonts w:ascii="Times New Roman" w:hAnsi="Times New Roman"/>
          <w:color w:val="000000"/>
          <w:sz w:val="28"/>
          <w:szCs w:val="28"/>
        </w:rPr>
      </w:pPr>
    </w:p>
    <w:p w:rsidR="00297533" w:rsidRPr="001E5055" w:rsidRDefault="00297533" w:rsidP="00297533">
      <w:pPr>
        <w:pStyle w:val="a4"/>
        <w:ind w:firstLine="567"/>
        <w:jc w:val="both"/>
        <w:rPr>
          <w:rFonts w:ascii="Times New Roman" w:hAnsi="Times New Roman"/>
          <w:sz w:val="28"/>
          <w:szCs w:val="28"/>
        </w:rPr>
      </w:pPr>
      <w:r>
        <w:rPr>
          <w:rFonts w:ascii="Times New Roman" w:hAnsi="Times New Roman"/>
          <w:color w:val="000000"/>
          <w:sz w:val="28"/>
          <w:szCs w:val="28"/>
        </w:rPr>
        <w:t>1. У</w:t>
      </w:r>
      <w:r w:rsidRPr="001E5055">
        <w:rPr>
          <w:rFonts w:ascii="Times New Roman" w:hAnsi="Times New Roman"/>
          <w:color w:val="000000"/>
          <w:sz w:val="28"/>
          <w:szCs w:val="28"/>
        </w:rPr>
        <w:t xml:space="preserve">твердить </w:t>
      </w:r>
      <w:r>
        <w:rPr>
          <w:rFonts w:ascii="Times New Roman" w:hAnsi="Times New Roman"/>
          <w:color w:val="000000"/>
          <w:sz w:val="28"/>
          <w:szCs w:val="28"/>
          <w:lang w:val="kk-KZ"/>
        </w:rPr>
        <w:t xml:space="preserve">Программу молодежной политики Федерации профсоюзов Республики Казахстан </w:t>
      </w:r>
      <w:r>
        <w:rPr>
          <w:rFonts w:ascii="Times New Roman" w:hAnsi="Times New Roman"/>
          <w:color w:val="000000"/>
          <w:sz w:val="28"/>
          <w:szCs w:val="28"/>
        </w:rPr>
        <w:t xml:space="preserve"> (далее - Программа) </w:t>
      </w:r>
      <w:r>
        <w:rPr>
          <w:rFonts w:ascii="Times New Roman" w:hAnsi="Times New Roman"/>
          <w:i/>
          <w:color w:val="000000"/>
          <w:sz w:val="28"/>
          <w:szCs w:val="28"/>
        </w:rPr>
        <w:t>(прилагается</w:t>
      </w:r>
      <w:r w:rsidRPr="00223F52">
        <w:rPr>
          <w:rFonts w:ascii="Times New Roman" w:hAnsi="Times New Roman"/>
          <w:i/>
          <w:color w:val="000000"/>
          <w:sz w:val="28"/>
          <w:szCs w:val="28"/>
        </w:rPr>
        <w:t>).</w:t>
      </w:r>
    </w:p>
    <w:p w:rsidR="00297533" w:rsidRDefault="00297533" w:rsidP="00297533">
      <w:pPr>
        <w:pStyle w:val="a4"/>
        <w:numPr>
          <w:ilvl w:val="0"/>
          <w:numId w:val="1"/>
        </w:numPr>
        <w:tabs>
          <w:tab w:val="left" w:pos="993"/>
        </w:tabs>
        <w:ind w:left="0" w:firstLine="567"/>
        <w:jc w:val="both"/>
        <w:rPr>
          <w:rFonts w:ascii="Times New Roman" w:hAnsi="Times New Roman"/>
          <w:sz w:val="28"/>
          <w:szCs w:val="28"/>
        </w:rPr>
      </w:pPr>
      <w:r>
        <w:rPr>
          <w:rFonts w:ascii="Times New Roman" w:hAnsi="Times New Roman"/>
          <w:sz w:val="28"/>
          <w:szCs w:val="28"/>
          <w:lang w:val="kk-KZ"/>
        </w:rPr>
        <w:t xml:space="preserve">Молодежному совету «Келешек», </w:t>
      </w:r>
      <w:r>
        <w:rPr>
          <w:rFonts w:ascii="Times New Roman" w:hAnsi="Times New Roman"/>
          <w:sz w:val="28"/>
          <w:szCs w:val="28"/>
        </w:rPr>
        <w:t>членским организациям Федерации профсоюзов Республики Казахстан:</w:t>
      </w:r>
    </w:p>
    <w:p w:rsidR="00297533" w:rsidRDefault="00D440D7" w:rsidP="00D440D7">
      <w:pPr>
        <w:pStyle w:val="a4"/>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009E0206">
        <w:rPr>
          <w:rFonts w:ascii="Times New Roman" w:hAnsi="Times New Roman"/>
          <w:sz w:val="28"/>
          <w:szCs w:val="28"/>
        </w:rPr>
        <w:t>направить Программу в первичные профсоюзные организации и локальные профсоюзы для ознакомления и реализации;</w:t>
      </w:r>
    </w:p>
    <w:p w:rsidR="00297533" w:rsidRDefault="00D440D7" w:rsidP="00D440D7">
      <w:pPr>
        <w:pStyle w:val="a4"/>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00297533">
        <w:rPr>
          <w:rFonts w:ascii="Times New Roman" w:hAnsi="Times New Roman"/>
          <w:sz w:val="28"/>
          <w:szCs w:val="28"/>
        </w:rPr>
        <w:t>принять необходимые меры по реализации П</w:t>
      </w:r>
      <w:r w:rsidR="00297533">
        <w:rPr>
          <w:rFonts w:ascii="Times New Roman" w:hAnsi="Times New Roman"/>
          <w:sz w:val="28"/>
          <w:szCs w:val="28"/>
          <w:lang w:val="kk-KZ"/>
        </w:rPr>
        <w:t>рограммы</w:t>
      </w:r>
      <w:r w:rsidR="00297533">
        <w:rPr>
          <w:rFonts w:ascii="Times New Roman" w:hAnsi="Times New Roman"/>
          <w:sz w:val="28"/>
          <w:szCs w:val="28"/>
        </w:rPr>
        <w:t>;</w:t>
      </w:r>
    </w:p>
    <w:p w:rsidR="00297533" w:rsidRPr="00653841" w:rsidRDefault="00D440D7" w:rsidP="00D440D7">
      <w:pPr>
        <w:pStyle w:val="a4"/>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00297533" w:rsidRPr="00653841">
        <w:rPr>
          <w:rFonts w:ascii="Times New Roman" w:hAnsi="Times New Roman"/>
          <w:sz w:val="28"/>
          <w:szCs w:val="28"/>
        </w:rPr>
        <w:t>информировать</w:t>
      </w:r>
      <w:r w:rsidR="00297533">
        <w:rPr>
          <w:rFonts w:ascii="Times New Roman" w:hAnsi="Times New Roman"/>
          <w:sz w:val="28"/>
          <w:szCs w:val="28"/>
          <w:lang w:val="kk-KZ"/>
        </w:rPr>
        <w:t xml:space="preserve"> членов профсоюза</w:t>
      </w:r>
      <w:r w:rsidR="00297533" w:rsidRPr="00653841">
        <w:rPr>
          <w:rFonts w:ascii="Times New Roman" w:hAnsi="Times New Roman"/>
          <w:sz w:val="28"/>
          <w:szCs w:val="28"/>
        </w:rPr>
        <w:t xml:space="preserve"> о ходе </w:t>
      </w:r>
      <w:r w:rsidR="00297533">
        <w:rPr>
          <w:rFonts w:ascii="Times New Roman" w:hAnsi="Times New Roman"/>
          <w:sz w:val="28"/>
          <w:szCs w:val="28"/>
          <w:lang w:val="kk-KZ"/>
        </w:rPr>
        <w:t>реализации Программы посредством СМИ и социальных сетей</w:t>
      </w:r>
      <w:r w:rsidR="00297533" w:rsidRPr="00653841">
        <w:rPr>
          <w:rFonts w:ascii="Times New Roman" w:hAnsi="Times New Roman"/>
          <w:sz w:val="28"/>
          <w:szCs w:val="28"/>
        </w:rPr>
        <w:t>.</w:t>
      </w:r>
    </w:p>
    <w:p w:rsidR="00297533" w:rsidRPr="0031423F" w:rsidRDefault="00297533" w:rsidP="00297533">
      <w:pPr>
        <w:pStyle w:val="a4"/>
        <w:numPr>
          <w:ilvl w:val="0"/>
          <w:numId w:val="1"/>
        </w:numPr>
        <w:tabs>
          <w:tab w:val="left" w:pos="993"/>
        </w:tabs>
        <w:ind w:left="0" w:firstLine="567"/>
        <w:jc w:val="both"/>
        <w:rPr>
          <w:rFonts w:ascii="Times New Roman" w:hAnsi="Times New Roman"/>
          <w:sz w:val="28"/>
          <w:szCs w:val="28"/>
        </w:rPr>
      </w:pPr>
      <w:r w:rsidRPr="001E5055">
        <w:rPr>
          <w:rFonts w:ascii="Times New Roman" w:hAnsi="Times New Roman"/>
          <w:sz w:val="28"/>
          <w:szCs w:val="28"/>
        </w:rPr>
        <w:t xml:space="preserve">Контроль за исполнением настоящего постановления возложить на заместителя председателя Федерации профсоюзов Республики Казахстан </w:t>
      </w:r>
      <w:r>
        <w:rPr>
          <w:rFonts w:ascii="Times New Roman" w:hAnsi="Times New Roman"/>
          <w:sz w:val="28"/>
          <w:szCs w:val="28"/>
          <w:lang w:val="kk-KZ"/>
        </w:rPr>
        <w:t>Утешева Н.С.</w:t>
      </w:r>
    </w:p>
    <w:p w:rsidR="00297533" w:rsidRDefault="00297533"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D440D7" w:rsidRDefault="00D440D7" w:rsidP="00297533">
      <w:pPr>
        <w:pStyle w:val="a4"/>
        <w:jc w:val="both"/>
        <w:rPr>
          <w:rFonts w:ascii="Times New Roman" w:hAnsi="Times New Roman"/>
          <w:sz w:val="28"/>
          <w:szCs w:val="28"/>
          <w:lang w:val="kk-KZ"/>
        </w:rPr>
      </w:pPr>
    </w:p>
    <w:p w:rsidR="00D440D7" w:rsidRDefault="00D440D7" w:rsidP="00297533">
      <w:pPr>
        <w:pStyle w:val="a4"/>
        <w:jc w:val="both"/>
        <w:rPr>
          <w:rFonts w:ascii="Times New Roman" w:hAnsi="Times New Roman"/>
          <w:sz w:val="28"/>
          <w:szCs w:val="28"/>
          <w:lang w:val="kk-KZ"/>
        </w:rPr>
      </w:pPr>
    </w:p>
    <w:p w:rsidR="00140F8A" w:rsidRDefault="00140F8A" w:rsidP="00297533">
      <w:pPr>
        <w:pStyle w:val="a4"/>
        <w:jc w:val="both"/>
        <w:rPr>
          <w:rFonts w:ascii="Times New Roman" w:hAnsi="Times New Roman"/>
          <w:sz w:val="28"/>
          <w:szCs w:val="28"/>
          <w:lang w:val="kk-KZ"/>
        </w:rPr>
      </w:pPr>
    </w:p>
    <w:p w:rsidR="00BA56BA" w:rsidRDefault="00BA56BA" w:rsidP="00297533">
      <w:pPr>
        <w:pStyle w:val="a4"/>
        <w:jc w:val="both"/>
        <w:rPr>
          <w:rFonts w:ascii="Times New Roman" w:hAnsi="Times New Roman"/>
          <w:sz w:val="28"/>
          <w:szCs w:val="28"/>
          <w:lang w:val="kk-KZ"/>
        </w:rPr>
      </w:pPr>
    </w:p>
    <w:p w:rsidR="00BA56BA" w:rsidRDefault="00BA56BA" w:rsidP="00297533">
      <w:pPr>
        <w:pStyle w:val="a4"/>
        <w:jc w:val="both"/>
        <w:rPr>
          <w:rFonts w:ascii="Times New Roman" w:hAnsi="Times New Roman"/>
          <w:sz w:val="28"/>
          <w:szCs w:val="28"/>
          <w:lang w:val="kk-KZ"/>
        </w:rPr>
      </w:pPr>
    </w:p>
    <w:p w:rsidR="00331F03" w:rsidRPr="000416CF" w:rsidRDefault="00331F03" w:rsidP="00331F03">
      <w:pPr>
        <w:pStyle w:val="af1"/>
        <w:tabs>
          <w:tab w:val="left" w:pos="0"/>
          <w:tab w:val="left" w:pos="284"/>
          <w:tab w:val="left" w:pos="426"/>
          <w:tab w:val="left" w:pos="567"/>
          <w:tab w:val="left" w:pos="1134"/>
        </w:tabs>
        <w:spacing w:before="0" w:after="0"/>
        <w:ind w:firstLine="567"/>
        <w:jc w:val="center"/>
        <w:rPr>
          <w:bCs/>
          <w:sz w:val="28"/>
          <w:szCs w:val="28"/>
          <w:lang w:val="kk-KZ"/>
        </w:rPr>
      </w:pPr>
      <w:r>
        <w:rPr>
          <w:bCs/>
          <w:sz w:val="28"/>
          <w:szCs w:val="28"/>
          <w:lang w:val="kk-KZ"/>
        </w:rPr>
        <w:t>«</w:t>
      </w:r>
      <w:r w:rsidRPr="000416CF">
        <w:rPr>
          <w:bCs/>
          <w:sz w:val="28"/>
          <w:szCs w:val="28"/>
          <w:lang w:val="kk-KZ"/>
        </w:rPr>
        <w:t xml:space="preserve">Қазақстан Республикасы Кәсіподақтар Федерациясының </w:t>
      </w:r>
    </w:p>
    <w:p w:rsidR="00331F03" w:rsidRDefault="00331F03" w:rsidP="00331F03">
      <w:pPr>
        <w:pStyle w:val="af1"/>
        <w:tabs>
          <w:tab w:val="left" w:pos="0"/>
          <w:tab w:val="left" w:pos="284"/>
          <w:tab w:val="left" w:pos="426"/>
          <w:tab w:val="left" w:pos="567"/>
          <w:tab w:val="left" w:pos="1134"/>
        </w:tabs>
        <w:spacing w:before="0" w:after="0"/>
        <w:ind w:firstLine="567"/>
        <w:jc w:val="center"/>
        <w:rPr>
          <w:bCs/>
          <w:sz w:val="28"/>
          <w:szCs w:val="28"/>
          <w:lang w:val="kk-KZ"/>
        </w:rPr>
      </w:pPr>
      <w:r w:rsidRPr="000416CF">
        <w:rPr>
          <w:bCs/>
          <w:sz w:val="28"/>
          <w:szCs w:val="28"/>
          <w:lang w:val="kk-KZ"/>
        </w:rPr>
        <w:t xml:space="preserve">жастар саясаты </w:t>
      </w:r>
      <w:r>
        <w:rPr>
          <w:bCs/>
          <w:sz w:val="28"/>
          <w:szCs w:val="28"/>
          <w:lang w:val="kk-KZ"/>
        </w:rPr>
        <w:t>бойынша Б</w:t>
      </w:r>
      <w:r w:rsidRPr="000416CF">
        <w:rPr>
          <w:bCs/>
          <w:sz w:val="28"/>
          <w:szCs w:val="28"/>
          <w:lang w:val="kk-KZ"/>
        </w:rPr>
        <w:t>ағдарламасы</w:t>
      </w:r>
      <w:r>
        <w:rPr>
          <w:bCs/>
          <w:sz w:val="28"/>
          <w:szCs w:val="28"/>
          <w:lang w:val="kk-KZ"/>
        </w:rPr>
        <w:t>ның жобасы туралы</w:t>
      </w:r>
      <w:r w:rsidRPr="000416CF">
        <w:rPr>
          <w:bCs/>
          <w:sz w:val="28"/>
          <w:szCs w:val="28"/>
          <w:lang w:val="kk-KZ"/>
        </w:rPr>
        <w:t>»</w:t>
      </w:r>
      <w:r>
        <w:rPr>
          <w:bCs/>
          <w:sz w:val="28"/>
          <w:szCs w:val="28"/>
          <w:lang w:val="kk-KZ"/>
        </w:rPr>
        <w:t xml:space="preserve"> </w:t>
      </w:r>
    </w:p>
    <w:p w:rsidR="00331F03" w:rsidRPr="000416CF" w:rsidRDefault="00331F03" w:rsidP="00331F03">
      <w:pPr>
        <w:pStyle w:val="af1"/>
        <w:tabs>
          <w:tab w:val="left" w:pos="0"/>
          <w:tab w:val="left" w:pos="284"/>
          <w:tab w:val="left" w:pos="426"/>
          <w:tab w:val="left" w:pos="567"/>
          <w:tab w:val="left" w:pos="1134"/>
        </w:tabs>
        <w:spacing w:before="0" w:after="0"/>
        <w:ind w:firstLine="567"/>
        <w:jc w:val="center"/>
        <w:rPr>
          <w:bCs/>
          <w:sz w:val="28"/>
          <w:szCs w:val="28"/>
          <w:lang w:val="kk-KZ"/>
        </w:rPr>
      </w:pPr>
      <w:r>
        <w:rPr>
          <w:bCs/>
          <w:sz w:val="28"/>
          <w:szCs w:val="28"/>
          <w:lang w:val="kk-KZ"/>
        </w:rPr>
        <w:t>мәселе бойынша</w:t>
      </w:r>
    </w:p>
    <w:p w:rsidR="00331F03" w:rsidRDefault="00331F03" w:rsidP="00331F03">
      <w:pPr>
        <w:pStyle w:val="af1"/>
        <w:tabs>
          <w:tab w:val="left" w:pos="0"/>
          <w:tab w:val="left" w:pos="284"/>
          <w:tab w:val="left" w:pos="426"/>
          <w:tab w:val="left" w:pos="567"/>
          <w:tab w:val="left" w:pos="1134"/>
        </w:tabs>
        <w:spacing w:before="0" w:after="0"/>
        <w:ind w:firstLine="567"/>
        <w:jc w:val="center"/>
        <w:rPr>
          <w:b/>
          <w:color w:val="000000"/>
          <w:sz w:val="28"/>
          <w:szCs w:val="28"/>
          <w:lang w:val="kk-KZ"/>
        </w:rPr>
      </w:pPr>
      <w:r w:rsidRPr="00B95FD1">
        <w:rPr>
          <w:b/>
          <w:color w:val="000000"/>
          <w:sz w:val="28"/>
          <w:szCs w:val="28"/>
          <w:lang w:val="kk-KZ"/>
        </w:rPr>
        <w:t>ТҮСІНДІРМЕ ЖАЗБА</w:t>
      </w:r>
    </w:p>
    <w:p w:rsidR="00331F03" w:rsidRPr="00B95FD1" w:rsidRDefault="00331F03" w:rsidP="00331F03">
      <w:pPr>
        <w:pStyle w:val="af1"/>
        <w:tabs>
          <w:tab w:val="left" w:pos="0"/>
          <w:tab w:val="left" w:pos="284"/>
          <w:tab w:val="left" w:pos="426"/>
          <w:tab w:val="left" w:pos="567"/>
          <w:tab w:val="left" w:pos="1134"/>
        </w:tabs>
        <w:spacing w:before="0" w:after="0"/>
        <w:ind w:firstLine="567"/>
        <w:jc w:val="center"/>
        <w:rPr>
          <w:b/>
          <w:sz w:val="28"/>
          <w:szCs w:val="28"/>
          <w:lang w:val="kk-KZ"/>
        </w:rPr>
      </w:pPr>
    </w:p>
    <w:p w:rsidR="00331F03" w:rsidRPr="00B95FD1" w:rsidRDefault="00331F03" w:rsidP="00331F03">
      <w:pPr>
        <w:pStyle w:val="af1"/>
        <w:tabs>
          <w:tab w:val="left" w:pos="0"/>
          <w:tab w:val="left" w:pos="284"/>
          <w:tab w:val="left" w:pos="426"/>
          <w:tab w:val="left" w:pos="567"/>
          <w:tab w:val="left" w:pos="1134"/>
        </w:tabs>
        <w:spacing w:before="0" w:after="0"/>
        <w:ind w:firstLine="567"/>
        <w:jc w:val="both"/>
        <w:rPr>
          <w:sz w:val="28"/>
          <w:szCs w:val="28"/>
          <w:lang w:val="kk-KZ"/>
        </w:rPr>
      </w:pPr>
      <w:r>
        <w:rPr>
          <w:b/>
          <w:bCs/>
          <w:sz w:val="28"/>
          <w:szCs w:val="28"/>
        </w:rPr>
        <w:t>1.</w:t>
      </w:r>
      <w:r>
        <w:rPr>
          <w:b/>
          <w:bCs/>
          <w:sz w:val="28"/>
          <w:szCs w:val="28"/>
        </w:rPr>
        <w:tab/>
      </w:r>
      <w:r>
        <w:rPr>
          <w:b/>
          <w:bCs/>
          <w:sz w:val="28"/>
          <w:szCs w:val="28"/>
          <w:lang w:val="kk-KZ"/>
        </w:rPr>
        <w:t>Негіздеме</w:t>
      </w:r>
    </w:p>
    <w:p w:rsidR="00331F03" w:rsidRPr="00F82268" w:rsidRDefault="00331F03" w:rsidP="00537603">
      <w:pPr>
        <w:pStyle w:val="af1"/>
        <w:numPr>
          <w:ilvl w:val="1"/>
          <w:numId w:val="25"/>
        </w:numPr>
        <w:tabs>
          <w:tab w:val="left" w:pos="0"/>
          <w:tab w:val="left" w:pos="284"/>
          <w:tab w:val="left" w:pos="426"/>
          <w:tab w:val="left" w:pos="567"/>
          <w:tab w:val="left" w:pos="1134"/>
        </w:tabs>
        <w:spacing w:before="0" w:after="0"/>
        <w:rPr>
          <w:sz w:val="28"/>
          <w:szCs w:val="28"/>
        </w:rPr>
      </w:pPr>
      <w:r>
        <w:rPr>
          <w:b/>
          <w:bCs/>
          <w:sz w:val="28"/>
          <w:szCs w:val="28"/>
        </w:rPr>
        <w:t xml:space="preserve"> </w:t>
      </w:r>
      <w:r>
        <w:rPr>
          <w:b/>
          <w:bCs/>
          <w:sz w:val="28"/>
          <w:szCs w:val="28"/>
          <w:lang w:val="kk-KZ"/>
        </w:rPr>
        <w:t>Қабылдау қажеттілігі</w:t>
      </w:r>
      <w:r>
        <w:rPr>
          <w:b/>
          <w:bCs/>
          <w:sz w:val="28"/>
          <w:szCs w:val="28"/>
        </w:rPr>
        <w:t>.</w:t>
      </w:r>
    </w:p>
    <w:p w:rsidR="00331F03" w:rsidRPr="00B95FD1" w:rsidRDefault="00331F03" w:rsidP="00331F03">
      <w:pPr>
        <w:pStyle w:val="af1"/>
        <w:tabs>
          <w:tab w:val="left" w:pos="0"/>
          <w:tab w:val="left" w:pos="284"/>
          <w:tab w:val="left" w:pos="426"/>
          <w:tab w:val="left" w:pos="567"/>
        </w:tabs>
        <w:spacing w:before="0" w:after="0"/>
        <w:ind w:firstLine="567"/>
        <w:jc w:val="both"/>
        <w:rPr>
          <w:sz w:val="28"/>
          <w:szCs w:val="28"/>
        </w:rPr>
      </w:pPr>
      <w:r w:rsidRPr="00B95FD1">
        <w:rPr>
          <w:sz w:val="28"/>
          <w:szCs w:val="28"/>
        </w:rPr>
        <w:t>Қазақстан Республикасы кәсіподақтар Федерациясы (бұдан әрі – Федерация) өз қызметінде кәсіподақтардың жастар саясатын күшейту және жандандыру жөніндегі жүйелі жұмысқа ерекше назар аударады.</w:t>
      </w:r>
    </w:p>
    <w:p w:rsidR="00331F03" w:rsidRDefault="00331F03" w:rsidP="00331F03">
      <w:pPr>
        <w:pStyle w:val="af1"/>
        <w:tabs>
          <w:tab w:val="left" w:pos="0"/>
          <w:tab w:val="left" w:pos="284"/>
          <w:tab w:val="left" w:pos="426"/>
          <w:tab w:val="left" w:pos="567"/>
        </w:tabs>
        <w:spacing w:before="0" w:after="0"/>
        <w:ind w:firstLine="567"/>
        <w:jc w:val="both"/>
        <w:rPr>
          <w:sz w:val="28"/>
          <w:szCs w:val="28"/>
        </w:rPr>
      </w:pPr>
      <w:r w:rsidRPr="00B95FD1">
        <w:rPr>
          <w:sz w:val="28"/>
          <w:szCs w:val="28"/>
        </w:rPr>
        <w:lastRenderedPageBreak/>
        <w:t>Кәсіподақтардың пассивті мүшелері болашақта кәсіподақ ұйымдарының қатарынан кетуге бейім, бұл олардың кетуіне жол бермеу үшін қолданыстағы мүшелерді кәсіподақ жұмысына үнемі тарту қажеттілігін көрсетеді. Кәсіподақ қозғалысын жаңғырту жағдайында кәсіподақтарды дамыту және қайта құру құралы ретінде жастар саясатына қойылатын талаптар өседі. Жоғарыда айтылғандарды ескере отырып, тиімділікті арттыру мақсатында Федерацияның жастар саясатын жүзеге асыру тетіктерін қайта қарау қажет. Сондай-ақ Федерацияның жастар саясаты бағдарламасын қабылдау қажеттілігі Федерациян</w:t>
      </w:r>
      <w:r>
        <w:rPr>
          <w:sz w:val="28"/>
          <w:szCs w:val="28"/>
        </w:rPr>
        <w:t>ың «</w:t>
      </w:r>
      <w:r>
        <w:rPr>
          <w:sz w:val="28"/>
          <w:szCs w:val="28"/>
          <w:lang w:val="kk-KZ"/>
        </w:rPr>
        <w:t xml:space="preserve">ӘДІЛЕТТІЛІК </w:t>
      </w:r>
      <w:r>
        <w:rPr>
          <w:sz w:val="28"/>
          <w:szCs w:val="28"/>
        </w:rPr>
        <w:t>ПЕН Д</w:t>
      </w:r>
      <w:r w:rsidRPr="00B95FD1">
        <w:rPr>
          <w:sz w:val="28"/>
          <w:szCs w:val="28"/>
        </w:rPr>
        <w:t>АМУ</w:t>
      </w:r>
      <w:r>
        <w:rPr>
          <w:sz w:val="28"/>
          <w:szCs w:val="28"/>
          <w:lang w:val="kk-KZ"/>
        </w:rPr>
        <w:t xml:space="preserve">ҒА – БІРЛІКТЕ!» </w:t>
      </w:r>
      <w:r>
        <w:rPr>
          <w:sz w:val="28"/>
          <w:szCs w:val="28"/>
        </w:rPr>
        <w:t xml:space="preserve">2020-2025 жылдарға арналған </w:t>
      </w:r>
      <w:r w:rsidRPr="00B95FD1">
        <w:rPr>
          <w:sz w:val="28"/>
          <w:szCs w:val="28"/>
        </w:rPr>
        <w:t>Стратегиясында белгіленген.</w:t>
      </w:r>
    </w:p>
    <w:p w:rsidR="00331F03" w:rsidRPr="00C90801" w:rsidRDefault="00331F03" w:rsidP="00331F03">
      <w:pPr>
        <w:pStyle w:val="af1"/>
        <w:tabs>
          <w:tab w:val="left" w:pos="0"/>
          <w:tab w:val="left" w:pos="284"/>
          <w:tab w:val="left" w:pos="426"/>
          <w:tab w:val="left" w:pos="567"/>
        </w:tabs>
        <w:spacing w:before="0" w:after="0"/>
        <w:ind w:firstLine="567"/>
        <w:jc w:val="both"/>
        <w:rPr>
          <w:sz w:val="28"/>
          <w:szCs w:val="28"/>
        </w:rPr>
      </w:pPr>
    </w:p>
    <w:p w:rsidR="00331F03" w:rsidRPr="00A106CF" w:rsidRDefault="00331F03" w:rsidP="00537603">
      <w:pPr>
        <w:pStyle w:val="af1"/>
        <w:numPr>
          <w:ilvl w:val="1"/>
          <w:numId w:val="24"/>
        </w:numPr>
        <w:tabs>
          <w:tab w:val="left" w:pos="0"/>
          <w:tab w:val="left" w:pos="284"/>
          <w:tab w:val="left" w:pos="426"/>
          <w:tab w:val="left" w:pos="567"/>
          <w:tab w:val="left" w:pos="1134"/>
        </w:tabs>
        <w:spacing w:before="0" w:after="0"/>
        <w:jc w:val="both"/>
        <w:rPr>
          <w:b/>
          <w:bCs/>
          <w:sz w:val="28"/>
          <w:szCs w:val="28"/>
        </w:rPr>
      </w:pPr>
      <w:r>
        <w:rPr>
          <w:b/>
          <w:bCs/>
          <w:sz w:val="28"/>
          <w:szCs w:val="28"/>
          <w:lang w:val="kk-KZ"/>
        </w:rPr>
        <w:t>Мақсаты</w:t>
      </w:r>
      <w:r>
        <w:rPr>
          <w:b/>
          <w:color w:val="000000"/>
          <w:sz w:val="28"/>
          <w:szCs w:val="28"/>
          <w:lang w:val="kk-KZ"/>
        </w:rPr>
        <w:t>:</w:t>
      </w:r>
    </w:p>
    <w:p w:rsidR="00331F03"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shd w:val="clear" w:color="auto" w:fill="FFFFFF"/>
          <w:lang w:val="kk-KZ" w:eastAsia="en-US"/>
        </w:rPr>
      </w:pPr>
      <w:r w:rsidRPr="00B95FD1">
        <w:rPr>
          <w:rFonts w:eastAsiaTheme="minorHAnsi"/>
          <w:sz w:val="28"/>
          <w:szCs w:val="28"/>
          <w:shd w:val="clear" w:color="auto" w:fill="FFFFFF"/>
          <w:lang w:val="kk-KZ" w:eastAsia="en-US"/>
        </w:rPr>
        <w:t>Жастарды кәсіподақ қызметіне тарту және кәсіподақ көшбасшыларының жаңа буынын қалыптастыру.</w:t>
      </w:r>
    </w:p>
    <w:p w:rsidR="00331F03" w:rsidRPr="00F82268" w:rsidRDefault="00331F03" w:rsidP="00331F03">
      <w:pPr>
        <w:pStyle w:val="af1"/>
        <w:tabs>
          <w:tab w:val="left" w:pos="0"/>
          <w:tab w:val="left" w:pos="284"/>
          <w:tab w:val="left" w:pos="426"/>
          <w:tab w:val="left" w:pos="567"/>
          <w:tab w:val="left" w:pos="1134"/>
        </w:tabs>
        <w:spacing w:before="0" w:after="0"/>
        <w:ind w:firstLine="567"/>
        <w:jc w:val="both"/>
        <w:rPr>
          <w:b/>
          <w:bCs/>
          <w:sz w:val="28"/>
          <w:szCs w:val="28"/>
          <w:lang w:val="kk-KZ"/>
        </w:rPr>
      </w:pPr>
    </w:p>
    <w:p w:rsidR="00331F03" w:rsidRPr="001019BA" w:rsidRDefault="00331F03" w:rsidP="00331F03">
      <w:pPr>
        <w:pStyle w:val="af1"/>
        <w:tabs>
          <w:tab w:val="left" w:pos="0"/>
          <w:tab w:val="left" w:pos="284"/>
          <w:tab w:val="left" w:pos="426"/>
          <w:tab w:val="left" w:pos="567"/>
          <w:tab w:val="left" w:pos="1134"/>
        </w:tabs>
        <w:spacing w:before="0" w:after="0"/>
        <w:ind w:firstLine="567"/>
        <w:jc w:val="both"/>
        <w:rPr>
          <w:b/>
          <w:color w:val="000000"/>
          <w:sz w:val="28"/>
          <w:szCs w:val="28"/>
          <w:lang w:val="kk-KZ"/>
        </w:rPr>
      </w:pPr>
      <w:r w:rsidRPr="001019BA">
        <w:rPr>
          <w:b/>
          <w:bCs/>
          <w:sz w:val="28"/>
          <w:szCs w:val="28"/>
          <w:lang w:val="kk-KZ"/>
        </w:rPr>
        <w:t>1.3</w:t>
      </w:r>
      <w:r w:rsidRPr="001019BA">
        <w:rPr>
          <w:b/>
          <w:bCs/>
          <w:sz w:val="28"/>
          <w:szCs w:val="28"/>
          <w:lang w:val="kk-KZ"/>
        </w:rPr>
        <w:tab/>
      </w:r>
      <w:r>
        <w:rPr>
          <w:b/>
          <w:bCs/>
          <w:sz w:val="28"/>
          <w:szCs w:val="28"/>
          <w:lang w:val="kk-KZ"/>
        </w:rPr>
        <w:t>Міндеттері</w:t>
      </w:r>
      <w:r w:rsidRPr="001019BA">
        <w:rPr>
          <w:b/>
          <w:bCs/>
          <w:sz w:val="28"/>
          <w:szCs w:val="28"/>
          <w:lang w:val="kk-KZ"/>
        </w:rPr>
        <w:t>:</w:t>
      </w:r>
    </w:p>
    <w:p w:rsidR="00331F03" w:rsidRPr="001019BA"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Pr>
          <w:rFonts w:eastAsiaTheme="minorHAnsi"/>
          <w:sz w:val="28"/>
          <w:szCs w:val="28"/>
          <w:lang w:val="kk-KZ" w:eastAsia="en-US"/>
        </w:rPr>
        <w:t xml:space="preserve">1. </w:t>
      </w:r>
      <w:r w:rsidRPr="001019BA">
        <w:rPr>
          <w:rFonts w:eastAsiaTheme="minorHAnsi"/>
          <w:sz w:val="28"/>
          <w:szCs w:val="28"/>
          <w:lang w:val="kk-KZ" w:eastAsia="en-US"/>
        </w:rPr>
        <w:t>Жастардың неғұрлым кең топтарын кәсіподақ қызметіне тарту.</w:t>
      </w:r>
    </w:p>
    <w:p w:rsidR="00331F03" w:rsidRPr="001019BA"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1019BA">
        <w:rPr>
          <w:rFonts w:eastAsiaTheme="minorHAnsi"/>
          <w:sz w:val="28"/>
          <w:szCs w:val="28"/>
          <w:lang w:val="kk-KZ" w:eastAsia="en-US"/>
        </w:rPr>
        <w:t>2. Ұжымдық шарттар мен барлық деңгейдегі келісімдерде жұмыс істейтін жастардың еңбек құқықтары мен әлеуметтік кепілдіктерінің ерекшеліктерін ескеру бойынша ұсыныстар әзірлеу.</w:t>
      </w:r>
    </w:p>
    <w:p w:rsidR="00331F03" w:rsidRPr="001019BA"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1019BA">
        <w:rPr>
          <w:rFonts w:eastAsiaTheme="minorHAnsi"/>
          <w:sz w:val="28"/>
          <w:szCs w:val="28"/>
          <w:lang w:val="kk-KZ" w:eastAsia="en-US"/>
        </w:rPr>
        <w:t>3. Жас азаматтардың еңбек құқықтары мен әлеуметтік кепілдіктерін қорғауға жәрдемдесу, жастардың құқықтары мен кепілдіктерін қозғайтын республикалық, салалық, өңірлік бағдарламаларды әзірлеу кезінде олардың бастамалары мен мүдделерін білдіру.</w:t>
      </w:r>
    </w:p>
    <w:p w:rsidR="00331F03" w:rsidRPr="001019BA"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1019BA">
        <w:rPr>
          <w:rFonts w:eastAsiaTheme="minorHAnsi"/>
          <w:sz w:val="28"/>
          <w:szCs w:val="28"/>
          <w:lang w:val="kk-KZ" w:eastAsia="en-US"/>
        </w:rPr>
        <w:t>4. Жастардың құқықтары мен мүдделерін қозғайтын мемлекеттік саясатты, ҚР заңнамасын жетілдіру бойынша ұсыныстар әзірлеу, кәсіподақ органдарының жастарымен жұмыс жөніндегі кеңестің жұмысына практикалық көмек көрсету.</w:t>
      </w:r>
    </w:p>
    <w:p w:rsidR="00331F03" w:rsidRPr="001019BA"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1019BA">
        <w:rPr>
          <w:rFonts w:eastAsiaTheme="minorHAnsi"/>
          <w:sz w:val="28"/>
          <w:szCs w:val="28"/>
          <w:lang w:val="kk-KZ" w:eastAsia="en-US"/>
        </w:rPr>
        <w:t>5. Жастар бірлестіктерімен, жұмыс берушілермен, мемлекеттік билік, жергілікті өзін-өзі басқару органдарымен және халықаралық ұйымдармен жұмыс істейтін жастардың еңбек құқықтары мен әлеуметтік кепілдіктерін қорғау саласында өзара іс-қимыл жасау.</w:t>
      </w:r>
    </w:p>
    <w:p w:rsidR="00331F03" w:rsidRPr="001019BA"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1019BA">
        <w:rPr>
          <w:rFonts w:eastAsiaTheme="minorHAnsi"/>
          <w:sz w:val="28"/>
          <w:szCs w:val="28"/>
          <w:lang w:val="kk-KZ" w:eastAsia="en-US"/>
        </w:rPr>
        <w:t xml:space="preserve">6. Жастардың әлеуметтік, мәдени, рухани және дене </w:t>
      </w:r>
      <w:r>
        <w:rPr>
          <w:rFonts w:eastAsiaTheme="minorHAnsi"/>
          <w:sz w:val="28"/>
          <w:szCs w:val="28"/>
          <w:lang w:val="kk-KZ" w:eastAsia="en-US"/>
        </w:rPr>
        <w:t>шынықтырудың</w:t>
      </w:r>
      <w:r w:rsidRPr="001019BA">
        <w:rPr>
          <w:rFonts w:eastAsiaTheme="minorHAnsi"/>
          <w:sz w:val="28"/>
          <w:szCs w:val="28"/>
          <w:lang w:val="kk-KZ" w:eastAsia="en-US"/>
        </w:rPr>
        <w:t xml:space="preserve"> дамуына, тәрбиесі мен білім алуына жәрдемдесу, қоғамдық маңызы бар бастамаларды іске асыру.</w:t>
      </w:r>
    </w:p>
    <w:p w:rsidR="00331F03" w:rsidRPr="001019BA"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1019BA">
        <w:rPr>
          <w:rFonts w:eastAsiaTheme="minorHAnsi"/>
          <w:sz w:val="28"/>
          <w:szCs w:val="28"/>
          <w:lang w:val="kk-KZ" w:eastAsia="en-US"/>
        </w:rPr>
        <w:t>7. Кәсіподақтардың жастар саясатын қалыптастыру және жүзеге асыру кезінде жастардың бастамаларын көрсету үшін жағдайлар жасау.</w:t>
      </w:r>
    </w:p>
    <w:p w:rsidR="00331F03" w:rsidRPr="001019BA"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1019BA">
        <w:rPr>
          <w:rFonts w:eastAsiaTheme="minorHAnsi"/>
          <w:sz w:val="28"/>
          <w:szCs w:val="28"/>
          <w:lang w:val="kk-KZ" w:eastAsia="en-US"/>
        </w:rPr>
        <w:t>8. Кәсіподақ жұмысына жастарға жақын және түсінікті жаңа нысандар мен әдістерді, соның ішінде жобалық басқаруды енгізу.</w:t>
      </w:r>
    </w:p>
    <w:p w:rsidR="00331F03" w:rsidRPr="000416CF"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0416CF">
        <w:rPr>
          <w:rFonts w:eastAsiaTheme="minorHAnsi"/>
          <w:sz w:val="28"/>
          <w:szCs w:val="28"/>
          <w:lang w:val="kk-KZ" w:eastAsia="en-US"/>
        </w:rPr>
        <w:t>9. Жастармен жұмыс бойынша кәсіподақ ұйымдарының тәжірибесін зерттеу және тарату.</w:t>
      </w:r>
    </w:p>
    <w:p w:rsidR="00331F03" w:rsidRPr="000416CF" w:rsidRDefault="00331F03" w:rsidP="00331F03">
      <w:pPr>
        <w:pStyle w:val="af1"/>
        <w:tabs>
          <w:tab w:val="left" w:pos="0"/>
          <w:tab w:val="left" w:pos="284"/>
          <w:tab w:val="left" w:pos="426"/>
          <w:tab w:val="left" w:pos="567"/>
          <w:tab w:val="left" w:pos="1134"/>
        </w:tabs>
        <w:spacing w:before="0" w:after="0"/>
        <w:ind w:firstLine="567"/>
        <w:jc w:val="both"/>
        <w:rPr>
          <w:color w:val="000000"/>
          <w:sz w:val="28"/>
          <w:szCs w:val="28"/>
          <w:lang w:val="kk-KZ"/>
        </w:rPr>
      </w:pPr>
    </w:p>
    <w:p w:rsidR="00331F03" w:rsidRPr="000416CF" w:rsidRDefault="00331F03" w:rsidP="00331F03">
      <w:pPr>
        <w:pStyle w:val="af1"/>
        <w:tabs>
          <w:tab w:val="left" w:pos="0"/>
          <w:tab w:val="left" w:pos="284"/>
          <w:tab w:val="left" w:pos="426"/>
          <w:tab w:val="left" w:pos="567"/>
          <w:tab w:val="left" w:pos="1134"/>
        </w:tabs>
        <w:spacing w:before="0" w:after="0"/>
        <w:ind w:firstLine="567"/>
        <w:jc w:val="both"/>
        <w:rPr>
          <w:b/>
          <w:bCs/>
          <w:sz w:val="28"/>
          <w:szCs w:val="28"/>
          <w:lang w:val="kk-KZ"/>
        </w:rPr>
      </w:pPr>
      <w:r w:rsidRPr="000416CF">
        <w:rPr>
          <w:b/>
          <w:bCs/>
          <w:sz w:val="28"/>
          <w:szCs w:val="28"/>
          <w:lang w:val="kk-KZ"/>
        </w:rPr>
        <w:t>1.4 Әлеуметтік-экономикалық салдарлар болжамы.</w:t>
      </w:r>
    </w:p>
    <w:p w:rsidR="00331F03" w:rsidRPr="00DC4DED"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DC4DED">
        <w:rPr>
          <w:rFonts w:eastAsiaTheme="minorHAnsi"/>
          <w:sz w:val="28"/>
          <w:szCs w:val="28"/>
          <w:lang w:val="kk-KZ" w:eastAsia="en-US"/>
        </w:rPr>
        <w:t>2025 жылға қарай Бағдарламаны іске асыру аяқталғаннан кейін</w:t>
      </w:r>
      <w:r>
        <w:rPr>
          <w:rFonts w:eastAsiaTheme="minorHAnsi"/>
          <w:sz w:val="28"/>
          <w:szCs w:val="28"/>
          <w:lang w:val="kk-KZ" w:eastAsia="en-US"/>
        </w:rPr>
        <w:t xml:space="preserve"> келесілер күтілуде</w:t>
      </w:r>
      <w:r w:rsidRPr="00DC4DED">
        <w:rPr>
          <w:rFonts w:eastAsiaTheme="minorHAnsi"/>
          <w:sz w:val="28"/>
          <w:szCs w:val="28"/>
          <w:lang w:val="kk-KZ" w:eastAsia="en-US"/>
        </w:rPr>
        <w:t>:</w:t>
      </w:r>
    </w:p>
    <w:p w:rsidR="00331F03" w:rsidRPr="00DC4DED"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DC4DED">
        <w:rPr>
          <w:rFonts w:eastAsiaTheme="minorHAnsi"/>
          <w:sz w:val="28"/>
          <w:szCs w:val="28"/>
          <w:lang w:val="kk-KZ" w:eastAsia="en-US"/>
        </w:rPr>
        <w:t>1. Кәсіподақ мүшелігіндегі жастар үлесін кезең-кезеңмен арттыру;</w:t>
      </w:r>
    </w:p>
    <w:p w:rsidR="00331F03" w:rsidRPr="00DC4DED"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DC4DED">
        <w:rPr>
          <w:rFonts w:eastAsiaTheme="minorHAnsi"/>
          <w:sz w:val="28"/>
          <w:szCs w:val="28"/>
          <w:lang w:val="kk-KZ" w:eastAsia="en-US"/>
        </w:rPr>
        <w:t>2. Талантты жастар қатарынан Жастар кадрлық резервін қалыптастыру.</w:t>
      </w:r>
    </w:p>
    <w:p w:rsidR="00331F03" w:rsidRPr="00DC4DED"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DC4DED">
        <w:rPr>
          <w:rFonts w:eastAsiaTheme="minorHAnsi"/>
          <w:sz w:val="28"/>
          <w:szCs w:val="28"/>
          <w:lang w:val="kk-KZ" w:eastAsia="en-US"/>
        </w:rPr>
        <w:lastRenderedPageBreak/>
        <w:t>3. Жаңа әлеуметтік жобаларды құру және іске асыру.</w:t>
      </w:r>
    </w:p>
    <w:p w:rsidR="00331F03" w:rsidRPr="00DC4DED"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DC4DED">
        <w:rPr>
          <w:rFonts w:eastAsiaTheme="minorHAnsi"/>
          <w:sz w:val="28"/>
          <w:szCs w:val="28"/>
          <w:lang w:val="kk-KZ" w:eastAsia="en-US"/>
        </w:rPr>
        <w:t>4. Кәсіподақтар жастарының өзара іс-қимылының бірыңғай органының ұстанымын нығайту.</w:t>
      </w:r>
    </w:p>
    <w:p w:rsidR="00331F03" w:rsidRPr="00DC4DED"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DC4DED">
        <w:rPr>
          <w:rFonts w:eastAsiaTheme="minorHAnsi"/>
          <w:sz w:val="28"/>
          <w:szCs w:val="28"/>
          <w:lang w:val="kk-KZ" w:eastAsia="en-US"/>
        </w:rPr>
        <w:t>5. Оқыту және бірлескен қызмет үшін тиімді платформалар құру.</w:t>
      </w:r>
    </w:p>
    <w:p w:rsidR="00331F03" w:rsidRPr="00DC4DED"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DC4DED">
        <w:rPr>
          <w:rFonts w:eastAsiaTheme="minorHAnsi"/>
          <w:sz w:val="28"/>
          <w:szCs w:val="28"/>
          <w:lang w:val="kk-KZ" w:eastAsia="en-US"/>
        </w:rPr>
        <w:t>6. Жастар арасында ерте кәсіптік бағдар беру.</w:t>
      </w:r>
    </w:p>
    <w:p w:rsidR="00331F03" w:rsidRDefault="00331F03" w:rsidP="00331F03">
      <w:pPr>
        <w:pStyle w:val="af1"/>
        <w:tabs>
          <w:tab w:val="left" w:pos="0"/>
          <w:tab w:val="left" w:pos="284"/>
          <w:tab w:val="left" w:pos="426"/>
          <w:tab w:val="left" w:pos="567"/>
          <w:tab w:val="left" w:pos="1134"/>
        </w:tabs>
        <w:spacing w:before="0" w:after="0"/>
        <w:ind w:firstLine="567"/>
        <w:jc w:val="both"/>
        <w:rPr>
          <w:rFonts w:eastAsiaTheme="minorHAnsi"/>
          <w:sz w:val="28"/>
          <w:szCs w:val="28"/>
          <w:lang w:val="kk-KZ" w:eastAsia="en-US"/>
        </w:rPr>
      </w:pPr>
      <w:r w:rsidRPr="00DC4DED">
        <w:rPr>
          <w:rFonts w:eastAsiaTheme="minorHAnsi"/>
          <w:sz w:val="28"/>
          <w:szCs w:val="28"/>
          <w:lang w:val="kk-KZ" w:eastAsia="en-US"/>
        </w:rPr>
        <w:t>7. Жастардың құқықтық сауаттылығын арттыру.</w:t>
      </w:r>
    </w:p>
    <w:p w:rsidR="00331F03" w:rsidRPr="00F82268" w:rsidRDefault="00331F03" w:rsidP="00331F03">
      <w:pPr>
        <w:pStyle w:val="af1"/>
        <w:tabs>
          <w:tab w:val="left" w:pos="0"/>
          <w:tab w:val="left" w:pos="284"/>
          <w:tab w:val="left" w:pos="426"/>
          <w:tab w:val="left" w:pos="567"/>
          <w:tab w:val="left" w:pos="1134"/>
        </w:tabs>
        <w:spacing w:before="0" w:after="0"/>
        <w:ind w:firstLine="567"/>
        <w:jc w:val="both"/>
        <w:rPr>
          <w:b/>
          <w:bCs/>
          <w:sz w:val="28"/>
          <w:szCs w:val="28"/>
          <w:lang w:val="kk-KZ"/>
        </w:rPr>
      </w:pPr>
    </w:p>
    <w:p w:rsidR="00331F03" w:rsidRPr="00DC4DED" w:rsidRDefault="00331F03" w:rsidP="00331F03">
      <w:pPr>
        <w:pStyle w:val="af1"/>
        <w:tabs>
          <w:tab w:val="left" w:pos="0"/>
          <w:tab w:val="left" w:pos="284"/>
          <w:tab w:val="left" w:pos="426"/>
          <w:tab w:val="left" w:pos="567"/>
          <w:tab w:val="left" w:pos="1134"/>
        </w:tabs>
        <w:spacing w:before="0" w:after="0"/>
        <w:ind w:firstLine="567"/>
        <w:jc w:val="both"/>
        <w:rPr>
          <w:sz w:val="28"/>
          <w:szCs w:val="28"/>
          <w:lang w:val="kk-KZ"/>
        </w:rPr>
      </w:pPr>
      <w:r w:rsidRPr="00DC4DED">
        <w:rPr>
          <w:b/>
          <w:bCs/>
          <w:sz w:val="28"/>
          <w:szCs w:val="28"/>
          <w:lang w:val="kk-KZ"/>
        </w:rPr>
        <w:t>2.</w:t>
      </w:r>
      <w:r w:rsidRPr="00DC4DED">
        <w:rPr>
          <w:b/>
          <w:bCs/>
          <w:sz w:val="28"/>
          <w:szCs w:val="28"/>
          <w:lang w:val="kk-KZ"/>
        </w:rPr>
        <w:tab/>
        <w:t>Қаржылық-экономикалық негіздеме</w:t>
      </w:r>
    </w:p>
    <w:p w:rsidR="00331F03" w:rsidRPr="00F82268" w:rsidRDefault="00331F03" w:rsidP="00331F03">
      <w:pPr>
        <w:spacing w:after="0" w:line="240" w:lineRule="auto"/>
        <w:ind w:firstLine="567"/>
        <w:jc w:val="both"/>
        <w:rPr>
          <w:lang w:val="kk-KZ"/>
        </w:rPr>
      </w:pPr>
      <w:r w:rsidRPr="00DC4DED">
        <w:rPr>
          <w:lang w:val="kk-KZ"/>
        </w:rPr>
        <w:t>Осы бағдарламаны іске асыруға байланысты іс-шараларды қаржыландыру Федерацияның және оның мүшелік ұйымдарының, демеушілердің, қайырымдылық жарналарының және өзге де көздердің бюджеті есебінен жүзеге асырылатын болады.</w:t>
      </w: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Default="00331F03" w:rsidP="00331F03">
      <w:pPr>
        <w:spacing w:after="0" w:line="240" w:lineRule="auto"/>
        <w:jc w:val="both"/>
        <w:rPr>
          <w:szCs w:val="32"/>
          <w:lang w:val="kk-KZ"/>
        </w:rPr>
      </w:pPr>
    </w:p>
    <w:p w:rsidR="00331F03" w:rsidRPr="009A1E36" w:rsidRDefault="00331F03" w:rsidP="00331F03">
      <w:pPr>
        <w:spacing w:after="0" w:line="240" w:lineRule="auto"/>
        <w:jc w:val="both"/>
        <w:rPr>
          <w:szCs w:val="32"/>
          <w:lang w:val="kk-KZ"/>
        </w:rPr>
      </w:pPr>
    </w:p>
    <w:p w:rsidR="00331F03" w:rsidRPr="000416CF" w:rsidRDefault="00331F03" w:rsidP="00331F03">
      <w:pPr>
        <w:pStyle w:val="a4"/>
        <w:jc w:val="right"/>
        <w:rPr>
          <w:rFonts w:ascii="Times New Roman" w:hAnsi="Times New Roman"/>
          <w:i/>
          <w:color w:val="000000"/>
          <w:sz w:val="28"/>
          <w:szCs w:val="28"/>
          <w:lang w:val="kk-KZ"/>
        </w:rPr>
      </w:pPr>
    </w:p>
    <w:p w:rsidR="00331F03" w:rsidRPr="00C90801" w:rsidRDefault="00331F03" w:rsidP="00331F03">
      <w:pPr>
        <w:pStyle w:val="af1"/>
        <w:tabs>
          <w:tab w:val="left" w:pos="0"/>
          <w:tab w:val="left" w:pos="284"/>
          <w:tab w:val="left" w:pos="426"/>
          <w:tab w:val="left" w:pos="567"/>
          <w:tab w:val="left" w:pos="1134"/>
        </w:tabs>
        <w:spacing w:before="0" w:after="0"/>
        <w:ind w:firstLine="567"/>
        <w:jc w:val="center"/>
        <w:rPr>
          <w:sz w:val="28"/>
          <w:szCs w:val="28"/>
        </w:rPr>
      </w:pPr>
      <w:r w:rsidRPr="00C90801">
        <w:rPr>
          <w:b/>
          <w:bCs/>
          <w:sz w:val="28"/>
          <w:szCs w:val="28"/>
        </w:rPr>
        <w:t>ПОЯСНИТЕЛЬНАЯ ЗАПИСКА</w:t>
      </w:r>
    </w:p>
    <w:p w:rsidR="00331F03" w:rsidRDefault="00331F03" w:rsidP="00331F03">
      <w:pPr>
        <w:pStyle w:val="af1"/>
        <w:tabs>
          <w:tab w:val="left" w:pos="0"/>
          <w:tab w:val="left" w:pos="284"/>
          <w:tab w:val="left" w:pos="426"/>
          <w:tab w:val="left" w:pos="567"/>
          <w:tab w:val="left" w:pos="1134"/>
        </w:tabs>
        <w:spacing w:before="0" w:after="0"/>
        <w:ind w:firstLine="567"/>
        <w:jc w:val="center"/>
        <w:rPr>
          <w:color w:val="000000"/>
          <w:sz w:val="28"/>
          <w:szCs w:val="28"/>
          <w:lang w:val="kk-KZ"/>
        </w:rPr>
      </w:pPr>
      <w:r>
        <w:rPr>
          <w:bCs/>
          <w:sz w:val="28"/>
          <w:szCs w:val="28"/>
        </w:rPr>
        <w:t>по вопросу</w:t>
      </w:r>
      <w:r w:rsidRPr="00C90801">
        <w:rPr>
          <w:bCs/>
          <w:sz w:val="28"/>
          <w:szCs w:val="28"/>
        </w:rPr>
        <w:t xml:space="preserve"> </w:t>
      </w:r>
      <w:r w:rsidRPr="00E72F66">
        <w:rPr>
          <w:bCs/>
          <w:sz w:val="28"/>
          <w:szCs w:val="28"/>
        </w:rPr>
        <w:t xml:space="preserve">«О </w:t>
      </w:r>
      <w:r>
        <w:rPr>
          <w:bCs/>
          <w:sz w:val="28"/>
          <w:szCs w:val="28"/>
          <w:lang w:val="kk-KZ"/>
        </w:rPr>
        <w:t xml:space="preserve">проекте </w:t>
      </w:r>
      <w:r>
        <w:rPr>
          <w:color w:val="000000"/>
          <w:sz w:val="28"/>
          <w:szCs w:val="28"/>
          <w:lang w:val="kk-KZ"/>
        </w:rPr>
        <w:t>Программы молодежной политики</w:t>
      </w:r>
    </w:p>
    <w:p w:rsidR="00331F03" w:rsidRPr="00E72F66" w:rsidRDefault="00331F03" w:rsidP="00331F03">
      <w:pPr>
        <w:pStyle w:val="af1"/>
        <w:tabs>
          <w:tab w:val="left" w:pos="0"/>
          <w:tab w:val="left" w:pos="284"/>
          <w:tab w:val="left" w:pos="426"/>
          <w:tab w:val="left" w:pos="567"/>
          <w:tab w:val="left" w:pos="1134"/>
        </w:tabs>
        <w:spacing w:before="0" w:after="0"/>
        <w:ind w:firstLine="567"/>
        <w:jc w:val="center"/>
        <w:rPr>
          <w:sz w:val="28"/>
          <w:szCs w:val="28"/>
        </w:rPr>
      </w:pPr>
      <w:r>
        <w:rPr>
          <w:color w:val="000000"/>
          <w:sz w:val="28"/>
          <w:szCs w:val="28"/>
          <w:lang w:val="kk-KZ"/>
        </w:rPr>
        <w:t xml:space="preserve"> Федерации профсоюзов Республики Казахстан</w:t>
      </w:r>
      <w:r w:rsidRPr="00E72F66">
        <w:rPr>
          <w:color w:val="000000"/>
          <w:sz w:val="28"/>
          <w:szCs w:val="28"/>
        </w:rPr>
        <w:t>»</w:t>
      </w:r>
    </w:p>
    <w:p w:rsidR="00331F03" w:rsidRPr="00C90801" w:rsidRDefault="00331F03" w:rsidP="00331F03">
      <w:pPr>
        <w:pStyle w:val="af1"/>
        <w:tabs>
          <w:tab w:val="left" w:pos="0"/>
          <w:tab w:val="left" w:pos="284"/>
          <w:tab w:val="left" w:pos="426"/>
          <w:tab w:val="left" w:pos="567"/>
          <w:tab w:val="left" w:pos="1134"/>
        </w:tabs>
        <w:spacing w:before="0" w:after="0"/>
        <w:ind w:firstLine="567"/>
        <w:jc w:val="both"/>
        <w:rPr>
          <w:b/>
          <w:bCs/>
          <w:sz w:val="28"/>
          <w:szCs w:val="28"/>
        </w:rPr>
      </w:pPr>
    </w:p>
    <w:p w:rsidR="00331F03" w:rsidRPr="00C90801" w:rsidRDefault="00331F03" w:rsidP="00331F03">
      <w:pPr>
        <w:pStyle w:val="af1"/>
        <w:tabs>
          <w:tab w:val="left" w:pos="0"/>
          <w:tab w:val="left" w:pos="284"/>
          <w:tab w:val="left" w:pos="426"/>
          <w:tab w:val="left" w:pos="567"/>
          <w:tab w:val="left" w:pos="1134"/>
        </w:tabs>
        <w:spacing w:before="0" w:after="0"/>
        <w:ind w:firstLine="567"/>
        <w:jc w:val="both"/>
        <w:rPr>
          <w:sz w:val="28"/>
          <w:szCs w:val="28"/>
        </w:rPr>
      </w:pPr>
      <w:r>
        <w:rPr>
          <w:b/>
          <w:bCs/>
          <w:sz w:val="28"/>
          <w:szCs w:val="28"/>
        </w:rPr>
        <w:t>1.</w:t>
      </w:r>
      <w:r>
        <w:rPr>
          <w:b/>
          <w:bCs/>
          <w:sz w:val="28"/>
          <w:szCs w:val="28"/>
        </w:rPr>
        <w:tab/>
      </w:r>
      <w:r w:rsidRPr="00C90801">
        <w:rPr>
          <w:b/>
          <w:bCs/>
          <w:sz w:val="28"/>
          <w:szCs w:val="28"/>
        </w:rPr>
        <w:t>Обоснование</w:t>
      </w:r>
    </w:p>
    <w:p w:rsidR="00331F03" w:rsidRPr="00F82268" w:rsidRDefault="00331F03" w:rsidP="00537603">
      <w:pPr>
        <w:pStyle w:val="af1"/>
        <w:numPr>
          <w:ilvl w:val="1"/>
          <w:numId w:val="25"/>
        </w:numPr>
        <w:tabs>
          <w:tab w:val="left" w:pos="0"/>
          <w:tab w:val="left" w:pos="284"/>
          <w:tab w:val="left" w:pos="426"/>
          <w:tab w:val="left" w:pos="567"/>
          <w:tab w:val="left" w:pos="1134"/>
        </w:tabs>
        <w:spacing w:before="0" w:after="0"/>
        <w:rPr>
          <w:sz w:val="28"/>
          <w:szCs w:val="28"/>
        </w:rPr>
      </w:pPr>
      <w:r>
        <w:rPr>
          <w:b/>
          <w:bCs/>
          <w:sz w:val="28"/>
          <w:szCs w:val="28"/>
        </w:rPr>
        <w:t xml:space="preserve"> </w:t>
      </w:r>
      <w:r w:rsidRPr="00C90801">
        <w:rPr>
          <w:b/>
          <w:bCs/>
          <w:sz w:val="28"/>
          <w:szCs w:val="28"/>
        </w:rPr>
        <w:t>Необходимость принятия</w:t>
      </w:r>
      <w:r>
        <w:rPr>
          <w:b/>
          <w:bCs/>
          <w:sz w:val="28"/>
          <w:szCs w:val="28"/>
        </w:rPr>
        <w:t>.</w:t>
      </w:r>
    </w:p>
    <w:p w:rsidR="00331F03" w:rsidRDefault="00331F03" w:rsidP="00331F03">
      <w:pPr>
        <w:pStyle w:val="af1"/>
        <w:tabs>
          <w:tab w:val="left" w:pos="0"/>
          <w:tab w:val="left" w:pos="284"/>
          <w:tab w:val="left" w:pos="426"/>
          <w:tab w:val="left" w:pos="567"/>
          <w:tab w:val="left" w:pos="1134"/>
        </w:tabs>
        <w:spacing w:before="0" w:after="0"/>
        <w:ind w:firstLine="567"/>
        <w:jc w:val="both"/>
        <w:rPr>
          <w:sz w:val="28"/>
          <w:szCs w:val="28"/>
        </w:rPr>
      </w:pPr>
      <w:r w:rsidRPr="00DD7A56">
        <w:rPr>
          <w:sz w:val="28"/>
          <w:szCs w:val="28"/>
        </w:rPr>
        <w:t xml:space="preserve">В своей деятельности Федерация </w:t>
      </w:r>
      <w:r w:rsidRPr="006F74FF">
        <w:rPr>
          <w:sz w:val="28"/>
          <w:szCs w:val="28"/>
        </w:rPr>
        <w:t xml:space="preserve">профсоюзов </w:t>
      </w:r>
      <w:r>
        <w:rPr>
          <w:sz w:val="28"/>
          <w:szCs w:val="28"/>
        </w:rPr>
        <w:t xml:space="preserve">Республики Казахстан (далее – Федерация) </w:t>
      </w:r>
      <w:r w:rsidRPr="00DD7A56">
        <w:rPr>
          <w:sz w:val="28"/>
          <w:szCs w:val="28"/>
        </w:rPr>
        <w:t>уделяет особое внимание системной работе по усилению и активизации молодежной политики профсоюзов.</w:t>
      </w:r>
    </w:p>
    <w:p w:rsidR="00331F03" w:rsidRPr="00F82268" w:rsidRDefault="00331F03" w:rsidP="00331F03">
      <w:pPr>
        <w:shd w:val="clear" w:color="auto" w:fill="FFFFFF"/>
        <w:spacing w:after="0" w:line="240" w:lineRule="auto"/>
        <w:ind w:firstLine="567"/>
        <w:jc w:val="both"/>
        <w:textAlignment w:val="baseline"/>
        <w:rPr>
          <w:b/>
          <w:bCs/>
          <w:lang w:val="kk-KZ"/>
        </w:rPr>
      </w:pPr>
      <w:r>
        <w:rPr>
          <w:rFonts w:eastAsia="Times New Roman"/>
          <w:lang w:val="kk-KZ" w:eastAsia="ru-RU"/>
        </w:rPr>
        <w:t>П</w:t>
      </w:r>
      <w:r w:rsidRPr="00816F8A">
        <w:rPr>
          <w:rFonts w:eastAsia="Times New Roman"/>
          <w:lang w:eastAsia="ru-RU"/>
        </w:rPr>
        <w:t>ассивные члены профсоюзов в большей степени склонны в будущем покидать ряды профсоюзных организаций, что указывает на необходимость постоянно вовлекать существующих членов в профсоюзную работу, чтобы не допустить их ухода.</w:t>
      </w:r>
      <w:r w:rsidRPr="00F82268">
        <w:rPr>
          <w:rFonts w:eastAsia="Times New Roman"/>
          <w:lang w:eastAsia="ru-RU"/>
        </w:rPr>
        <w:t xml:space="preserve"> </w:t>
      </w:r>
      <w:r w:rsidRPr="007C11A0">
        <w:rPr>
          <w:rFonts w:eastAsia="Times New Roman"/>
          <w:lang w:eastAsia="ru-RU"/>
        </w:rPr>
        <w:t xml:space="preserve">В условиях модернизации профсоюзного движения </w:t>
      </w:r>
      <w:r w:rsidRPr="007C11A0">
        <w:rPr>
          <w:rFonts w:eastAsia="Times New Roman"/>
          <w:lang w:eastAsia="ru-RU"/>
        </w:rPr>
        <w:lastRenderedPageBreak/>
        <w:t>возрастают требования к молодежной политике, как инструменту развития и преобразования профсоюзов.</w:t>
      </w:r>
      <w:r>
        <w:rPr>
          <w:rFonts w:eastAsia="Times New Roman"/>
          <w:lang w:val="kk-KZ" w:eastAsia="ru-RU"/>
        </w:rPr>
        <w:t xml:space="preserve"> Учитывая вышеуказанное, в целях повышения эффективности необходимо пересмотреть механизмы реализации молодежной политики Федерации. </w:t>
      </w:r>
      <w:r w:rsidRPr="00F82268">
        <w:rPr>
          <w:lang w:val="kk-KZ"/>
        </w:rPr>
        <w:t xml:space="preserve">Также, необходимость принятия </w:t>
      </w:r>
      <w:r w:rsidRPr="00F82268">
        <w:rPr>
          <w:color w:val="000000"/>
          <w:lang w:val="kk-KZ"/>
        </w:rPr>
        <w:t xml:space="preserve">Программы молодежной политики Федерации обозначена в Стратегии </w:t>
      </w:r>
      <w:r w:rsidRPr="00F82268">
        <w:rPr>
          <w:rFonts w:eastAsia="Times New Roman"/>
          <w:lang w:eastAsia="ru-RU"/>
        </w:rPr>
        <w:t>деятельности Федерации на 2020-2025 годы «В единстве к справедливости и развитию»</w:t>
      </w:r>
      <w:r w:rsidRPr="00F82268">
        <w:rPr>
          <w:lang w:val="kk-KZ"/>
        </w:rPr>
        <w:t>.</w:t>
      </w:r>
    </w:p>
    <w:p w:rsidR="00331F03" w:rsidRPr="00C90801" w:rsidRDefault="00331F03" w:rsidP="00331F03">
      <w:pPr>
        <w:pStyle w:val="af1"/>
        <w:tabs>
          <w:tab w:val="left" w:pos="0"/>
          <w:tab w:val="left" w:pos="284"/>
          <w:tab w:val="left" w:pos="426"/>
          <w:tab w:val="left" w:pos="567"/>
          <w:tab w:val="left" w:pos="1134"/>
        </w:tabs>
        <w:spacing w:before="0" w:after="0"/>
        <w:ind w:left="927"/>
        <w:rPr>
          <w:sz w:val="28"/>
          <w:szCs w:val="28"/>
        </w:rPr>
      </w:pPr>
    </w:p>
    <w:p w:rsidR="00331F03" w:rsidRPr="00A106CF" w:rsidRDefault="00331F03" w:rsidP="00537603">
      <w:pPr>
        <w:pStyle w:val="af1"/>
        <w:numPr>
          <w:ilvl w:val="1"/>
          <w:numId w:val="24"/>
        </w:numPr>
        <w:tabs>
          <w:tab w:val="left" w:pos="0"/>
          <w:tab w:val="left" w:pos="284"/>
          <w:tab w:val="left" w:pos="426"/>
          <w:tab w:val="left" w:pos="567"/>
          <w:tab w:val="left" w:pos="1134"/>
        </w:tabs>
        <w:spacing w:before="0" w:after="0"/>
        <w:jc w:val="both"/>
        <w:rPr>
          <w:b/>
          <w:bCs/>
          <w:sz w:val="28"/>
          <w:szCs w:val="28"/>
        </w:rPr>
      </w:pPr>
      <w:r>
        <w:rPr>
          <w:b/>
          <w:bCs/>
          <w:sz w:val="28"/>
          <w:szCs w:val="28"/>
        </w:rPr>
        <w:t>Цель</w:t>
      </w:r>
      <w:r>
        <w:rPr>
          <w:b/>
          <w:color w:val="000000"/>
          <w:sz w:val="28"/>
          <w:szCs w:val="28"/>
          <w:lang w:val="kk-KZ"/>
        </w:rPr>
        <w:t>:</w:t>
      </w:r>
    </w:p>
    <w:p w:rsidR="00331F03" w:rsidRPr="005D3EDF" w:rsidRDefault="00331F03" w:rsidP="00331F03">
      <w:pPr>
        <w:spacing w:after="0" w:line="240" w:lineRule="auto"/>
        <w:ind w:firstLine="567"/>
        <w:jc w:val="both"/>
        <w:rPr>
          <w:shd w:val="clear" w:color="auto" w:fill="FFFFFF"/>
          <w:lang w:val="kk-KZ"/>
        </w:rPr>
      </w:pPr>
      <w:r>
        <w:rPr>
          <w:shd w:val="clear" w:color="auto" w:fill="FFFFFF"/>
          <w:lang w:val="kk-KZ"/>
        </w:rPr>
        <w:t>В</w:t>
      </w:r>
      <w:r w:rsidRPr="00816F8A">
        <w:rPr>
          <w:shd w:val="clear" w:color="auto" w:fill="FFFFFF"/>
        </w:rPr>
        <w:t xml:space="preserve">овлечение </w:t>
      </w:r>
      <w:r w:rsidRPr="00816F8A">
        <w:rPr>
          <w:shd w:val="clear" w:color="auto" w:fill="FFFFFF"/>
          <w:lang w:val="kk-KZ"/>
        </w:rPr>
        <w:t>молодежи</w:t>
      </w:r>
      <w:r w:rsidRPr="00816F8A">
        <w:rPr>
          <w:shd w:val="clear" w:color="auto" w:fill="FFFFFF"/>
        </w:rPr>
        <w:t xml:space="preserve"> в профсоюзную деятельность и </w:t>
      </w:r>
      <w:r>
        <w:rPr>
          <w:shd w:val="clear" w:color="auto" w:fill="FFFFFF"/>
          <w:lang w:val="kk-KZ"/>
        </w:rPr>
        <w:t>формирование</w:t>
      </w:r>
      <w:r>
        <w:rPr>
          <w:shd w:val="clear" w:color="auto" w:fill="FFFFFF"/>
        </w:rPr>
        <w:t xml:space="preserve"> нового поколения</w:t>
      </w:r>
      <w:r w:rsidRPr="00816F8A">
        <w:rPr>
          <w:shd w:val="clear" w:color="auto" w:fill="FFFFFF"/>
        </w:rPr>
        <w:t xml:space="preserve"> профсоюзных лидеров</w:t>
      </w:r>
      <w:r>
        <w:rPr>
          <w:shd w:val="clear" w:color="auto" w:fill="FFFFFF"/>
          <w:lang w:val="kk-KZ"/>
        </w:rPr>
        <w:t>.</w:t>
      </w:r>
    </w:p>
    <w:p w:rsidR="00331F03" w:rsidRPr="00F82268" w:rsidRDefault="00331F03" w:rsidP="00331F03">
      <w:pPr>
        <w:pStyle w:val="af1"/>
        <w:tabs>
          <w:tab w:val="left" w:pos="0"/>
          <w:tab w:val="left" w:pos="284"/>
          <w:tab w:val="left" w:pos="426"/>
          <w:tab w:val="left" w:pos="567"/>
          <w:tab w:val="left" w:pos="1134"/>
        </w:tabs>
        <w:spacing w:before="0" w:after="0"/>
        <w:ind w:firstLine="567"/>
        <w:jc w:val="both"/>
        <w:rPr>
          <w:b/>
          <w:bCs/>
          <w:sz w:val="28"/>
          <w:szCs w:val="28"/>
          <w:lang w:val="kk-KZ"/>
        </w:rPr>
      </w:pPr>
    </w:p>
    <w:p w:rsidR="00331F03" w:rsidRDefault="00331F03" w:rsidP="00331F03">
      <w:pPr>
        <w:pStyle w:val="af1"/>
        <w:tabs>
          <w:tab w:val="left" w:pos="0"/>
          <w:tab w:val="left" w:pos="284"/>
          <w:tab w:val="left" w:pos="426"/>
          <w:tab w:val="left" w:pos="567"/>
          <w:tab w:val="left" w:pos="1134"/>
        </w:tabs>
        <w:spacing w:before="0" w:after="0"/>
        <w:ind w:firstLine="567"/>
        <w:jc w:val="both"/>
        <w:rPr>
          <w:b/>
          <w:color w:val="000000"/>
          <w:sz w:val="28"/>
          <w:szCs w:val="28"/>
        </w:rPr>
      </w:pPr>
      <w:r w:rsidRPr="00C90801">
        <w:rPr>
          <w:b/>
          <w:bCs/>
          <w:sz w:val="28"/>
          <w:szCs w:val="28"/>
        </w:rPr>
        <w:t>1.</w:t>
      </w:r>
      <w:r>
        <w:rPr>
          <w:b/>
          <w:bCs/>
          <w:sz w:val="28"/>
          <w:szCs w:val="28"/>
        </w:rPr>
        <w:t>3</w:t>
      </w:r>
      <w:r>
        <w:rPr>
          <w:b/>
          <w:bCs/>
          <w:sz w:val="28"/>
          <w:szCs w:val="28"/>
        </w:rPr>
        <w:tab/>
        <w:t>Задачи:</w:t>
      </w:r>
    </w:p>
    <w:p w:rsidR="00331F03" w:rsidRPr="00816F8A" w:rsidRDefault="00331F03" w:rsidP="00537603">
      <w:pPr>
        <w:pStyle w:val="a5"/>
        <w:numPr>
          <w:ilvl w:val="0"/>
          <w:numId w:val="26"/>
        </w:numPr>
        <w:tabs>
          <w:tab w:val="left" w:pos="993"/>
        </w:tabs>
        <w:spacing w:after="0" w:line="240" w:lineRule="auto"/>
        <w:ind w:left="0" w:firstLine="567"/>
        <w:jc w:val="both"/>
      </w:pPr>
      <w:r w:rsidRPr="00816F8A">
        <w:t>Вовлечение более широких слоев моло</w:t>
      </w:r>
      <w:r>
        <w:t>дежи в профсоюзную деятельность</w:t>
      </w:r>
      <w:r w:rsidRPr="00816F8A">
        <w:t>.</w:t>
      </w:r>
    </w:p>
    <w:p w:rsidR="00331F03" w:rsidRPr="00816F8A" w:rsidRDefault="00331F03" w:rsidP="00537603">
      <w:pPr>
        <w:pStyle w:val="a5"/>
        <w:numPr>
          <w:ilvl w:val="0"/>
          <w:numId w:val="26"/>
        </w:numPr>
        <w:tabs>
          <w:tab w:val="left" w:pos="993"/>
        </w:tabs>
        <w:spacing w:after="0" w:line="240" w:lineRule="auto"/>
        <w:ind w:left="0" w:firstLine="567"/>
        <w:jc w:val="both"/>
      </w:pPr>
      <w:r w:rsidRPr="00816F8A">
        <w:t>Разработка предложений по учету специфики трудовых прав и социальных гарантий трудящейся молодежи в коллективных договорах и соглашениях всех уровней.</w:t>
      </w:r>
    </w:p>
    <w:p w:rsidR="00331F03" w:rsidRPr="00816F8A" w:rsidRDefault="00331F03" w:rsidP="00537603">
      <w:pPr>
        <w:pStyle w:val="a5"/>
        <w:numPr>
          <w:ilvl w:val="0"/>
          <w:numId w:val="26"/>
        </w:numPr>
        <w:tabs>
          <w:tab w:val="left" w:pos="993"/>
        </w:tabs>
        <w:spacing w:after="0" w:line="240" w:lineRule="auto"/>
        <w:ind w:left="0" w:firstLine="567"/>
        <w:jc w:val="both"/>
      </w:pPr>
      <w:r w:rsidRPr="00816F8A">
        <w:t>Содействие в защите трудовых прав и социальных гарантий молодых граждан, представление их инициатив и интересов при разработке республиканских, отраслевых, региональных программ, затрагивающих права и гарантии молодежи.</w:t>
      </w:r>
    </w:p>
    <w:p w:rsidR="00331F03" w:rsidRPr="00816F8A" w:rsidRDefault="00331F03" w:rsidP="00537603">
      <w:pPr>
        <w:pStyle w:val="a5"/>
        <w:numPr>
          <w:ilvl w:val="0"/>
          <w:numId w:val="26"/>
        </w:numPr>
        <w:tabs>
          <w:tab w:val="left" w:pos="993"/>
        </w:tabs>
        <w:spacing w:after="0" w:line="240" w:lineRule="auto"/>
        <w:ind w:left="0" w:firstLine="567"/>
        <w:jc w:val="both"/>
      </w:pPr>
      <w:r w:rsidRPr="00816F8A">
        <w:t>Разработка предложений по совершенствованию государственной политики, законодательства РК, затрагивающих права и интересы молодежи, оказание практической помощи работе совета по работе с молодежью профсоюзных органов.</w:t>
      </w:r>
    </w:p>
    <w:p w:rsidR="00331F03" w:rsidRPr="00816F8A" w:rsidRDefault="00331F03" w:rsidP="00537603">
      <w:pPr>
        <w:pStyle w:val="a5"/>
        <w:numPr>
          <w:ilvl w:val="0"/>
          <w:numId w:val="26"/>
        </w:numPr>
        <w:tabs>
          <w:tab w:val="left" w:pos="993"/>
        </w:tabs>
        <w:spacing w:after="0" w:line="240" w:lineRule="auto"/>
        <w:ind w:left="0" w:firstLine="567"/>
        <w:jc w:val="both"/>
      </w:pPr>
      <w:r w:rsidRPr="00816F8A">
        <w:t>Взаимодействие с молодежными объединениями,</w:t>
      </w:r>
      <w:r>
        <w:rPr>
          <w:lang w:val="kk-KZ"/>
        </w:rPr>
        <w:t xml:space="preserve"> работодателями,</w:t>
      </w:r>
      <w:r w:rsidRPr="00816F8A">
        <w:t xml:space="preserve"> органами государственной власти, местного самоуправления и международными организациями в области защиты трудовых прав и социальных гарантий работающей молодежи.</w:t>
      </w:r>
    </w:p>
    <w:p w:rsidR="00331F03" w:rsidRPr="00816F8A" w:rsidRDefault="00331F03" w:rsidP="00537603">
      <w:pPr>
        <w:pStyle w:val="a5"/>
        <w:numPr>
          <w:ilvl w:val="0"/>
          <w:numId w:val="26"/>
        </w:numPr>
        <w:spacing w:after="0" w:line="240" w:lineRule="auto"/>
        <w:ind w:left="0" w:firstLine="426"/>
        <w:jc w:val="both"/>
      </w:pPr>
      <w:r w:rsidRPr="00816F8A">
        <w:t>Содействие социальному, культурному, духовному и физическому развитию, воспитанию и образованию молодежи, реализации</w:t>
      </w:r>
      <w:r>
        <w:t xml:space="preserve"> общественно значимых инициатив</w:t>
      </w:r>
      <w:r w:rsidRPr="00816F8A">
        <w:t>.</w:t>
      </w:r>
    </w:p>
    <w:p w:rsidR="00331F03" w:rsidRPr="00816F8A" w:rsidRDefault="00331F03" w:rsidP="00537603">
      <w:pPr>
        <w:pStyle w:val="a5"/>
        <w:numPr>
          <w:ilvl w:val="0"/>
          <w:numId w:val="26"/>
        </w:numPr>
        <w:spacing w:after="0" w:line="240" w:lineRule="auto"/>
        <w:ind w:left="0" w:firstLine="426"/>
        <w:jc w:val="both"/>
      </w:pPr>
      <w:r w:rsidRPr="00816F8A">
        <w:t>Создание условий для проявления инициативы молодежи при формировании и осуществлении молодежной политики профсоюзов.</w:t>
      </w:r>
    </w:p>
    <w:p w:rsidR="00331F03" w:rsidRPr="00816F8A" w:rsidRDefault="00331F03" w:rsidP="00537603">
      <w:pPr>
        <w:pStyle w:val="a5"/>
        <w:numPr>
          <w:ilvl w:val="0"/>
          <w:numId w:val="26"/>
        </w:numPr>
        <w:spacing w:after="0" w:line="240" w:lineRule="auto"/>
        <w:ind w:left="0" w:firstLine="426"/>
        <w:jc w:val="both"/>
      </w:pPr>
      <w:r w:rsidRPr="00816F8A">
        <w:t>Внедрение в профсоюз</w:t>
      </w:r>
      <w:r>
        <w:t>ную работу новых форм и методов близких и понятных молодежи, в том числе проектного управления.</w:t>
      </w:r>
    </w:p>
    <w:p w:rsidR="00331F03" w:rsidRPr="00816F8A" w:rsidRDefault="00331F03" w:rsidP="00537603">
      <w:pPr>
        <w:pStyle w:val="a5"/>
        <w:numPr>
          <w:ilvl w:val="0"/>
          <w:numId w:val="26"/>
        </w:numPr>
        <w:spacing w:after="0" w:line="240" w:lineRule="auto"/>
        <w:ind w:left="0" w:firstLine="426"/>
        <w:jc w:val="both"/>
      </w:pPr>
      <w:r w:rsidRPr="00816F8A">
        <w:t>Изучение и распространение опыта профсоюзных организаций по работе с молодежью.</w:t>
      </w:r>
    </w:p>
    <w:p w:rsidR="00331F03" w:rsidRDefault="00331F03" w:rsidP="00331F03">
      <w:pPr>
        <w:pStyle w:val="af1"/>
        <w:tabs>
          <w:tab w:val="left" w:pos="0"/>
          <w:tab w:val="left" w:pos="284"/>
          <w:tab w:val="left" w:pos="426"/>
          <w:tab w:val="left" w:pos="567"/>
          <w:tab w:val="left" w:pos="1134"/>
        </w:tabs>
        <w:spacing w:before="0" w:after="0"/>
        <w:ind w:firstLine="567"/>
        <w:jc w:val="both"/>
        <w:rPr>
          <w:color w:val="000000"/>
          <w:sz w:val="28"/>
          <w:szCs w:val="28"/>
        </w:rPr>
      </w:pPr>
    </w:p>
    <w:p w:rsidR="00331F03" w:rsidRPr="00F9127A" w:rsidRDefault="00331F03" w:rsidP="00331F03">
      <w:pPr>
        <w:pStyle w:val="af1"/>
        <w:tabs>
          <w:tab w:val="left" w:pos="0"/>
          <w:tab w:val="left" w:pos="284"/>
          <w:tab w:val="left" w:pos="426"/>
          <w:tab w:val="left" w:pos="567"/>
          <w:tab w:val="left" w:pos="1134"/>
        </w:tabs>
        <w:spacing w:before="0" w:after="0"/>
        <w:ind w:firstLine="567"/>
        <w:jc w:val="both"/>
        <w:rPr>
          <w:b/>
          <w:bCs/>
          <w:sz w:val="28"/>
          <w:szCs w:val="28"/>
        </w:rPr>
      </w:pPr>
      <w:r>
        <w:rPr>
          <w:b/>
          <w:bCs/>
          <w:sz w:val="28"/>
          <w:szCs w:val="28"/>
        </w:rPr>
        <w:t xml:space="preserve">1.4 </w:t>
      </w:r>
      <w:r w:rsidR="006E7950">
        <w:rPr>
          <w:b/>
          <w:bCs/>
          <w:sz w:val="28"/>
          <w:szCs w:val="28"/>
          <w:lang w:val="kk-KZ"/>
        </w:rPr>
        <w:t xml:space="preserve"> </w:t>
      </w:r>
      <w:r w:rsidRPr="00C90801">
        <w:rPr>
          <w:b/>
          <w:bCs/>
          <w:sz w:val="28"/>
          <w:szCs w:val="28"/>
        </w:rPr>
        <w:t>Прогноз социально-эконо</w:t>
      </w:r>
      <w:r>
        <w:rPr>
          <w:b/>
          <w:bCs/>
          <w:sz w:val="28"/>
          <w:szCs w:val="28"/>
        </w:rPr>
        <w:t>мических последствий</w:t>
      </w:r>
      <w:r w:rsidRPr="00C90801">
        <w:rPr>
          <w:b/>
          <w:bCs/>
          <w:sz w:val="28"/>
          <w:szCs w:val="28"/>
        </w:rPr>
        <w:t>.</w:t>
      </w:r>
    </w:p>
    <w:p w:rsidR="00331F03" w:rsidRDefault="00331F03" w:rsidP="00331F03">
      <w:pPr>
        <w:pStyle w:val="a5"/>
        <w:spacing w:after="0" w:line="240" w:lineRule="auto"/>
        <w:ind w:left="426"/>
        <w:jc w:val="both"/>
        <w:rPr>
          <w:lang w:val="kk-KZ"/>
        </w:rPr>
      </w:pPr>
      <w:r>
        <w:rPr>
          <w:lang w:val="kk-KZ"/>
        </w:rPr>
        <w:t>По завершению реализации Программы к 2025 году ожидаются:</w:t>
      </w:r>
    </w:p>
    <w:p w:rsidR="00331F03" w:rsidRDefault="00331F03" w:rsidP="00537603">
      <w:pPr>
        <w:pStyle w:val="a5"/>
        <w:numPr>
          <w:ilvl w:val="0"/>
          <w:numId w:val="27"/>
        </w:numPr>
        <w:spacing w:after="0" w:line="240" w:lineRule="auto"/>
        <w:ind w:left="0" w:firstLine="426"/>
        <w:jc w:val="both"/>
        <w:rPr>
          <w:lang w:val="kk-KZ"/>
        </w:rPr>
      </w:pPr>
      <w:r>
        <w:rPr>
          <w:lang w:val="kk-KZ"/>
        </w:rPr>
        <w:t>П</w:t>
      </w:r>
      <w:r w:rsidRPr="00BB3A43">
        <w:rPr>
          <w:lang w:val="kk-KZ"/>
        </w:rPr>
        <w:t>оэтапное увеличение доли молодежи в профсоюзном членстве;</w:t>
      </w:r>
      <w:r>
        <w:rPr>
          <w:lang w:val="kk-KZ"/>
        </w:rPr>
        <w:t xml:space="preserve"> </w:t>
      </w:r>
    </w:p>
    <w:p w:rsidR="00331F03" w:rsidRPr="00BB3A43" w:rsidRDefault="00331F03" w:rsidP="00537603">
      <w:pPr>
        <w:pStyle w:val="a5"/>
        <w:numPr>
          <w:ilvl w:val="0"/>
          <w:numId w:val="27"/>
        </w:numPr>
        <w:spacing w:after="0" w:line="240" w:lineRule="auto"/>
        <w:ind w:left="0" w:firstLine="426"/>
        <w:jc w:val="both"/>
        <w:rPr>
          <w:lang w:val="kk-KZ"/>
        </w:rPr>
      </w:pPr>
      <w:r>
        <w:rPr>
          <w:lang w:val="kk-KZ"/>
        </w:rPr>
        <w:t>Ф</w:t>
      </w:r>
      <w:r w:rsidRPr="00BB3A43">
        <w:rPr>
          <w:lang w:val="kk-KZ"/>
        </w:rPr>
        <w:t>ормирование молодежного кадрового резерва из числа талантливой молодежи.</w:t>
      </w:r>
    </w:p>
    <w:p w:rsidR="00331F03" w:rsidRPr="00A17552" w:rsidRDefault="00331F03" w:rsidP="00537603">
      <w:pPr>
        <w:pStyle w:val="a5"/>
        <w:numPr>
          <w:ilvl w:val="0"/>
          <w:numId w:val="27"/>
        </w:numPr>
        <w:spacing w:after="0" w:line="240" w:lineRule="auto"/>
        <w:ind w:left="0" w:firstLine="426"/>
        <w:jc w:val="both"/>
        <w:rPr>
          <w:lang w:val="kk-KZ"/>
        </w:rPr>
      </w:pPr>
      <w:r>
        <w:rPr>
          <w:lang w:val="kk-KZ"/>
        </w:rPr>
        <w:t>С</w:t>
      </w:r>
      <w:r w:rsidRPr="00A17552">
        <w:rPr>
          <w:lang w:val="kk-KZ"/>
        </w:rPr>
        <w:t>оздание и реализация новых социальных проектов.</w:t>
      </w:r>
    </w:p>
    <w:p w:rsidR="00331F03" w:rsidRPr="00816F8A" w:rsidRDefault="00331F03" w:rsidP="00537603">
      <w:pPr>
        <w:pStyle w:val="a5"/>
        <w:numPr>
          <w:ilvl w:val="0"/>
          <w:numId w:val="27"/>
        </w:numPr>
        <w:spacing w:after="0" w:line="240" w:lineRule="auto"/>
        <w:ind w:left="0" w:firstLine="426"/>
        <w:jc w:val="both"/>
      </w:pPr>
      <w:r>
        <w:rPr>
          <w:rFonts w:eastAsia="Times New Roman"/>
          <w:bCs/>
          <w:bdr w:val="none" w:sz="0" w:space="0" w:color="auto" w:frame="1"/>
          <w:lang w:val="kk-KZ"/>
        </w:rPr>
        <w:lastRenderedPageBreak/>
        <w:t>Укрепление позиции единого органа взаимодействия молодежи профсоюзов</w:t>
      </w:r>
      <w:r w:rsidRPr="00816F8A">
        <w:t>.</w:t>
      </w:r>
    </w:p>
    <w:p w:rsidR="00331F03" w:rsidRPr="00816F8A" w:rsidRDefault="00331F03" w:rsidP="00537603">
      <w:pPr>
        <w:pStyle w:val="a5"/>
        <w:numPr>
          <w:ilvl w:val="0"/>
          <w:numId w:val="27"/>
        </w:numPr>
        <w:spacing w:after="0" w:line="240" w:lineRule="auto"/>
        <w:ind w:left="0" w:firstLine="426"/>
        <w:jc w:val="both"/>
      </w:pPr>
      <w:r>
        <w:rPr>
          <w:lang w:val="kk-KZ"/>
        </w:rPr>
        <w:t xml:space="preserve">Создание эффективных платформ для </w:t>
      </w:r>
      <w:r w:rsidRPr="00816F8A">
        <w:t>обучени</w:t>
      </w:r>
      <w:r>
        <w:rPr>
          <w:lang w:val="kk-KZ"/>
        </w:rPr>
        <w:t>я и совместной деятельности</w:t>
      </w:r>
      <w:r w:rsidRPr="00816F8A">
        <w:t>.</w:t>
      </w:r>
    </w:p>
    <w:p w:rsidR="00331F03" w:rsidRPr="00E26379" w:rsidRDefault="00331F03" w:rsidP="00537603">
      <w:pPr>
        <w:pStyle w:val="a5"/>
        <w:numPr>
          <w:ilvl w:val="0"/>
          <w:numId w:val="27"/>
        </w:numPr>
        <w:spacing w:after="0" w:line="240" w:lineRule="auto"/>
        <w:ind w:left="0" w:firstLine="426"/>
        <w:jc w:val="both"/>
      </w:pPr>
      <w:r>
        <w:rPr>
          <w:lang w:val="kk-KZ"/>
        </w:rPr>
        <w:t>Проведение ранней профориентации среди молодежи.</w:t>
      </w:r>
    </w:p>
    <w:p w:rsidR="00331F03" w:rsidRPr="00816F8A" w:rsidRDefault="00331F03" w:rsidP="00537603">
      <w:pPr>
        <w:pStyle w:val="a5"/>
        <w:numPr>
          <w:ilvl w:val="0"/>
          <w:numId w:val="27"/>
        </w:numPr>
        <w:spacing w:after="0" w:line="240" w:lineRule="auto"/>
        <w:ind w:left="0" w:firstLine="426"/>
        <w:jc w:val="both"/>
      </w:pPr>
      <w:r>
        <w:rPr>
          <w:lang w:val="kk-KZ"/>
        </w:rPr>
        <w:t>Повышение правовой грамотности молодежи.</w:t>
      </w:r>
    </w:p>
    <w:p w:rsidR="00331F03" w:rsidRPr="00F82268" w:rsidRDefault="00331F03" w:rsidP="00331F03">
      <w:pPr>
        <w:pStyle w:val="af1"/>
        <w:tabs>
          <w:tab w:val="left" w:pos="0"/>
          <w:tab w:val="left" w:pos="284"/>
          <w:tab w:val="left" w:pos="426"/>
          <w:tab w:val="left" w:pos="567"/>
          <w:tab w:val="left" w:pos="1134"/>
        </w:tabs>
        <w:spacing w:before="0" w:after="0"/>
        <w:ind w:firstLine="567"/>
        <w:jc w:val="both"/>
        <w:rPr>
          <w:b/>
          <w:bCs/>
          <w:sz w:val="28"/>
          <w:szCs w:val="28"/>
          <w:lang w:val="kk-KZ"/>
        </w:rPr>
      </w:pPr>
    </w:p>
    <w:p w:rsidR="00331F03" w:rsidRPr="00C90801" w:rsidRDefault="00331F03" w:rsidP="00331F03">
      <w:pPr>
        <w:pStyle w:val="af1"/>
        <w:tabs>
          <w:tab w:val="left" w:pos="0"/>
          <w:tab w:val="left" w:pos="284"/>
          <w:tab w:val="left" w:pos="426"/>
          <w:tab w:val="left" w:pos="567"/>
          <w:tab w:val="left" w:pos="1134"/>
        </w:tabs>
        <w:spacing w:before="0" w:after="0"/>
        <w:ind w:firstLine="567"/>
        <w:jc w:val="both"/>
        <w:rPr>
          <w:sz w:val="28"/>
          <w:szCs w:val="28"/>
        </w:rPr>
      </w:pPr>
      <w:r w:rsidRPr="00C90801">
        <w:rPr>
          <w:b/>
          <w:bCs/>
          <w:sz w:val="28"/>
          <w:szCs w:val="28"/>
        </w:rPr>
        <w:t>2</w:t>
      </w:r>
      <w:r>
        <w:rPr>
          <w:b/>
          <w:bCs/>
          <w:sz w:val="28"/>
          <w:szCs w:val="28"/>
        </w:rPr>
        <w:t>.</w:t>
      </w:r>
      <w:r>
        <w:rPr>
          <w:b/>
          <w:bCs/>
          <w:sz w:val="28"/>
          <w:szCs w:val="28"/>
        </w:rPr>
        <w:tab/>
      </w:r>
      <w:r w:rsidRPr="00C90801">
        <w:rPr>
          <w:b/>
          <w:bCs/>
          <w:sz w:val="28"/>
          <w:szCs w:val="28"/>
        </w:rPr>
        <w:t>Финансово-экономическое обоснование</w:t>
      </w:r>
    </w:p>
    <w:p w:rsidR="00331F03" w:rsidRDefault="00331F03" w:rsidP="00331F03">
      <w:pPr>
        <w:spacing w:after="0" w:line="240" w:lineRule="auto"/>
        <w:ind w:firstLine="567"/>
        <w:jc w:val="both"/>
        <w:rPr>
          <w:lang w:val="kk-KZ"/>
        </w:rPr>
      </w:pPr>
      <w:r>
        <w:rPr>
          <w:lang w:val="kk-KZ"/>
        </w:rPr>
        <w:t>Финансирование мероприятий, связанные с реализацией настоящей Программы будут осуществляться за счет бюджета Федерации и ее членских организаций, спонсоров, благотворительных взносов и иных источников.</w:t>
      </w:r>
    </w:p>
    <w:p w:rsidR="00331F03" w:rsidRPr="00F82268" w:rsidRDefault="00331F03" w:rsidP="00331F03">
      <w:pPr>
        <w:pStyle w:val="af1"/>
        <w:tabs>
          <w:tab w:val="left" w:pos="0"/>
          <w:tab w:val="left" w:pos="284"/>
          <w:tab w:val="left" w:pos="426"/>
          <w:tab w:val="left" w:pos="567"/>
          <w:tab w:val="left" w:pos="1134"/>
        </w:tabs>
        <w:spacing w:before="0" w:after="0"/>
        <w:ind w:firstLine="567"/>
        <w:jc w:val="both"/>
        <w:rPr>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331F03" w:rsidRDefault="00331F03" w:rsidP="00331F03">
      <w:pPr>
        <w:pStyle w:val="a4"/>
        <w:jc w:val="both"/>
        <w:rPr>
          <w:rFonts w:ascii="Times New Roman" w:hAnsi="Times New Roman"/>
          <w:sz w:val="28"/>
          <w:szCs w:val="28"/>
          <w:lang w:val="kk-KZ"/>
        </w:rPr>
      </w:pPr>
    </w:p>
    <w:p w:rsidR="00297533" w:rsidRDefault="00297533" w:rsidP="00297533">
      <w:pPr>
        <w:pStyle w:val="a4"/>
        <w:jc w:val="both"/>
        <w:rPr>
          <w:rFonts w:ascii="Times New Roman" w:hAnsi="Times New Roman"/>
          <w:sz w:val="28"/>
          <w:szCs w:val="28"/>
          <w:lang w:val="kk-KZ"/>
        </w:rPr>
      </w:pPr>
    </w:p>
    <w:p w:rsidR="00140F8A" w:rsidRDefault="00140F8A" w:rsidP="00140F8A">
      <w:pPr>
        <w:widowControl w:val="0"/>
        <w:autoSpaceDE w:val="0"/>
        <w:autoSpaceDN w:val="0"/>
        <w:adjustRightInd w:val="0"/>
        <w:spacing w:after="0" w:line="240" w:lineRule="auto"/>
        <w:ind w:left="4248" w:firstLine="5"/>
        <w:jc w:val="right"/>
        <w:rPr>
          <w:i/>
          <w:sz w:val="24"/>
          <w:szCs w:val="24"/>
        </w:rPr>
      </w:pPr>
      <w:r w:rsidRPr="00095139">
        <w:rPr>
          <w:i/>
          <w:sz w:val="24"/>
          <w:szCs w:val="24"/>
        </w:rPr>
        <w:t xml:space="preserve">Приложение  </w:t>
      </w:r>
    </w:p>
    <w:p w:rsidR="00140F8A" w:rsidRPr="00095139" w:rsidRDefault="00140F8A" w:rsidP="00140F8A">
      <w:pPr>
        <w:widowControl w:val="0"/>
        <w:autoSpaceDE w:val="0"/>
        <w:autoSpaceDN w:val="0"/>
        <w:adjustRightInd w:val="0"/>
        <w:spacing w:after="0" w:line="240" w:lineRule="auto"/>
        <w:ind w:left="4248" w:firstLine="5"/>
        <w:jc w:val="right"/>
        <w:rPr>
          <w:bCs/>
          <w:i/>
          <w:sz w:val="24"/>
          <w:szCs w:val="24"/>
        </w:rPr>
      </w:pPr>
      <w:r w:rsidRPr="00095139">
        <w:rPr>
          <w:i/>
          <w:sz w:val="24"/>
          <w:szCs w:val="24"/>
        </w:rPr>
        <w:t>к п</w:t>
      </w:r>
      <w:r w:rsidRPr="00095139">
        <w:rPr>
          <w:bCs/>
          <w:i/>
          <w:sz w:val="24"/>
          <w:szCs w:val="24"/>
        </w:rPr>
        <w:t xml:space="preserve">остановлению </w:t>
      </w:r>
      <w:r>
        <w:rPr>
          <w:bCs/>
          <w:i/>
          <w:sz w:val="24"/>
          <w:szCs w:val="24"/>
        </w:rPr>
        <w:t>Генерального Совета</w:t>
      </w:r>
    </w:p>
    <w:p w:rsidR="00140F8A" w:rsidRPr="00095139" w:rsidRDefault="00140F8A" w:rsidP="00140F8A">
      <w:pPr>
        <w:widowControl w:val="0"/>
        <w:autoSpaceDE w:val="0"/>
        <w:autoSpaceDN w:val="0"/>
        <w:adjustRightInd w:val="0"/>
        <w:spacing w:after="0" w:line="240" w:lineRule="auto"/>
        <w:ind w:firstLine="540"/>
        <w:jc w:val="right"/>
        <w:rPr>
          <w:bCs/>
          <w:i/>
          <w:sz w:val="24"/>
          <w:szCs w:val="24"/>
        </w:rPr>
      </w:pPr>
      <w:r w:rsidRPr="00095139">
        <w:rPr>
          <w:bCs/>
          <w:i/>
          <w:sz w:val="24"/>
          <w:szCs w:val="24"/>
        </w:rPr>
        <w:t xml:space="preserve"> Федерации профсоюзов Республики Казахстан</w:t>
      </w:r>
    </w:p>
    <w:p w:rsidR="00140F8A" w:rsidRPr="00095139" w:rsidRDefault="00140F8A" w:rsidP="00140F8A">
      <w:pPr>
        <w:widowControl w:val="0"/>
        <w:autoSpaceDE w:val="0"/>
        <w:autoSpaceDN w:val="0"/>
        <w:adjustRightInd w:val="0"/>
        <w:ind w:firstLine="540"/>
        <w:jc w:val="right"/>
        <w:rPr>
          <w:i/>
          <w:sz w:val="24"/>
          <w:szCs w:val="24"/>
        </w:rPr>
      </w:pPr>
      <w:r w:rsidRPr="00095139">
        <w:rPr>
          <w:i/>
          <w:sz w:val="24"/>
          <w:szCs w:val="24"/>
        </w:rPr>
        <w:t>№ _________   от «</w:t>
      </w:r>
      <w:r>
        <w:rPr>
          <w:i/>
          <w:sz w:val="24"/>
          <w:szCs w:val="24"/>
        </w:rPr>
        <w:t>2</w:t>
      </w:r>
      <w:r w:rsidRPr="00095139">
        <w:rPr>
          <w:i/>
          <w:sz w:val="24"/>
          <w:szCs w:val="24"/>
        </w:rPr>
        <w:t xml:space="preserve">» </w:t>
      </w:r>
      <w:r>
        <w:rPr>
          <w:i/>
          <w:sz w:val="24"/>
          <w:szCs w:val="24"/>
        </w:rPr>
        <w:t>июн</w:t>
      </w:r>
      <w:r w:rsidRPr="00095139">
        <w:rPr>
          <w:i/>
          <w:sz w:val="24"/>
          <w:szCs w:val="24"/>
        </w:rPr>
        <w:t>я 2021 года</w:t>
      </w:r>
    </w:p>
    <w:p w:rsidR="00140F8A" w:rsidRDefault="00140F8A" w:rsidP="00140F8A">
      <w:pPr>
        <w:spacing w:after="0" w:line="240" w:lineRule="auto"/>
      </w:pPr>
    </w:p>
    <w:p w:rsidR="00140F8A" w:rsidRDefault="00140F8A" w:rsidP="00140F8A">
      <w:pPr>
        <w:spacing w:after="0" w:line="240" w:lineRule="auto"/>
      </w:pPr>
    </w:p>
    <w:p w:rsidR="00140F8A" w:rsidRPr="00562782" w:rsidRDefault="00140F8A" w:rsidP="00140F8A">
      <w:pPr>
        <w:spacing w:after="0" w:line="240" w:lineRule="auto"/>
        <w:jc w:val="right"/>
        <w:rPr>
          <w:i/>
        </w:rPr>
      </w:pPr>
      <w:r w:rsidRPr="00562782">
        <w:rPr>
          <w:i/>
        </w:rPr>
        <w:t>Проект</w:t>
      </w:r>
    </w:p>
    <w:p w:rsidR="00140F8A" w:rsidRDefault="00140F8A" w:rsidP="00140F8A">
      <w:pPr>
        <w:spacing w:after="0" w:line="240" w:lineRule="auto"/>
        <w:jc w:val="center"/>
        <w:rPr>
          <w:b/>
        </w:rPr>
      </w:pPr>
    </w:p>
    <w:p w:rsidR="00140F8A" w:rsidRDefault="00140F8A" w:rsidP="00140F8A">
      <w:pPr>
        <w:spacing w:after="0" w:line="240" w:lineRule="auto"/>
        <w:jc w:val="center"/>
        <w:rPr>
          <w:b/>
        </w:rPr>
      </w:pPr>
    </w:p>
    <w:p w:rsidR="00231DEA" w:rsidRDefault="00231DEA" w:rsidP="00140F8A">
      <w:pPr>
        <w:spacing w:after="0" w:line="240" w:lineRule="auto"/>
        <w:jc w:val="center"/>
        <w:rPr>
          <w:b/>
        </w:rPr>
      </w:pPr>
    </w:p>
    <w:p w:rsidR="00231DEA" w:rsidRDefault="00231DEA" w:rsidP="00140F8A">
      <w:pPr>
        <w:spacing w:after="0" w:line="240" w:lineRule="auto"/>
        <w:jc w:val="center"/>
        <w:rPr>
          <w:b/>
        </w:rPr>
      </w:pPr>
    </w:p>
    <w:p w:rsidR="00231DEA" w:rsidRDefault="00231DEA" w:rsidP="00140F8A">
      <w:pPr>
        <w:spacing w:after="0" w:line="240" w:lineRule="auto"/>
        <w:jc w:val="center"/>
        <w:rPr>
          <w:b/>
        </w:rPr>
      </w:pPr>
    </w:p>
    <w:p w:rsidR="00140F8A" w:rsidRDefault="00140F8A" w:rsidP="00140F8A">
      <w:pPr>
        <w:spacing w:after="0" w:line="240" w:lineRule="auto"/>
        <w:jc w:val="center"/>
        <w:rPr>
          <w:b/>
        </w:rPr>
      </w:pPr>
    </w:p>
    <w:p w:rsidR="00140F8A" w:rsidRPr="00816F8A" w:rsidRDefault="00140F8A" w:rsidP="00140F8A">
      <w:pPr>
        <w:spacing w:after="0" w:line="240" w:lineRule="auto"/>
        <w:jc w:val="center"/>
        <w:rPr>
          <w:b/>
        </w:rPr>
      </w:pPr>
      <w:r w:rsidRPr="00816F8A">
        <w:rPr>
          <w:b/>
        </w:rPr>
        <w:t>ПРОГРАММА</w:t>
      </w:r>
    </w:p>
    <w:p w:rsidR="00140F8A" w:rsidRDefault="00140F8A" w:rsidP="00140F8A">
      <w:pPr>
        <w:spacing w:after="0" w:line="240" w:lineRule="auto"/>
        <w:jc w:val="center"/>
        <w:rPr>
          <w:b/>
        </w:rPr>
      </w:pPr>
      <w:r w:rsidRPr="00816F8A">
        <w:rPr>
          <w:b/>
        </w:rPr>
        <w:lastRenderedPageBreak/>
        <w:t xml:space="preserve">молодежной политики </w:t>
      </w:r>
    </w:p>
    <w:p w:rsidR="00140F8A" w:rsidRPr="00816F8A" w:rsidRDefault="00140F8A" w:rsidP="00140F8A">
      <w:pPr>
        <w:spacing w:after="0" w:line="240" w:lineRule="auto"/>
        <w:jc w:val="center"/>
        <w:rPr>
          <w:b/>
        </w:rPr>
      </w:pPr>
      <w:r w:rsidRPr="00816F8A">
        <w:rPr>
          <w:b/>
        </w:rPr>
        <w:t>Федерации профсоюзов Республики Казахстан</w:t>
      </w:r>
    </w:p>
    <w:p w:rsidR="00140F8A" w:rsidRPr="00816F8A" w:rsidRDefault="00140F8A" w:rsidP="00140F8A">
      <w:pPr>
        <w:spacing w:after="0" w:line="240" w:lineRule="auto"/>
        <w:jc w:val="center"/>
        <w:rPr>
          <w:b/>
        </w:rPr>
      </w:pPr>
      <w:r w:rsidRPr="00816F8A">
        <w:rPr>
          <w:b/>
        </w:rPr>
        <w:t>на 2021-2025 годы</w:t>
      </w:r>
    </w:p>
    <w:p w:rsidR="00140F8A" w:rsidRPr="00816F8A" w:rsidRDefault="00140F8A" w:rsidP="00140F8A">
      <w:pPr>
        <w:spacing w:after="0" w:line="240" w:lineRule="auto"/>
        <w:jc w:val="center"/>
        <w:rPr>
          <w:b/>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F817EB" w:rsidRDefault="00F817EB" w:rsidP="00140F8A">
      <w:pPr>
        <w:spacing w:after="0" w:line="240" w:lineRule="auto"/>
        <w:rPr>
          <w:b/>
          <w:lang w:val="kk-KZ"/>
        </w:rPr>
      </w:pPr>
    </w:p>
    <w:p w:rsidR="00F817EB" w:rsidRDefault="00F817EB" w:rsidP="00140F8A">
      <w:pPr>
        <w:spacing w:after="0" w:line="240" w:lineRule="auto"/>
        <w:rPr>
          <w:b/>
          <w:lang w:val="kk-KZ"/>
        </w:rPr>
      </w:pPr>
    </w:p>
    <w:p w:rsidR="00F817EB" w:rsidRDefault="00F817EB" w:rsidP="00140F8A">
      <w:pPr>
        <w:spacing w:after="0" w:line="240" w:lineRule="auto"/>
        <w:rPr>
          <w:b/>
          <w:lang w:val="kk-KZ"/>
        </w:rPr>
      </w:pPr>
    </w:p>
    <w:p w:rsidR="00F817EB" w:rsidRDefault="00F817EB" w:rsidP="00140F8A">
      <w:pPr>
        <w:spacing w:after="0" w:line="240" w:lineRule="auto"/>
        <w:rPr>
          <w:b/>
          <w:lang w:val="kk-KZ"/>
        </w:rPr>
      </w:pPr>
    </w:p>
    <w:p w:rsidR="00F817EB" w:rsidRDefault="00F817EB" w:rsidP="00140F8A">
      <w:pPr>
        <w:spacing w:after="0" w:line="240" w:lineRule="auto"/>
        <w:rPr>
          <w:b/>
          <w:lang w:val="kk-KZ"/>
        </w:rPr>
      </w:pPr>
    </w:p>
    <w:p w:rsidR="00140F8A" w:rsidRDefault="00140F8A" w:rsidP="00140F8A">
      <w:pPr>
        <w:spacing w:after="0" w:line="240" w:lineRule="auto"/>
        <w:jc w:val="center"/>
        <w:rPr>
          <w:b/>
          <w:lang w:val="kk-KZ"/>
        </w:rPr>
      </w:pPr>
      <w:r>
        <w:rPr>
          <w:b/>
          <w:lang w:val="kk-KZ"/>
        </w:rPr>
        <w:t>2021 год</w:t>
      </w:r>
    </w:p>
    <w:p w:rsidR="00140F8A" w:rsidRDefault="00140F8A" w:rsidP="00140F8A">
      <w:pPr>
        <w:spacing w:after="0" w:line="240" w:lineRule="auto"/>
        <w:jc w:val="center"/>
        <w:rPr>
          <w:b/>
          <w:lang w:val="kk-KZ"/>
        </w:rPr>
      </w:pPr>
    </w:p>
    <w:p w:rsidR="00F817EB" w:rsidRDefault="00F817EB" w:rsidP="00140F8A">
      <w:pPr>
        <w:spacing w:after="0" w:line="240" w:lineRule="auto"/>
        <w:jc w:val="center"/>
        <w:rPr>
          <w:b/>
          <w:lang w:val="kk-KZ"/>
        </w:rPr>
      </w:pPr>
    </w:p>
    <w:p w:rsidR="00140F8A" w:rsidRDefault="00140F8A" w:rsidP="00140F8A">
      <w:pPr>
        <w:spacing w:after="0" w:line="240" w:lineRule="auto"/>
        <w:jc w:val="center"/>
        <w:rPr>
          <w:b/>
          <w:lang w:val="kk-KZ"/>
        </w:rPr>
      </w:pPr>
      <w:r>
        <w:rPr>
          <w:b/>
          <w:lang w:val="kk-KZ"/>
        </w:rPr>
        <w:t>ОГЛАВЛЕНИЕ</w:t>
      </w:r>
    </w:p>
    <w:p w:rsidR="00140F8A" w:rsidRDefault="00140F8A" w:rsidP="00140F8A">
      <w:pPr>
        <w:spacing w:after="0" w:line="240" w:lineRule="auto"/>
        <w:rPr>
          <w:b/>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40F8A" w:rsidTr="00242913">
        <w:tc>
          <w:tcPr>
            <w:tcW w:w="9355" w:type="dxa"/>
          </w:tcPr>
          <w:p w:rsidR="00140F8A" w:rsidRDefault="00F817EB" w:rsidP="00242913">
            <w:pPr>
              <w:spacing w:line="360" w:lineRule="auto"/>
              <w:jc w:val="both"/>
              <w:rPr>
                <w:lang w:val="kk-KZ"/>
              </w:rPr>
            </w:pPr>
            <w:r>
              <w:rPr>
                <w:lang w:val="kk-KZ"/>
              </w:rPr>
              <w:t>ВВЕДЕНИЕ..........</w:t>
            </w:r>
            <w:r w:rsidR="00140F8A">
              <w:rPr>
                <w:lang w:val="kk-KZ"/>
              </w:rPr>
              <w:t>.......................................................................................3</w:t>
            </w:r>
          </w:p>
        </w:tc>
      </w:tr>
      <w:tr w:rsidR="00140F8A" w:rsidTr="00242913">
        <w:tc>
          <w:tcPr>
            <w:tcW w:w="9355" w:type="dxa"/>
          </w:tcPr>
          <w:p w:rsidR="00140F8A" w:rsidRPr="007254D9" w:rsidRDefault="00140F8A" w:rsidP="00537603">
            <w:pPr>
              <w:pStyle w:val="a5"/>
              <w:numPr>
                <w:ilvl w:val="0"/>
                <w:numId w:val="37"/>
              </w:numPr>
              <w:spacing w:line="360" w:lineRule="auto"/>
              <w:ind w:left="29" w:firstLine="0"/>
              <w:jc w:val="both"/>
              <w:rPr>
                <w:lang w:val="kk-KZ"/>
              </w:rPr>
            </w:pPr>
            <w:r w:rsidRPr="007254D9">
              <w:t>АНАЛИЗ</w:t>
            </w:r>
            <w:r w:rsidRPr="007254D9">
              <w:rPr>
                <w:lang w:val="kk-KZ"/>
              </w:rPr>
              <w:t xml:space="preserve"> ТЕКУЩЕЙ СИТУАЦИИ</w:t>
            </w:r>
            <w:r>
              <w:rPr>
                <w:lang w:val="kk-KZ"/>
              </w:rPr>
              <w:t>..........................................................4</w:t>
            </w:r>
          </w:p>
        </w:tc>
      </w:tr>
      <w:tr w:rsidR="00140F8A" w:rsidTr="00242913">
        <w:tc>
          <w:tcPr>
            <w:tcW w:w="9355" w:type="dxa"/>
          </w:tcPr>
          <w:p w:rsidR="00140F8A" w:rsidRPr="007254D9" w:rsidRDefault="00140F8A" w:rsidP="00537603">
            <w:pPr>
              <w:pStyle w:val="a5"/>
              <w:numPr>
                <w:ilvl w:val="0"/>
                <w:numId w:val="37"/>
              </w:numPr>
              <w:spacing w:line="360" w:lineRule="auto"/>
              <w:ind w:left="29" w:firstLine="0"/>
              <w:jc w:val="both"/>
              <w:rPr>
                <w:lang w:val="kk-KZ"/>
              </w:rPr>
            </w:pPr>
            <w:r w:rsidRPr="007254D9">
              <w:rPr>
                <w:lang w:val="kk-KZ"/>
              </w:rPr>
              <w:t xml:space="preserve"> </w:t>
            </w:r>
            <w:r>
              <w:rPr>
                <w:lang w:val="kk-KZ"/>
              </w:rPr>
              <w:t>ЦЕННОСТИ, ЦЕЛЬ, ЗАДАЧИ</w:t>
            </w:r>
            <w:r w:rsidRPr="007254D9">
              <w:rPr>
                <w:lang w:val="kk-KZ"/>
              </w:rPr>
              <w:t xml:space="preserve"> И ОЖИДАЕМЫЕ РЕЗУЛЬТАТЫ</w:t>
            </w:r>
            <w:r>
              <w:rPr>
                <w:lang w:val="kk-KZ"/>
              </w:rPr>
              <w:t>.......6</w:t>
            </w:r>
          </w:p>
        </w:tc>
      </w:tr>
      <w:tr w:rsidR="00140F8A" w:rsidTr="00242913">
        <w:tc>
          <w:tcPr>
            <w:tcW w:w="9355" w:type="dxa"/>
          </w:tcPr>
          <w:p w:rsidR="00140F8A" w:rsidRPr="007254D9" w:rsidRDefault="00140F8A" w:rsidP="00537603">
            <w:pPr>
              <w:pStyle w:val="a5"/>
              <w:numPr>
                <w:ilvl w:val="1"/>
                <w:numId w:val="37"/>
              </w:numPr>
              <w:spacing w:line="360" w:lineRule="auto"/>
              <w:ind w:left="596" w:hanging="425"/>
              <w:jc w:val="both"/>
              <w:rPr>
                <w:lang w:val="kk-KZ"/>
              </w:rPr>
            </w:pPr>
            <w:r>
              <w:rPr>
                <w:lang w:val="kk-KZ"/>
              </w:rPr>
              <w:t>Ценности.......................................................................................................6</w:t>
            </w:r>
          </w:p>
        </w:tc>
      </w:tr>
      <w:tr w:rsidR="00140F8A" w:rsidTr="00242913">
        <w:tc>
          <w:tcPr>
            <w:tcW w:w="9355" w:type="dxa"/>
          </w:tcPr>
          <w:p w:rsidR="00140F8A" w:rsidRDefault="00140F8A" w:rsidP="00537603">
            <w:pPr>
              <w:pStyle w:val="a5"/>
              <w:numPr>
                <w:ilvl w:val="1"/>
                <w:numId w:val="37"/>
              </w:numPr>
              <w:spacing w:line="360" w:lineRule="auto"/>
              <w:ind w:left="596" w:hanging="425"/>
              <w:jc w:val="both"/>
              <w:rPr>
                <w:lang w:val="kk-KZ"/>
              </w:rPr>
            </w:pPr>
            <w:r>
              <w:rPr>
                <w:lang w:val="kk-KZ"/>
              </w:rPr>
              <w:t>Цель...............................................................................................................6</w:t>
            </w:r>
          </w:p>
        </w:tc>
      </w:tr>
      <w:tr w:rsidR="00140F8A" w:rsidTr="00242913">
        <w:tc>
          <w:tcPr>
            <w:tcW w:w="9355" w:type="dxa"/>
          </w:tcPr>
          <w:p w:rsidR="00140F8A" w:rsidRPr="007254D9" w:rsidRDefault="00140F8A" w:rsidP="00537603">
            <w:pPr>
              <w:pStyle w:val="a5"/>
              <w:numPr>
                <w:ilvl w:val="1"/>
                <w:numId w:val="37"/>
              </w:numPr>
              <w:spacing w:line="360" w:lineRule="auto"/>
              <w:ind w:left="596" w:hanging="425"/>
              <w:jc w:val="both"/>
              <w:rPr>
                <w:lang w:val="kk-KZ"/>
              </w:rPr>
            </w:pPr>
            <w:r>
              <w:rPr>
                <w:lang w:val="kk-KZ"/>
              </w:rPr>
              <w:t>Задачи............................................................................................................6</w:t>
            </w:r>
          </w:p>
        </w:tc>
      </w:tr>
      <w:tr w:rsidR="00140F8A" w:rsidTr="00242913">
        <w:tc>
          <w:tcPr>
            <w:tcW w:w="9355" w:type="dxa"/>
          </w:tcPr>
          <w:p w:rsidR="00140F8A" w:rsidRPr="007254D9" w:rsidRDefault="00140F8A" w:rsidP="00537603">
            <w:pPr>
              <w:pStyle w:val="a5"/>
              <w:numPr>
                <w:ilvl w:val="1"/>
                <w:numId w:val="37"/>
              </w:numPr>
              <w:spacing w:line="360" w:lineRule="auto"/>
              <w:ind w:left="596" w:hanging="425"/>
              <w:jc w:val="both"/>
              <w:rPr>
                <w:lang w:val="kk-KZ"/>
              </w:rPr>
            </w:pPr>
            <w:r w:rsidRPr="007254D9">
              <w:rPr>
                <w:lang w:val="kk-KZ"/>
              </w:rPr>
              <w:t xml:space="preserve">Ожидаемые результаты </w:t>
            </w:r>
            <w:r>
              <w:rPr>
                <w:lang w:val="kk-KZ"/>
              </w:rPr>
              <w:t>..............................................................................7</w:t>
            </w:r>
          </w:p>
        </w:tc>
      </w:tr>
      <w:tr w:rsidR="00140F8A" w:rsidTr="00242913">
        <w:tc>
          <w:tcPr>
            <w:tcW w:w="9355" w:type="dxa"/>
          </w:tcPr>
          <w:p w:rsidR="00140F8A" w:rsidRPr="007254D9" w:rsidRDefault="00140F8A" w:rsidP="00537603">
            <w:pPr>
              <w:pStyle w:val="a5"/>
              <w:numPr>
                <w:ilvl w:val="0"/>
                <w:numId w:val="37"/>
              </w:numPr>
              <w:shd w:val="clear" w:color="auto" w:fill="FFFFFF"/>
              <w:spacing w:line="360" w:lineRule="auto"/>
              <w:ind w:left="29" w:firstLine="0"/>
              <w:jc w:val="both"/>
              <w:textAlignment w:val="baseline"/>
            </w:pPr>
            <w:r w:rsidRPr="007254D9">
              <w:rPr>
                <w:rFonts w:eastAsia="Times New Roman"/>
                <w:bCs/>
                <w:bdr w:val="none" w:sz="0" w:space="0" w:color="auto" w:frame="1"/>
              </w:rPr>
              <w:t xml:space="preserve"> ОСНОВНЫЕ НАПРАВЛЕНИЯ </w:t>
            </w:r>
            <w:r w:rsidRPr="007254D9">
              <w:rPr>
                <w:rFonts w:eastAsia="Times New Roman"/>
                <w:bCs/>
                <w:bdr w:val="none" w:sz="0" w:space="0" w:color="auto" w:frame="1"/>
                <w:lang w:val="kk-KZ"/>
              </w:rPr>
              <w:t>ДЕЯТЕЛЬНОСТИ</w:t>
            </w:r>
            <w:r>
              <w:rPr>
                <w:rFonts w:eastAsia="Times New Roman"/>
                <w:bCs/>
                <w:bdr w:val="none" w:sz="0" w:space="0" w:color="auto" w:frame="1"/>
                <w:lang w:val="kk-KZ"/>
              </w:rPr>
              <w:t>...............................7</w:t>
            </w:r>
          </w:p>
        </w:tc>
      </w:tr>
      <w:tr w:rsidR="00140F8A" w:rsidTr="00242913">
        <w:tc>
          <w:tcPr>
            <w:tcW w:w="9355" w:type="dxa"/>
          </w:tcPr>
          <w:p w:rsidR="00140F8A" w:rsidRPr="007254D9" w:rsidRDefault="00140F8A" w:rsidP="00537603">
            <w:pPr>
              <w:pStyle w:val="a5"/>
              <w:numPr>
                <w:ilvl w:val="1"/>
                <w:numId w:val="37"/>
              </w:numPr>
              <w:shd w:val="clear" w:color="auto" w:fill="FFFFFF"/>
              <w:spacing w:line="360" w:lineRule="auto"/>
              <w:ind w:left="596" w:hanging="425"/>
              <w:jc w:val="both"/>
              <w:textAlignment w:val="baseline"/>
              <w:rPr>
                <w:rFonts w:eastAsia="Times New Roman"/>
                <w:bCs/>
                <w:bdr w:val="none" w:sz="0" w:space="0" w:color="auto" w:frame="1"/>
              </w:rPr>
            </w:pPr>
            <w:r>
              <w:rPr>
                <w:rFonts w:eastAsia="Times New Roman"/>
                <w:bCs/>
                <w:bdr w:val="none" w:sz="0" w:space="0" w:color="auto" w:frame="1"/>
                <w:lang w:val="kk-KZ"/>
              </w:rPr>
              <w:t>Основные направления деятельности........................................................7</w:t>
            </w:r>
          </w:p>
        </w:tc>
      </w:tr>
      <w:tr w:rsidR="00140F8A" w:rsidTr="00242913">
        <w:tc>
          <w:tcPr>
            <w:tcW w:w="9355" w:type="dxa"/>
          </w:tcPr>
          <w:p w:rsidR="00140F8A" w:rsidRPr="004D3A22" w:rsidRDefault="00140F8A" w:rsidP="00537603">
            <w:pPr>
              <w:pStyle w:val="a5"/>
              <w:numPr>
                <w:ilvl w:val="1"/>
                <w:numId w:val="37"/>
              </w:numPr>
              <w:spacing w:line="360" w:lineRule="auto"/>
              <w:ind w:left="601" w:hanging="425"/>
              <w:jc w:val="both"/>
              <w:rPr>
                <w:rFonts w:eastAsia="Times New Roman"/>
                <w:bCs/>
                <w:bdr w:val="none" w:sz="0" w:space="0" w:color="auto" w:frame="1"/>
                <w:lang w:val="kk-KZ"/>
              </w:rPr>
            </w:pPr>
            <w:r>
              <w:rPr>
                <w:rFonts w:eastAsia="Times New Roman"/>
                <w:bCs/>
                <w:bdr w:val="none" w:sz="0" w:space="0" w:color="auto" w:frame="1"/>
                <w:lang w:val="kk-KZ"/>
              </w:rPr>
              <w:lastRenderedPageBreak/>
              <w:t>Укрепление позиции</w:t>
            </w:r>
            <w:r w:rsidRPr="004D3A22">
              <w:rPr>
                <w:rFonts w:eastAsia="Times New Roman"/>
                <w:bCs/>
                <w:bdr w:val="none" w:sz="0" w:space="0" w:color="auto" w:frame="1"/>
                <w:lang w:val="kk-KZ"/>
              </w:rPr>
              <w:t xml:space="preserve"> единого органа взаимодействия молодежи профсоюзов</w:t>
            </w:r>
            <w:r w:rsidRPr="004D3A22">
              <w:t>.</w:t>
            </w:r>
            <w:r w:rsidRPr="004D3A22">
              <w:rPr>
                <w:lang w:val="kk-KZ"/>
              </w:rPr>
              <w:t>.............</w:t>
            </w:r>
            <w:r>
              <w:rPr>
                <w:lang w:val="kk-KZ"/>
              </w:rPr>
              <w:t>.................................................................................</w:t>
            </w:r>
            <w:r w:rsidRPr="004D3A22">
              <w:rPr>
                <w:lang w:val="kk-KZ"/>
              </w:rPr>
              <w:t>....7</w:t>
            </w:r>
          </w:p>
        </w:tc>
      </w:tr>
      <w:tr w:rsidR="00140F8A" w:rsidTr="00242913">
        <w:tc>
          <w:tcPr>
            <w:tcW w:w="9355" w:type="dxa"/>
          </w:tcPr>
          <w:p w:rsidR="00140F8A" w:rsidRPr="00067CB3" w:rsidRDefault="00140F8A" w:rsidP="00537603">
            <w:pPr>
              <w:pStyle w:val="a5"/>
              <w:numPr>
                <w:ilvl w:val="1"/>
                <w:numId w:val="37"/>
              </w:numPr>
              <w:spacing w:line="360" w:lineRule="auto"/>
              <w:ind w:left="596" w:hanging="425"/>
              <w:jc w:val="both"/>
            </w:pPr>
            <w:r w:rsidRPr="007254D9">
              <w:rPr>
                <w:lang w:val="kk-KZ"/>
              </w:rPr>
              <w:t xml:space="preserve">Создание эффективных платформ для </w:t>
            </w:r>
            <w:r w:rsidRPr="007254D9">
              <w:t>обучени</w:t>
            </w:r>
            <w:r w:rsidRPr="007254D9">
              <w:rPr>
                <w:lang w:val="kk-KZ"/>
              </w:rPr>
              <w:t>я</w:t>
            </w:r>
            <w:r>
              <w:rPr>
                <w:lang w:val="kk-KZ"/>
              </w:rPr>
              <w:t xml:space="preserve"> и совместной деятельности...........................................................</w:t>
            </w:r>
            <w:r w:rsidRPr="007254D9">
              <w:t>.</w:t>
            </w:r>
            <w:r>
              <w:rPr>
                <w:lang w:val="kk-KZ"/>
              </w:rPr>
              <w:t>.....................................8</w:t>
            </w:r>
          </w:p>
        </w:tc>
      </w:tr>
      <w:tr w:rsidR="00140F8A" w:rsidTr="00242913">
        <w:tc>
          <w:tcPr>
            <w:tcW w:w="9355" w:type="dxa"/>
          </w:tcPr>
          <w:p w:rsidR="00140F8A" w:rsidRPr="00067CB3" w:rsidRDefault="00140F8A" w:rsidP="00537603">
            <w:pPr>
              <w:pStyle w:val="a5"/>
              <w:numPr>
                <w:ilvl w:val="1"/>
                <w:numId w:val="37"/>
              </w:numPr>
              <w:spacing w:line="360" w:lineRule="auto"/>
              <w:ind w:left="596" w:hanging="425"/>
              <w:jc w:val="both"/>
            </w:pPr>
            <w:r w:rsidRPr="007254D9">
              <w:t>Вовлечение молодежи в члены профсоюзов.</w:t>
            </w:r>
            <w:r>
              <w:rPr>
                <w:lang w:val="kk-KZ"/>
              </w:rPr>
              <w:t>............................................8</w:t>
            </w:r>
          </w:p>
        </w:tc>
      </w:tr>
      <w:tr w:rsidR="00140F8A" w:rsidTr="00242913">
        <w:tc>
          <w:tcPr>
            <w:tcW w:w="9355" w:type="dxa"/>
          </w:tcPr>
          <w:p w:rsidR="00140F8A" w:rsidRPr="00067CB3" w:rsidRDefault="00140F8A" w:rsidP="00537603">
            <w:pPr>
              <w:pStyle w:val="a5"/>
              <w:numPr>
                <w:ilvl w:val="1"/>
                <w:numId w:val="37"/>
              </w:numPr>
              <w:spacing w:line="360" w:lineRule="auto"/>
              <w:ind w:left="596" w:hanging="425"/>
              <w:jc w:val="both"/>
            </w:pPr>
            <w:r w:rsidRPr="007254D9">
              <w:rPr>
                <w:lang w:val="kk-KZ"/>
              </w:rPr>
              <w:t>Разработка и р</w:t>
            </w:r>
            <w:r w:rsidRPr="007254D9">
              <w:t>еализ</w:t>
            </w:r>
            <w:r w:rsidRPr="007254D9">
              <w:rPr>
                <w:lang w:val="kk-KZ"/>
              </w:rPr>
              <w:t>ация</w:t>
            </w:r>
            <w:r w:rsidRPr="007254D9">
              <w:t xml:space="preserve"> молодежных профсоюзных проектов.</w:t>
            </w:r>
            <w:r>
              <w:rPr>
                <w:lang w:val="kk-KZ"/>
              </w:rPr>
              <w:t>.............9</w:t>
            </w:r>
          </w:p>
        </w:tc>
      </w:tr>
      <w:tr w:rsidR="00140F8A" w:rsidTr="00242913">
        <w:tc>
          <w:tcPr>
            <w:tcW w:w="9355" w:type="dxa"/>
          </w:tcPr>
          <w:p w:rsidR="00140F8A" w:rsidRPr="00067CB3" w:rsidRDefault="00140F8A" w:rsidP="00537603">
            <w:pPr>
              <w:pStyle w:val="a5"/>
              <w:numPr>
                <w:ilvl w:val="1"/>
                <w:numId w:val="37"/>
              </w:numPr>
              <w:spacing w:line="360" w:lineRule="auto"/>
              <w:ind w:left="596" w:hanging="425"/>
              <w:jc w:val="both"/>
            </w:pPr>
            <w:r w:rsidRPr="007254D9">
              <w:rPr>
                <w:lang w:val="kk-KZ"/>
              </w:rPr>
              <w:t>Проведение ранней профориентации среди молодежи.</w:t>
            </w:r>
            <w:r>
              <w:rPr>
                <w:lang w:val="kk-KZ"/>
              </w:rPr>
              <w:t>...........................9</w:t>
            </w:r>
          </w:p>
        </w:tc>
      </w:tr>
      <w:tr w:rsidR="00140F8A" w:rsidTr="00242913">
        <w:tc>
          <w:tcPr>
            <w:tcW w:w="9355" w:type="dxa"/>
          </w:tcPr>
          <w:p w:rsidR="00140F8A" w:rsidRPr="00067CB3" w:rsidRDefault="00140F8A" w:rsidP="00537603">
            <w:pPr>
              <w:pStyle w:val="a5"/>
              <w:numPr>
                <w:ilvl w:val="1"/>
                <w:numId w:val="37"/>
              </w:numPr>
              <w:spacing w:line="360" w:lineRule="auto"/>
              <w:ind w:left="596" w:hanging="425"/>
              <w:jc w:val="both"/>
            </w:pPr>
            <w:r w:rsidRPr="007254D9">
              <w:rPr>
                <w:lang w:val="kk-KZ"/>
              </w:rPr>
              <w:t>Содействие в повышении правовой грамотности молодежи.</w:t>
            </w:r>
            <w:r>
              <w:rPr>
                <w:lang w:val="kk-KZ"/>
              </w:rPr>
              <w:t>................10</w:t>
            </w:r>
          </w:p>
        </w:tc>
      </w:tr>
      <w:tr w:rsidR="00140F8A" w:rsidTr="00242913">
        <w:tc>
          <w:tcPr>
            <w:tcW w:w="9355" w:type="dxa"/>
          </w:tcPr>
          <w:p w:rsidR="00140F8A" w:rsidRPr="007254D9" w:rsidRDefault="00140F8A" w:rsidP="00537603">
            <w:pPr>
              <w:pStyle w:val="a5"/>
              <w:numPr>
                <w:ilvl w:val="0"/>
                <w:numId w:val="37"/>
              </w:numPr>
              <w:spacing w:line="360" w:lineRule="auto"/>
              <w:ind w:left="29" w:firstLine="0"/>
              <w:jc w:val="both"/>
            </w:pPr>
            <w:r w:rsidRPr="007254D9">
              <w:rPr>
                <w:lang w:val="kk-KZ"/>
              </w:rPr>
              <w:t>МЕХАНИЗМ РЕАЛИЗАЦИИ</w:t>
            </w:r>
            <w:r>
              <w:rPr>
                <w:lang w:val="kk-KZ"/>
              </w:rPr>
              <w:t>.................................................................10</w:t>
            </w:r>
          </w:p>
        </w:tc>
      </w:tr>
      <w:tr w:rsidR="00140F8A" w:rsidTr="00242913">
        <w:tc>
          <w:tcPr>
            <w:tcW w:w="9355" w:type="dxa"/>
          </w:tcPr>
          <w:p w:rsidR="00140F8A" w:rsidRPr="007254D9" w:rsidRDefault="00140F8A" w:rsidP="00537603">
            <w:pPr>
              <w:pStyle w:val="a5"/>
              <w:numPr>
                <w:ilvl w:val="0"/>
                <w:numId w:val="37"/>
              </w:numPr>
              <w:spacing w:line="360" w:lineRule="auto"/>
              <w:ind w:left="29" w:firstLine="0"/>
              <w:jc w:val="both"/>
              <w:rPr>
                <w:lang w:val="kk-KZ"/>
              </w:rPr>
            </w:pPr>
            <w:r w:rsidRPr="007254D9">
              <w:rPr>
                <w:lang w:val="kk-KZ"/>
              </w:rPr>
              <w:t>ФИНАНСИРОВАНИЕ</w:t>
            </w:r>
            <w:r>
              <w:rPr>
                <w:lang w:val="kk-KZ"/>
              </w:rPr>
              <w:t>.............................................................................10</w:t>
            </w:r>
          </w:p>
        </w:tc>
      </w:tr>
      <w:tr w:rsidR="00140F8A" w:rsidTr="00242913">
        <w:tc>
          <w:tcPr>
            <w:tcW w:w="9355" w:type="dxa"/>
          </w:tcPr>
          <w:p w:rsidR="00140F8A" w:rsidRPr="007254D9" w:rsidRDefault="00140F8A" w:rsidP="00537603">
            <w:pPr>
              <w:pStyle w:val="a5"/>
              <w:numPr>
                <w:ilvl w:val="0"/>
                <w:numId w:val="37"/>
              </w:numPr>
              <w:spacing w:line="360" w:lineRule="auto"/>
              <w:ind w:left="29" w:firstLine="0"/>
              <w:jc w:val="both"/>
              <w:rPr>
                <w:lang w:val="kk-KZ"/>
              </w:rPr>
            </w:pPr>
            <w:r w:rsidRPr="007254D9">
              <w:rPr>
                <w:lang w:val="kk-KZ"/>
              </w:rPr>
              <w:t>ЗАКЛЮЧЕНИЕ</w:t>
            </w:r>
            <w:r>
              <w:rPr>
                <w:lang w:val="kk-KZ"/>
              </w:rPr>
              <w:t>........................................................................................10</w:t>
            </w:r>
          </w:p>
        </w:tc>
      </w:tr>
    </w:tbl>
    <w:p w:rsidR="00140F8A" w:rsidRPr="00AD4D99" w:rsidRDefault="00140F8A" w:rsidP="00140F8A">
      <w:pPr>
        <w:spacing w:after="0" w:line="240" w:lineRule="auto"/>
        <w:rPr>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A314B0" w:rsidRDefault="00A314B0"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Default="00140F8A" w:rsidP="00140F8A">
      <w:pPr>
        <w:spacing w:after="0" w:line="240" w:lineRule="auto"/>
        <w:rPr>
          <w:b/>
          <w:lang w:val="kk-KZ"/>
        </w:rPr>
      </w:pPr>
    </w:p>
    <w:p w:rsidR="00140F8A" w:rsidRPr="005D3EDF" w:rsidRDefault="00140F8A" w:rsidP="00140F8A">
      <w:pPr>
        <w:spacing w:after="0" w:line="240" w:lineRule="auto"/>
        <w:jc w:val="center"/>
        <w:rPr>
          <w:b/>
        </w:rPr>
      </w:pPr>
      <w:r>
        <w:rPr>
          <w:b/>
          <w:lang w:val="kk-KZ"/>
        </w:rPr>
        <w:t>ВВЕДЕНИЕ</w:t>
      </w:r>
    </w:p>
    <w:p w:rsidR="00140F8A" w:rsidRPr="00816F8A" w:rsidRDefault="00140F8A" w:rsidP="00140F8A">
      <w:pPr>
        <w:shd w:val="clear" w:color="auto" w:fill="FFFFFF"/>
        <w:spacing w:after="0" w:line="240" w:lineRule="auto"/>
        <w:jc w:val="both"/>
        <w:textAlignment w:val="baseline"/>
        <w:rPr>
          <w:rFonts w:eastAsia="Times New Roman"/>
          <w:lang w:eastAsia="ru-RU"/>
        </w:rPr>
      </w:pPr>
    </w:p>
    <w:p w:rsidR="00140F8A" w:rsidRDefault="00140F8A" w:rsidP="00140F8A">
      <w:pPr>
        <w:shd w:val="clear" w:color="auto" w:fill="FFFFFF"/>
        <w:spacing w:after="0" w:line="240" w:lineRule="auto"/>
        <w:ind w:firstLine="567"/>
        <w:jc w:val="both"/>
        <w:textAlignment w:val="baseline"/>
        <w:rPr>
          <w:rFonts w:eastAsia="Times New Roman"/>
          <w:lang w:eastAsia="ru-RU"/>
        </w:rPr>
      </w:pPr>
      <w:r w:rsidRPr="00DD7A56">
        <w:t xml:space="preserve">В своей деятельности Федерация </w:t>
      </w:r>
      <w:r w:rsidRPr="006F74FF">
        <w:rPr>
          <w:rFonts w:eastAsia="Times New Roman"/>
          <w:lang w:eastAsia="ru-RU"/>
        </w:rPr>
        <w:t xml:space="preserve">профсоюзов </w:t>
      </w:r>
      <w:r>
        <w:rPr>
          <w:rFonts w:eastAsia="Times New Roman"/>
          <w:lang w:eastAsia="ru-RU"/>
        </w:rPr>
        <w:t xml:space="preserve">Республики Казахстан (далее – Федерация) </w:t>
      </w:r>
      <w:r w:rsidRPr="00DD7A56">
        <w:t xml:space="preserve">уделяет особое внимание системной работе по усилению и активизации молодежной политики профсоюзов. </w:t>
      </w:r>
      <w:r w:rsidRPr="006F74FF">
        <w:rPr>
          <w:rFonts w:eastAsia="Times New Roman"/>
          <w:lang w:eastAsia="ru-RU"/>
        </w:rPr>
        <w:t>Молодежная политика Федерации направлена на систематизацию профсоюзной работы с молодежью, конкретизацию долгосрочных позиций в конструктивном взаимодействии с государственными и общественными организациями в сфере защиты законных прав и интересов молодежи, пополнение профсоюзных рядов и подготовку лидеров профсоюзного движения из числа молодежи, применение инновационных технологий и развитие молодежных проектов в профсоюзном движении.</w:t>
      </w:r>
    </w:p>
    <w:p w:rsidR="00140F8A" w:rsidRDefault="00140F8A" w:rsidP="00140F8A">
      <w:pPr>
        <w:tabs>
          <w:tab w:val="left" w:pos="993"/>
        </w:tabs>
        <w:spacing w:after="0" w:line="240" w:lineRule="auto"/>
        <w:ind w:firstLine="567"/>
        <w:jc w:val="both"/>
      </w:pPr>
      <w:r w:rsidRPr="00816F8A">
        <w:t xml:space="preserve">Правовую основу </w:t>
      </w:r>
      <w:r>
        <w:t>молодежной политики Федерации</w:t>
      </w:r>
      <w:r w:rsidRPr="00816F8A">
        <w:t xml:space="preserve"> составляют Конституция Республики Казахстан, Трудовой кодекс Республики Казахстан, Закон Республики Казахстан «О профессиональных союзах», </w:t>
      </w:r>
      <w:r w:rsidRPr="006F74FF">
        <w:rPr>
          <w:rFonts w:eastAsia="Times New Roman"/>
          <w:lang w:eastAsia="ru-RU"/>
        </w:rPr>
        <w:t>«О государственной молодежной политике»</w:t>
      </w:r>
      <w:r>
        <w:rPr>
          <w:rFonts w:eastAsia="Times New Roman"/>
          <w:lang w:val="kk-KZ" w:eastAsia="ru-RU"/>
        </w:rPr>
        <w:t>, международные</w:t>
      </w:r>
      <w:r w:rsidRPr="006F74FF">
        <w:rPr>
          <w:rFonts w:eastAsia="Times New Roman"/>
          <w:lang w:eastAsia="ru-RU"/>
        </w:rPr>
        <w:t xml:space="preserve"> </w:t>
      </w:r>
      <w:r w:rsidRPr="00816F8A">
        <w:t xml:space="preserve">и иные нормативные правовые акты, Устав Федерации, решения Съезда, Генерального Совета и </w:t>
      </w:r>
      <w:r w:rsidRPr="00816F8A">
        <w:lastRenderedPageBreak/>
        <w:t>Исполкома Федерации, распоряжения (поручения) Председателя Федерации, Регламент работы Федерации</w:t>
      </w:r>
      <w:r>
        <w:t>.</w:t>
      </w:r>
    </w:p>
    <w:p w:rsidR="00140F8A" w:rsidRPr="00816F8A" w:rsidRDefault="00140F8A" w:rsidP="00140F8A">
      <w:pPr>
        <w:shd w:val="clear" w:color="auto" w:fill="FFFFFF"/>
        <w:spacing w:after="0" w:line="240" w:lineRule="auto"/>
        <w:ind w:firstLine="567"/>
        <w:jc w:val="both"/>
        <w:textAlignment w:val="baseline"/>
        <w:rPr>
          <w:rFonts w:eastAsia="Times New Roman"/>
          <w:lang w:eastAsia="ru-RU"/>
        </w:rPr>
      </w:pPr>
      <w:r w:rsidRPr="00DD7A56">
        <w:t>Эффективная молодежная политика</w:t>
      </w:r>
      <w:r>
        <w:t xml:space="preserve"> Федерации</w:t>
      </w:r>
      <w:r w:rsidRPr="00DD7A56">
        <w:t xml:space="preserve"> – это работа по </w:t>
      </w:r>
      <w:r>
        <w:rPr>
          <w:lang w:val="kk-KZ"/>
        </w:rPr>
        <w:t xml:space="preserve">гармонизации ценностей работающей молодежи, </w:t>
      </w:r>
      <w:r w:rsidRPr="00DD7A56">
        <w:t>построению системы молодежных советов, регулярное участие молодежи в коллективных действиях и акциях солидарности.</w:t>
      </w:r>
      <w:r w:rsidRPr="00783CAD">
        <w:rPr>
          <w:rFonts w:eastAsia="Times New Roman"/>
          <w:lang w:eastAsia="ru-RU"/>
        </w:rPr>
        <w:t xml:space="preserve"> </w:t>
      </w:r>
      <w:r w:rsidRPr="006F74FF">
        <w:rPr>
          <w:rFonts w:eastAsia="Times New Roman"/>
          <w:lang w:eastAsia="ru-RU"/>
        </w:rPr>
        <w:t>Молодежная политика Федерации способствует созданию нового образа профсоюзного лидера, открытого для диалога на любых площадках, способного своевременно реагировать на современные вызовы, и эффективно их решать.</w:t>
      </w:r>
    </w:p>
    <w:p w:rsidR="00140F8A" w:rsidRDefault="00140F8A" w:rsidP="00140F8A">
      <w:pPr>
        <w:pStyle w:val="af1"/>
        <w:shd w:val="clear" w:color="auto" w:fill="FFFFFF"/>
        <w:spacing w:before="0" w:after="0"/>
        <w:ind w:firstLine="567"/>
        <w:jc w:val="both"/>
        <w:textAlignment w:val="baseline"/>
        <w:rPr>
          <w:sz w:val="28"/>
          <w:szCs w:val="28"/>
        </w:rPr>
      </w:pPr>
      <w:r w:rsidRPr="00A55D3C">
        <w:rPr>
          <w:sz w:val="28"/>
          <w:szCs w:val="28"/>
        </w:rPr>
        <w:t>Отвечая на вызовы времени, совершенно в новом фо</w:t>
      </w:r>
      <w:r>
        <w:rPr>
          <w:sz w:val="28"/>
          <w:szCs w:val="28"/>
        </w:rPr>
        <w:t>рмате создан Совет молодежи Федерации</w:t>
      </w:r>
      <w:r w:rsidRPr="00A55D3C">
        <w:rPr>
          <w:sz w:val="28"/>
          <w:szCs w:val="28"/>
        </w:rPr>
        <w:t xml:space="preserve"> из представителей отраслевых и территориальных профсоюзов. </w:t>
      </w:r>
    </w:p>
    <w:p w:rsidR="00140F8A" w:rsidRPr="00DD7A56" w:rsidRDefault="00140F8A" w:rsidP="00140F8A">
      <w:pPr>
        <w:pStyle w:val="af1"/>
        <w:shd w:val="clear" w:color="auto" w:fill="FFFFFF"/>
        <w:spacing w:before="0" w:after="0"/>
        <w:ind w:firstLine="567"/>
        <w:jc w:val="both"/>
        <w:textAlignment w:val="baseline"/>
        <w:rPr>
          <w:sz w:val="28"/>
          <w:szCs w:val="28"/>
        </w:rPr>
      </w:pPr>
      <w:r w:rsidRPr="00A55D3C">
        <w:rPr>
          <w:sz w:val="28"/>
          <w:szCs w:val="28"/>
        </w:rPr>
        <w:t>В 2014 году Совет по делам молодежи Федерации был переименован в Молодежный совет «Келешек» при Федерации.</w:t>
      </w:r>
      <w:r w:rsidRPr="00A55D3C">
        <w:rPr>
          <w:b/>
          <w:bCs/>
          <w:sz w:val="28"/>
          <w:szCs w:val="28"/>
        </w:rPr>
        <w:t xml:space="preserve"> </w:t>
      </w:r>
    </w:p>
    <w:p w:rsidR="00140F8A" w:rsidRPr="00816F8A" w:rsidRDefault="00140F8A" w:rsidP="00140F8A">
      <w:pPr>
        <w:tabs>
          <w:tab w:val="left" w:pos="993"/>
        </w:tabs>
        <w:spacing w:after="0" w:line="240" w:lineRule="auto"/>
        <w:ind w:firstLine="567"/>
        <w:jc w:val="both"/>
      </w:pPr>
      <w:r w:rsidRPr="00816F8A">
        <w:rPr>
          <w:lang w:val="kk-KZ"/>
        </w:rPr>
        <w:t xml:space="preserve">Молодежный совет </w:t>
      </w:r>
      <w:r w:rsidRPr="00A55D3C">
        <w:rPr>
          <w:bCs/>
        </w:rPr>
        <w:t>«Келешек»</w:t>
      </w:r>
      <w:r w:rsidRPr="00DD7A56">
        <w:t xml:space="preserve"> </w:t>
      </w:r>
      <w:r w:rsidRPr="00816F8A">
        <w:t xml:space="preserve">(далее – </w:t>
      </w:r>
      <w:r w:rsidRPr="00816F8A">
        <w:rPr>
          <w:lang w:val="kk-KZ"/>
        </w:rPr>
        <w:t>Совет</w:t>
      </w:r>
      <w:r w:rsidRPr="00816F8A">
        <w:t>)</w:t>
      </w:r>
      <w:r>
        <w:t xml:space="preserve"> –</w:t>
      </w:r>
      <w:r w:rsidRPr="00A55D3C">
        <w:rPr>
          <w:bCs/>
        </w:rPr>
        <w:t xml:space="preserve"> молодежная составляющая Федерации, </w:t>
      </w:r>
      <w:r w:rsidRPr="00816F8A">
        <w:t xml:space="preserve">является </w:t>
      </w:r>
      <w:r>
        <w:t>консультативно-совещательным органом</w:t>
      </w:r>
      <w:r w:rsidRPr="00816F8A">
        <w:t xml:space="preserve"> и подчиняется Генеральному совету </w:t>
      </w:r>
      <w:r w:rsidRPr="00816F8A">
        <w:rPr>
          <w:lang w:val="kk-KZ"/>
        </w:rPr>
        <w:t xml:space="preserve"> Федерации</w:t>
      </w:r>
      <w:r w:rsidRPr="00816F8A">
        <w:t>.</w:t>
      </w:r>
    </w:p>
    <w:p w:rsidR="00140F8A" w:rsidRDefault="00140F8A" w:rsidP="00140F8A">
      <w:pPr>
        <w:shd w:val="clear" w:color="auto" w:fill="FFFFFF"/>
        <w:spacing w:after="0" w:line="240" w:lineRule="auto"/>
        <w:ind w:firstLine="567"/>
        <w:jc w:val="both"/>
        <w:textAlignment w:val="baseline"/>
        <w:rPr>
          <w:rFonts w:eastAsia="Times New Roman"/>
          <w:lang w:eastAsia="ru-RU"/>
        </w:rPr>
      </w:pPr>
      <w:r>
        <w:rPr>
          <w:rFonts w:eastAsia="Times New Roman"/>
          <w:lang w:eastAsia="ru-RU"/>
        </w:rPr>
        <w:t>Настоящая Программа</w:t>
      </w:r>
      <w:r w:rsidRPr="00DD7A56">
        <w:rPr>
          <w:rFonts w:eastAsia="Times New Roman"/>
          <w:lang w:eastAsia="ru-RU"/>
        </w:rPr>
        <w:t xml:space="preserve"> </w:t>
      </w:r>
      <w:r w:rsidRPr="00816F8A">
        <w:rPr>
          <w:rFonts w:eastAsia="Times New Roman"/>
          <w:lang w:eastAsia="ru-RU"/>
        </w:rPr>
        <w:t>молодежной политики</w:t>
      </w:r>
      <w:r>
        <w:rPr>
          <w:rFonts w:eastAsia="Times New Roman"/>
          <w:lang w:eastAsia="ru-RU"/>
        </w:rPr>
        <w:t xml:space="preserve"> Федерации (далее - Программа) определяет задачи и направления развития молодежной политики Федерации на 2021-2025 годы.</w:t>
      </w:r>
    </w:p>
    <w:p w:rsidR="00140F8A" w:rsidRPr="006F74FF" w:rsidRDefault="00140F8A" w:rsidP="00140F8A">
      <w:pPr>
        <w:shd w:val="clear" w:color="auto" w:fill="FFFFFF"/>
        <w:spacing w:after="0" w:line="240" w:lineRule="auto"/>
        <w:ind w:firstLine="567"/>
        <w:jc w:val="both"/>
        <w:textAlignment w:val="baseline"/>
        <w:rPr>
          <w:rFonts w:eastAsia="Times New Roman"/>
          <w:lang w:eastAsia="ru-RU"/>
        </w:rPr>
      </w:pPr>
      <w:r w:rsidRPr="00816F8A">
        <w:rPr>
          <w:rFonts w:eastAsia="Times New Roman"/>
          <w:lang w:eastAsia="ru-RU"/>
        </w:rPr>
        <w:t xml:space="preserve">Программа </w:t>
      </w:r>
      <w:r>
        <w:rPr>
          <w:rFonts w:eastAsia="Times New Roman"/>
          <w:lang w:eastAsia="ru-RU"/>
        </w:rPr>
        <w:t>является частью реализации</w:t>
      </w:r>
      <w:r w:rsidRPr="00816F8A">
        <w:rPr>
          <w:rFonts w:eastAsia="Times New Roman"/>
          <w:lang w:eastAsia="ru-RU"/>
        </w:rPr>
        <w:t xml:space="preserve"> Стратегии деятельности Федерации на 2020-2025 годы «В единстве к справедливости и развитию»</w:t>
      </w:r>
      <w:r>
        <w:rPr>
          <w:rFonts w:eastAsia="Times New Roman"/>
          <w:lang w:eastAsia="ru-RU"/>
        </w:rPr>
        <w:t>.</w:t>
      </w:r>
    </w:p>
    <w:p w:rsidR="00140F8A" w:rsidRPr="00F46000" w:rsidRDefault="00140F8A" w:rsidP="00140F8A">
      <w:pPr>
        <w:spacing w:after="0" w:line="240" w:lineRule="auto"/>
        <w:jc w:val="both"/>
      </w:pPr>
    </w:p>
    <w:p w:rsidR="00140F8A" w:rsidRDefault="00140F8A" w:rsidP="00140F8A">
      <w:pPr>
        <w:spacing w:after="0" w:line="240" w:lineRule="auto"/>
        <w:jc w:val="both"/>
        <w:rPr>
          <w:lang w:val="kk-KZ"/>
        </w:rPr>
      </w:pPr>
    </w:p>
    <w:p w:rsidR="00140F8A" w:rsidRDefault="00140F8A" w:rsidP="00140F8A">
      <w:pPr>
        <w:spacing w:after="0" w:line="240" w:lineRule="auto"/>
        <w:jc w:val="both"/>
        <w:rPr>
          <w:lang w:val="kk-KZ"/>
        </w:rPr>
      </w:pPr>
    </w:p>
    <w:p w:rsidR="00140F8A" w:rsidRDefault="00140F8A" w:rsidP="00140F8A">
      <w:pPr>
        <w:spacing w:after="0" w:line="240" w:lineRule="auto"/>
        <w:jc w:val="both"/>
        <w:rPr>
          <w:lang w:val="kk-KZ"/>
        </w:rPr>
      </w:pPr>
    </w:p>
    <w:p w:rsidR="00140F8A" w:rsidRDefault="00140F8A" w:rsidP="00140F8A">
      <w:pPr>
        <w:spacing w:after="0" w:line="240" w:lineRule="auto"/>
        <w:jc w:val="both"/>
        <w:rPr>
          <w:lang w:val="kk-KZ"/>
        </w:rPr>
      </w:pPr>
    </w:p>
    <w:p w:rsidR="00140F8A" w:rsidRDefault="00140F8A" w:rsidP="00140F8A">
      <w:pPr>
        <w:spacing w:after="0" w:line="240" w:lineRule="auto"/>
        <w:jc w:val="both"/>
        <w:rPr>
          <w:lang w:val="kk-KZ"/>
        </w:rPr>
      </w:pPr>
    </w:p>
    <w:p w:rsidR="00140F8A" w:rsidRPr="005D3EDF" w:rsidRDefault="00140F8A" w:rsidP="00537603">
      <w:pPr>
        <w:pStyle w:val="a5"/>
        <w:numPr>
          <w:ilvl w:val="0"/>
          <w:numId w:val="38"/>
        </w:numPr>
        <w:spacing w:after="0" w:line="240" w:lineRule="auto"/>
        <w:ind w:hanging="513"/>
        <w:jc w:val="center"/>
        <w:rPr>
          <w:b/>
        </w:rPr>
      </w:pPr>
      <w:r w:rsidRPr="005D3EDF">
        <w:rPr>
          <w:b/>
        </w:rPr>
        <w:t>АНАЛИЗ</w:t>
      </w:r>
      <w:r>
        <w:rPr>
          <w:b/>
          <w:lang w:val="kk-KZ"/>
        </w:rPr>
        <w:t xml:space="preserve"> ТЕКУЩЕЙ СИТУАЦИИ</w:t>
      </w:r>
    </w:p>
    <w:p w:rsidR="00140F8A" w:rsidRPr="00816F8A" w:rsidRDefault="00140F8A" w:rsidP="00140F8A">
      <w:pPr>
        <w:spacing w:after="0" w:line="240" w:lineRule="auto"/>
        <w:jc w:val="both"/>
        <w:rPr>
          <w:b/>
        </w:rPr>
      </w:pPr>
    </w:p>
    <w:p w:rsidR="00140F8A" w:rsidRPr="00816F8A" w:rsidRDefault="00140F8A" w:rsidP="00140F8A">
      <w:pPr>
        <w:spacing w:after="0" w:line="240" w:lineRule="auto"/>
        <w:ind w:firstLine="567"/>
        <w:jc w:val="both"/>
      </w:pPr>
      <w:r>
        <w:t>В последние годы</w:t>
      </w:r>
      <w:r w:rsidRPr="00816F8A">
        <w:t xml:space="preserve"> по всему миру</w:t>
      </w:r>
      <w:r>
        <w:t xml:space="preserve"> профсоюзы</w:t>
      </w:r>
      <w:r w:rsidRPr="00816F8A">
        <w:t xml:space="preserve"> стремительно теряют влияние и членов. В разных странах это обусловлено разными причинами и связано с целым рядом социально-экономических и политических факторов. Стремясь противостоять этой тенденции, профсоюзы прилагают усилия для улучшения своей репутации, нередко путем принятия новых стратегий, например по привлечению новых членов, и предпринимают более масштабные попытки по объединению сообществ и созданию коалиций. Ключевой идеей всех этих подходов является повышение привлекательности профсоюзов в глазах тех групп, которые традиционно не принимают активного участия в профсоюзном движении, включая, в частности, трудящуюся молодежь.</w:t>
      </w:r>
    </w:p>
    <w:p w:rsidR="00140F8A" w:rsidRPr="002435E1" w:rsidRDefault="00140F8A" w:rsidP="00140F8A">
      <w:pPr>
        <w:spacing w:after="0" w:line="240" w:lineRule="auto"/>
        <w:ind w:firstLine="567"/>
        <w:jc w:val="both"/>
        <w:rPr>
          <w:i/>
        </w:rPr>
      </w:pPr>
      <w:r w:rsidRPr="00816F8A">
        <w:rPr>
          <w:lang w:val="kk-KZ"/>
        </w:rPr>
        <w:t>Согласно статистическим данным Федерации динамика</w:t>
      </w:r>
      <w:r>
        <w:rPr>
          <w:lang w:val="kk-KZ"/>
        </w:rPr>
        <w:t xml:space="preserve"> </w:t>
      </w:r>
      <w:r w:rsidRPr="00816F8A">
        <w:rPr>
          <w:lang w:val="kk-KZ"/>
        </w:rPr>
        <w:t xml:space="preserve">членства молодежи </w:t>
      </w:r>
      <w:r w:rsidRPr="00816F8A">
        <w:t>до 35 лет</w:t>
      </w:r>
      <w:r w:rsidRPr="00816F8A">
        <w:rPr>
          <w:lang w:val="kk-KZ"/>
        </w:rPr>
        <w:t xml:space="preserve"> в профсоюзных рядах показывает спад</w:t>
      </w:r>
      <w:r>
        <w:rPr>
          <w:lang w:val="kk-KZ"/>
        </w:rPr>
        <w:t xml:space="preserve"> </w:t>
      </w:r>
      <w:r w:rsidRPr="002435E1">
        <w:rPr>
          <w:i/>
        </w:rPr>
        <w:t>(график 1).</w:t>
      </w:r>
    </w:p>
    <w:p w:rsidR="00140F8A" w:rsidRPr="00816F8A" w:rsidRDefault="00140F8A" w:rsidP="00140F8A">
      <w:pPr>
        <w:spacing w:after="0" w:line="240" w:lineRule="auto"/>
        <w:ind w:firstLine="567"/>
        <w:jc w:val="both"/>
      </w:pPr>
    </w:p>
    <w:p w:rsidR="00140F8A" w:rsidRPr="00783CAD" w:rsidRDefault="00140F8A" w:rsidP="00140F8A">
      <w:pPr>
        <w:spacing w:after="0" w:line="240" w:lineRule="auto"/>
        <w:jc w:val="right"/>
        <w:rPr>
          <w:i/>
        </w:rPr>
      </w:pPr>
      <w:r w:rsidRPr="00783CAD">
        <w:rPr>
          <w:i/>
        </w:rPr>
        <w:t xml:space="preserve">График 1. Динамика профсоюзного </w:t>
      </w:r>
      <w:r w:rsidRPr="00783CAD">
        <w:rPr>
          <w:i/>
          <w:lang w:val="kk-KZ"/>
        </w:rPr>
        <w:t xml:space="preserve">членства молодежи </w:t>
      </w:r>
      <w:r w:rsidRPr="00783CAD">
        <w:rPr>
          <w:i/>
        </w:rPr>
        <w:t>до 35 лет</w:t>
      </w:r>
      <w:r w:rsidRPr="00783CAD">
        <w:rPr>
          <w:i/>
          <w:lang w:val="kk-KZ"/>
        </w:rPr>
        <w:t xml:space="preserve"> </w:t>
      </w:r>
    </w:p>
    <w:p w:rsidR="00140F8A" w:rsidRPr="00816F8A" w:rsidRDefault="00140F8A" w:rsidP="00140F8A">
      <w:pPr>
        <w:spacing w:after="0" w:line="240" w:lineRule="auto"/>
        <w:jc w:val="center"/>
      </w:pPr>
      <w:r w:rsidRPr="00816F8A">
        <w:rPr>
          <w:noProof/>
          <w:lang w:eastAsia="ru-RU"/>
        </w:rPr>
        <w:lastRenderedPageBreak/>
        <w:drawing>
          <wp:inline distT="0" distB="0" distL="0" distR="0" wp14:anchorId="05CF9946" wp14:editId="0837C7EF">
            <wp:extent cx="5989320" cy="3329940"/>
            <wp:effectExtent l="0" t="0" r="1143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40F8A" w:rsidRDefault="00140F8A" w:rsidP="00140F8A">
      <w:pPr>
        <w:spacing w:after="0" w:line="240" w:lineRule="auto"/>
        <w:jc w:val="both"/>
      </w:pPr>
    </w:p>
    <w:p w:rsidR="00140F8A" w:rsidRPr="00816F8A" w:rsidRDefault="00140F8A" w:rsidP="00140F8A">
      <w:pPr>
        <w:spacing w:after="0" w:line="240" w:lineRule="auto"/>
        <w:ind w:firstLine="567"/>
        <w:jc w:val="both"/>
      </w:pPr>
      <w:r w:rsidRPr="00816F8A">
        <w:t xml:space="preserve">На 01.01.2021г.численность молодежи Федерации до 35 лет составил </w:t>
      </w:r>
      <w:r w:rsidRPr="00006903">
        <w:t>448 516</w:t>
      </w:r>
      <w:r w:rsidRPr="00816F8A">
        <w:t xml:space="preserve"> человек, из них до 29 лет </w:t>
      </w:r>
      <w:r>
        <w:t>–</w:t>
      </w:r>
      <w:r w:rsidRPr="00816F8A">
        <w:t xml:space="preserve"> </w:t>
      </w:r>
      <w:r w:rsidRPr="00006903">
        <w:t>290 877</w:t>
      </w:r>
      <w:r w:rsidRPr="00816F8A">
        <w:t xml:space="preserve"> человек. С</w:t>
      </w:r>
      <w:r>
        <w:t>оответственно это составляет 27</w:t>
      </w:r>
      <w:r w:rsidRPr="00816F8A">
        <w:t>% и 17%  от общего числа профсоюзного членства Федерации профсоюзов.</w:t>
      </w:r>
    </w:p>
    <w:p w:rsidR="00140F8A" w:rsidRPr="0082707E" w:rsidRDefault="00140F8A" w:rsidP="00140F8A">
      <w:pPr>
        <w:spacing w:after="0" w:line="240" w:lineRule="auto"/>
        <w:ind w:firstLine="567"/>
        <w:jc w:val="both"/>
        <w:rPr>
          <w:lang w:val="kk-KZ"/>
        </w:rPr>
      </w:pPr>
      <w:r w:rsidRPr="003048CF">
        <w:t>Резкий спад количества молодых членов профсоюза в 2020 году обоснованы на нескольких факторах</w:t>
      </w:r>
      <w:r>
        <w:rPr>
          <w:lang w:val="kk-KZ"/>
        </w:rPr>
        <w:t>,</w:t>
      </w:r>
      <w:r w:rsidRPr="003048CF">
        <w:t xml:space="preserve"> как сокращения на рабочих местах и приостановка деятельности предприятий в следствии пандемии, потеря членов в студенческих первичных профсоюзных организациях.</w:t>
      </w:r>
      <w:r>
        <w:t xml:space="preserve"> Также, </w:t>
      </w:r>
      <w:r>
        <w:rPr>
          <w:lang w:val="kk-KZ"/>
        </w:rPr>
        <w:t xml:space="preserve">повлияли такие </w:t>
      </w:r>
      <w:r>
        <w:t>факторы</w:t>
      </w:r>
      <w:r>
        <w:rPr>
          <w:lang w:val="kk-KZ"/>
        </w:rPr>
        <w:t>,</w:t>
      </w:r>
      <w:r>
        <w:t xml:space="preserve"> как склонность молодежи</w:t>
      </w:r>
      <w:r w:rsidRPr="00816F8A">
        <w:t xml:space="preserve"> ставить под сомнение преимущества участия в профсоюзном движении</w:t>
      </w:r>
      <w:r>
        <w:t>,</w:t>
      </w:r>
      <w:r w:rsidRPr="00816F8A">
        <w:t xml:space="preserve"> необходимость выплаты членского взноса</w:t>
      </w:r>
      <w:r>
        <w:rPr>
          <w:lang w:val="kk-KZ"/>
        </w:rPr>
        <w:t>.</w:t>
      </w:r>
      <w:r w:rsidRPr="0082707E">
        <w:rPr>
          <w:rFonts w:eastAsia="Times New Roman"/>
          <w:lang w:val="kk-KZ" w:eastAsia="ru-RU"/>
        </w:rPr>
        <w:t xml:space="preserve"> </w:t>
      </w:r>
      <w:r>
        <w:rPr>
          <w:rFonts w:eastAsia="Times New Roman"/>
          <w:lang w:val="kk-KZ" w:eastAsia="ru-RU"/>
        </w:rPr>
        <w:t>П</w:t>
      </w:r>
      <w:r w:rsidRPr="00816F8A">
        <w:rPr>
          <w:rFonts w:eastAsia="Times New Roman"/>
          <w:lang w:eastAsia="ru-RU"/>
        </w:rPr>
        <w:t>ассивные члены профсоюзов в большей степени склонны в будущем покидать ряды профсоюзных организаций, что указывает на необходимость постоянно вовлекать существующих членов в профсоюзную работу, чтобы не допустить их ухода.</w:t>
      </w:r>
    </w:p>
    <w:p w:rsidR="00140F8A" w:rsidRDefault="00140F8A" w:rsidP="00140F8A">
      <w:pPr>
        <w:spacing w:after="0" w:line="240" w:lineRule="auto"/>
        <w:ind w:firstLine="567"/>
        <w:jc w:val="both"/>
        <w:rPr>
          <w:lang w:val="kk-KZ"/>
        </w:rPr>
      </w:pPr>
      <w:r>
        <w:rPr>
          <w:rFonts w:eastAsia="Times New Roman"/>
          <w:lang w:val="kk-KZ" w:eastAsia="ru-RU"/>
        </w:rPr>
        <w:t>О</w:t>
      </w:r>
      <w:r>
        <w:rPr>
          <w:rFonts w:eastAsia="Times New Roman"/>
          <w:lang w:eastAsia="ru-RU"/>
        </w:rPr>
        <w:t>сновные</w:t>
      </w:r>
      <w:r w:rsidRPr="00816F8A">
        <w:rPr>
          <w:rFonts w:eastAsia="Times New Roman"/>
          <w:lang w:eastAsia="ru-RU"/>
        </w:rPr>
        <w:t xml:space="preserve"> причин</w:t>
      </w:r>
      <w:r>
        <w:rPr>
          <w:rFonts w:eastAsia="Times New Roman"/>
          <w:lang w:val="kk-KZ" w:eastAsia="ru-RU"/>
        </w:rPr>
        <w:t>ы</w:t>
      </w:r>
      <w:r w:rsidRPr="00816F8A">
        <w:rPr>
          <w:rFonts w:eastAsia="Times New Roman"/>
          <w:lang w:eastAsia="ru-RU"/>
        </w:rPr>
        <w:t xml:space="preserve"> </w:t>
      </w:r>
      <w:r>
        <w:rPr>
          <w:rFonts w:eastAsia="Times New Roman"/>
          <w:lang w:val="kk-KZ" w:eastAsia="ru-RU"/>
        </w:rPr>
        <w:t>и преимущества молодежи членства в профсоюзе:</w:t>
      </w:r>
      <w:r w:rsidRPr="00816F8A">
        <w:rPr>
          <w:rFonts w:eastAsia="Times New Roman"/>
          <w:lang w:eastAsia="ru-RU"/>
        </w:rPr>
        <w:t xml:space="preserve"> улучшение условий оплаты и труда, вера в профсоюзное движение и надежда на получение поддержки в случае возникновения проблем на работе. Это говорит о том, что главным доводом для вступления в профсоюзы для </w:t>
      </w:r>
      <w:r>
        <w:rPr>
          <w:rFonts w:eastAsia="Times New Roman"/>
          <w:lang w:val="kk-KZ" w:eastAsia="ru-RU"/>
        </w:rPr>
        <w:t>молодежи</w:t>
      </w:r>
      <w:r w:rsidRPr="00816F8A">
        <w:rPr>
          <w:rFonts w:eastAsia="Times New Roman"/>
          <w:lang w:eastAsia="ru-RU"/>
        </w:rPr>
        <w:t xml:space="preserve"> по-прежнему является коллектив</w:t>
      </w:r>
      <w:r>
        <w:rPr>
          <w:rFonts w:eastAsia="Times New Roman"/>
          <w:lang w:val="kk-KZ" w:eastAsia="ru-RU"/>
        </w:rPr>
        <w:t xml:space="preserve">ная защита своих интересов перед работодателем. </w:t>
      </w:r>
    </w:p>
    <w:p w:rsidR="00140F8A" w:rsidRPr="00265C60" w:rsidRDefault="00140F8A" w:rsidP="00140F8A">
      <w:pPr>
        <w:shd w:val="clear" w:color="auto" w:fill="FFFFFF"/>
        <w:spacing w:after="0" w:line="240" w:lineRule="auto"/>
        <w:ind w:firstLine="567"/>
        <w:jc w:val="both"/>
        <w:textAlignment w:val="baseline"/>
        <w:rPr>
          <w:rFonts w:eastAsia="Times New Roman"/>
          <w:lang w:eastAsia="ru-RU"/>
        </w:rPr>
      </w:pPr>
      <w:r w:rsidRPr="007C11A0">
        <w:rPr>
          <w:rFonts w:eastAsia="Times New Roman"/>
          <w:lang w:eastAsia="ru-RU"/>
        </w:rPr>
        <w:t xml:space="preserve">В декабре 2016 года на Генеральном Совете </w:t>
      </w:r>
      <w:r>
        <w:rPr>
          <w:rFonts w:eastAsia="Times New Roman"/>
          <w:lang w:val="kk-KZ" w:eastAsia="ru-RU"/>
        </w:rPr>
        <w:t>Федерации</w:t>
      </w:r>
      <w:r w:rsidRPr="007C11A0">
        <w:rPr>
          <w:rFonts w:eastAsia="Times New Roman"/>
          <w:lang w:eastAsia="ru-RU"/>
        </w:rPr>
        <w:t xml:space="preserve"> принят новый документ по молодежной политике, который был разработан Молодежным советом </w:t>
      </w:r>
      <w:r>
        <w:rPr>
          <w:rFonts w:eastAsia="Times New Roman"/>
          <w:lang w:val="kk-KZ" w:eastAsia="ru-RU"/>
        </w:rPr>
        <w:t>Федерации</w:t>
      </w:r>
      <w:r w:rsidRPr="007C11A0">
        <w:rPr>
          <w:rFonts w:eastAsia="Times New Roman"/>
          <w:lang w:eastAsia="ru-RU"/>
        </w:rPr>
        <w:t xml:space="preserve"> в соответствии со Стратегией деятельности Федерации.</w:t>
      </w:r>
      <w:r>
        <w:rPr>
          <w:rFonts w:eastAsia="Times New Roman"/>
          <w:lang w:val="kk-KZ" w:eastAsia="ru-RU"/>
        </w:rPr>
        <w:t xml:space="preserve"> </w:t>
      </w:r>
      <w:r w:rsidRPr="00BF47DB">
        <w:t>В Программе молодежной политики Федерации на 2017-2020 годы</w:t>
      </w:r>
      <w:r>
        <w:t xml:space="preserve"> были обозначены следующие результаты</w:t>
      </w:r>
      <w:r>
        <w:rPr>
          <w:lang w:val="kk-KZ"/>
        </w:rPr>
        <w:t>:</w:t>
      </w:r>
      <w:r>
        <w:rPr>
          <w:rFonts w:eastAsia="Times New Roman"/>
          <w:lang w:eastAsia="ru-RU"/>
        </w:rPr>
        <w:t xml:space="preserve"> </w:t>
      </w:r>
      <w:r w:rsidRPr="00265C60">
        <w:rPr>
          <w:rFonts w:eastAsia="Times New Roman"/>
          <w:lang w:eastAsia="ru-RU"/>
        </w:rPr>
        <w:t>увеличение доли молодежи в профсоюзных рядах;</w:t>
      </w:r>
      <w:r>
        <w:rPr>
          <w:rFonts w:eastAsia="Times New Roman"/>
          <w:lang w:eastAsia="ru-RU"/>
        </w:rPr>
        <w:t xml:space="preserve"> </w:t>
      </w:r>
      <w:r w:rsidRPr="00265C60">
        <w:rPr>
          <w:rFonts w:eastAsia="Times New Roman"/>
          <w:lang w:eastAsia="ru-RU"/>
        </w:rPr>
        <w:t>формирование кадрового резерва из числа молодежных профсоюзных лидеров;</w:t>
      </w:r>
      <w:r>
        <w:rPr>
          <w:rFonts w:eastAsia="Times New Roman"/>
          <w:lang w:eastAsia="ru-RU"/>
        </w:rPr>
        <w:t xml:space="preserve"> </w:t>
      </w:r>
      <w:r w:rsidRPr="00265C60">
        <w:rPr>
          <w:rFonts w:eastAsia="Times New Roman"/>
          <w:lang w:eastAsia="ru-RU"/>
        </w:rPr>
        <w:t>повышение активности профсоюзной молодежи;</w:t>
      </w:r>
      <w:r>
        <w:rPr>
          <w:rFonts w:eastAsia="Times New Roman"/>
          <w:lang w:eastAsia="ru-RU"/>
        </w:rPr>
        <w:t xml:space="preserve"> </w:t>
      </w:r>
      <w:r w:rsidRPr="00265C60">
        <w:rPr>
          <w:rFonts w:eastAsia="Times New Roman"/>
          <w:lang w:eastAsia="ru-RU"/>
        </w:rPr>
        <w:t>участие молодежи в выборах.</w:t>
      </w:r>
    </w:p>
    <w:p w:rsidR="00140F8A" w:rsidRPr="007C11A0" w:rsidRDefault="00140F8A" w:rsidP="00140F8A">
      <w:pPr>
        <w:shd w:val="clear" w:color="auto" w:fill="FFFFFF"/>
        <w:spacing w:after="0" w:line="240" w:lineRule="auto"/>
        <w:ind w:firstLine="567"/>
        <w:jc w:val="both"/>
        <w:textAlignment w:val="baseline"/>
        <w:rPr>
          <w:rFonts w:eastAsia="Times New Roman"/>
          <w:lang w:eastAsia="ru-RU"/>
        </w:rPr>
      </w:pPr>
      <w:r>
        <w:rPr>
          <w:rFonts w:eastAsia="Times New Roman"/>
          <w:lang w:val="kk-KZ" w:eastAsia="ru-RU"/>
        </w:rPr>
        <w:t>В ходе реализации данных задач с</w:t>
      </w:r>
      <w:r>
        <w:rPr>
          <w:rFonts w:eastAsia="Times New Roman"/>
          <w:lang w:eastAsia="ru-RU"/>
        </w:rPr>
        <w:t>формированы секторы</w:t>
      </w:r>
      <w:r w:rsidRPr="007C11A0">
        <w:rPr>
          <w:rFonts w:eastAsia="Times New Roman"/>
          <w:lang w:eastAsia="ru-RU"/>
        </w:rPr>
        <w:t xml:space="preserve"> молодежной политики</w:t>
      </w:r>
      <w:r>
        <w:rPr>
          <w:rFonts w:eastAsia="Times New Roman"/>
          <w:lang w:eastAsia="ru-RU"/>
        </w:rPr>
        <w:t xml:space="preserve"> по 6 направлениям:</w:t>
      </w:r>
      <w:r>
        <w:rPr>
          <w:rFonts w:eastAsia="Times New Roman"/>
          <w:lang w:val="kk-KZ" w:eastAsia="ru-RU"/>
        </w:rPr>
        <w:t xml:space="preserve"> сектор р</w:t>
      </w:r>
      <w:r>
        <w:rPr>
          <w:rFonts w:eastAsia="Times New Roman"/>
          <w:lang w:eastAsia="ru-RU"/>
        </w:rPr>
        <w:t>азвития</w:t>
      </w:r>
      <w:r w:rsidRPr="007C11A0">
        <w:rPr>
          <w:rFonts w:eastAsia="Times New Roman"/>
          <w:lang w:eastAsia="ru-RU"/>
        </w:rPr>
        <w:t xml:space="preserve"> человеческих ресурсов, образование и мониторинг</w:t>
      </w:r>
      <w:r>
        <w:rPr>
          <w:rFonts w:eastAsia="Times New Roman"/>
          <w:lang w:val="kk-KZ" w:eastAsia="ru-RU"/>
        </w:rPr>
        <w:t>; с</w:t>
      </w:r>
      <w:r w:rsidRPr="007C11A0">
        <w:rPr>
          <w:rFonts w:eastAsia="Times New Roman"/>
          <w:lang w:eastAsia="ru-RU"/>
        </w:rPr>
        <w:t xml:space="preserve">ектор проектных работ, </w:t>
      </w:r>
      <w:r>
        <w:rPr>
          <w:rFonts w:eastAsia="Times New Roman"/>
          <w:lang w:val="kk-KZ" w:eastAsia="ru-RU"/>
        </w:rPr>
        <w:t xml:space="preserve">сектор </w:t>
      </w:r>
      <w:r w:rsidRPr="007C11A0">
        <w:rPr>
          <w:rFonts w:eastAsia="Times New Roman"/>
          <w:lang w:eastAsia="ru-RU"/>
        </w:rPr>
        <w:t xml:space="preserve">фандрайзинга и </w:t>
      </w:r>
      <w:r w:rsidRPr="007C11A0">
        <w:rPr>
          <w:rFonts w:eastAsia="Times New Roman"/>
          <w:lang w:eastAsia="ru-RU"/>
        </w:rPr>
        <w:lastRenderedPageBreak/>
        <w:t>инновационных технологий</w:t>
      </w:r>
      <w:r>
        <w:rPr>
          <w:rFonts w:eastAsia="Times New Roman"/>
          <w:lang w:val="kk-KZ" w:eastAsia="ru-RU"/>
        </w:rPr>
        <w:t>; с</w:t>
      </w:r>
      <w:r w:rsidRPr="007C11A0">
        <w:rPr>
          <w:rFonts w:eastAsia="Times New Roman"/>
          <w:lang w:eastAsia="ru-RU"/>
        </w:rPr>
        <w:t>ектор информационно-пропагандистской работы</w:t>
      </w:r>
      <w:r>
        <w:rPr>
          <w:rFonts w:eastAsia="Times New Roman"/>
          <w:lang w:val="kk-KZ" w:eastAsia="ru-RU"/>
        </w:rPr>
        <w:t>; к</w:t>
      </w:r>
      <w:r w:rsidRPr="007C11A0">
        <w:rPr>
          <w:rFonts w:eastAsia="Times New Roman"/>
          <w:lang w:eastAsia="ru-RU"/>
        </w:rPr>
        <w:t>ультурно-массовый и спортивно-оздоровительный сектор</w:t>
      </w:r>
      <w:r>
        <w:rPr>
          <w:rFonts w:eastAsia="Times New Roman"/>
          <w:lang w:val="kk-KZ" w:eastAsia="ru-RU"/>
        </w:rPr>
        <w:t>; с</w:t>
      </w:r>
      <w:r w:rsidRPr="007C11A0">
        <w:rPr>
          <w:rFonts w:eastAsia="Times New Roman"/>
          <w:lang w:eastAsia="ru-RU"/>
        </w:rPr>
        <w:t>ектор внедрения новых форм работы профсоюзов и взаимодействия молодежных структур</w:t>
      </w:r>
      <w:r>
        <w:rPr>
          <w:rFonts w:eastAsia="Times New Roman"/>
          <w:lang w:val="kk-KZ" w:eastAsia="ru-RU"/>
        </w:rPr>
        <w:t>; с</w:t>
      </w:r>
      <w:r w:rsidRPr="007C11A0">
        <w:rPr>
          <w:rFonts w:eastAsia="Times New Roman"/>
          <w:lang w:eastAsia="ru-RU"/>
        </w:rPr>
        <w:t>ектор международных связей</w:t>
      </w:r>
      <w:r>
        <w:rPr>
          <w:rFonts w:eastAsia="Times New Roman"/>
          <w:lang w:eastAsia="ru-RU"/>
        </w:rPr>
        <w:t>.</w:t>
      </w:r>
    </w:p>
    <w:p w:rsidR="00140F8A" w:rsidRDefault="00140F8A" w:rsidP="00140F8A">
      <w:pPr>
        <w:spacing w:after="0" w:line="240" w:lineRule="auto"/>
        <w:ind w:firstLine="567"/>
        <w:jc w:val="both"/>
        <w:rPr>
          <w:bCs/>
          <w:lang w:val="kk-KZ"/>
        </w:rPr>
      </w:pPr>
      <w:r w:rsidRPr="00A65BA0">
        <w:t xml:space="preserve">В рамках развития данных секторов, созданных согласно Программы молодежной политики </w:t>
      </w:r>
      <w:r>
        <w:rPr>
          <w:lang w:val="kk-KZ"/>
        </w:rPr>
        <w:t>Федерации</w:t>
      </w:r>
      <w:r>
        <w:t xml:space="preserve"> на 2017-2020 годы был</w:t>
      </w:r>
      <w:r>
        <w:rPr>
          <w:lang w:val="kk-KZ"/>
        </w:rPr>
        <w:t>и</w:t>
      </w:r>
      <w:r>
        <w:t xml:space="preserve"> проведен</w:t>
      </w:r>
      <w:r>
        <w:rPr>
          <w:lang w:val="kk-KZ"/>
        </w:rPr>
        <w:t>ы</w:t>
      </w:r>
      <w:r w:rsidRPr="00A65BA0">
        <w:t xml:space="preserve"> к</w:t>
      </w:r>
      <w:r>
        <w:rPr>
          <w:bCs/>
          <w:lang w:val="kk-KZ"/>
        </w:rPr>
        <w:t>ультурно-массовые и спортивные мероприятия</w:t>
      </w:r>
      <w:r w:rsidRPr="00A65BA0">
        <w:rPr>
          <w:bCs/>
          <w:lang w:val="kk-KZ"/>
        </w:rPr>
        <w:t xml:space="preserve"> </w:t>
      </w:r>
      <w:r w:rsidRPr="00A65BA0">
        <w:rPr>
          <w:lang w:val="kk-KZ"/>
        </w:rPr>
        <w:t>для молодежи,</w:t>
      </w:r>
      <w:r w:rsidRPr="00A65BA0">
        <w:t xml:space="preserve"> Форумы трудовой молодежи </w:t>
      </w:r>
      <w:r w:rsidRPr="00A65BA0">
        <w:rPr>
          <w:bCs/>
        </w:rPr>
        <w:t xml:space="preserve">«Жас келсе - </w:t>
      </w:r>
      <w:r w:rsidRPr="00A65BA0">
        <w:rPr>
          <w:bCs/>
          <w:lang w:val="kk-KZ"/>
        </w:rPr>
        <w:t>іске!</w:t>
      </w:r>
      <w:r w:rsidRPr="00A65BA0">
        <w:rPr>
          <w:bCs/>
        </w:rPr>
        <w:t xml:space="preserve">», созданы Молодежные советы  </w:t>
      </w:r>
      <w:r w:rsidRPr="00A65BA0">
        <w:t xml:space="preserve">при Отраслевых профсоюзах и </w:t>
      </w:r>
      <w:r>
        <w:rPr>
          <w:lang w:val="kk-KZ"/>
        </w:rPr>
        <w:t>территориальных объединениях профсоюзов</w:t>
      </w:r>
      <w:r w:rsidRPr="00A65BA0">
        <w:t xml:space="preserve">, основана </w:t>
      </w:r>
      <w:r w:rsidRPr="00A65BA0">
        <w:rPr>
          <w:bCs/>
        </w:rPr>
        <w:t>Профсоюзная школа «Келешек»</w:t>
      </w:r>
      <w:r w:rsidRPr="00A65BA0">
        <w:t xml:space="preserve"> для обучения молодых профсоюзных лидеров, книжный клуб </w:t>
      </w:r>
      <w:r w:rsidRPr="00A65BA0">
        <w:rPr>
          <w:bCs/>
        </w:rPr>
        <w:t>«</w:t>
      </w:r>
      <w:r w:rsidRPr="00A65BA0">
        <w:rPr>
          <w:bCs/>
          <w:lang w:val="en-US"/>
        </w:rPr>
        <w:t>ProfBookClub</w:t>
      </w:r>
      <w:r w:rsidRPr="00A65BA0">
        <w:rPr>
          <w:bCs/>
        </w:rPr>
        <w:t>»</w:t>
      </w:r>
      <w:r w:rsidRPr="00A65BA0">
        <w:t xml:space="preserve"> для членов профсоюза и их семьи, </w:t>
      </w:r>
      <w:r w:rsidRPr="00A65BA0">
        <w:rPr>
          <w:bCs/>
        </w:rPr>
        <w:t xml:space="preserve">Волонтерский штаб «Келешек» для оказания помощи социально-уязвимым категориям, </w:t>
      </w:r>
      <w:r w:rsidRPr="00A65BA0">
        <w:rPr>
          <w:lang w:val="kk-KZ"/>
        </w:rPr>
        <w:t xml:space="preserve">Корпоративный Фонд </w:t>
      </w:r>
      <w:r w:rsidRPr="00A65BA0">
        <w:rPr>
          <w:bCs/>
          <w:lang w:val="kk-KZ"/>
        </w:rPr>
        <w:t>«КЕА» (</w:t>
      </w:r>
      <w:r w:rsidRPr="00A65BA0">
        <w:rPr>
          <w:bCs/>
          <w:lang w:val="en-US"/>
        </w:rPr>
        <w:t>Kazakhstan</w:t>
      </w:r>
      <w:r w:rsidRPr="00A65BA0">
        <w:rPr>
          <w:bCs/>
        </w:rPr>
        <w:t xml:space="preserve"> </w:t>
      </w:r>
      <w:r w:rsidRPr="00A65BA0">
        <w:rPr>
          <w:bCs/>
          <w:lang w:val="en-US"/>
        </w:rPr>
        <w:t>En</w:t>
      </w:r>
      <w:r w:rsidRPr="00A65BA0">
        <w:rPr>
          <w:bCs/>
        </w:rPr>
        <w:t>’</w:t>
      </w:r>
      <w:r w:rsidRPr="00A65BA0">
        <w:rPr>
          <w:bCs/>
          <w:lang w:val="en-US"/>
        </w:rPr>
        <w:t>bek</w:t>
      </w:r>
      <w:r w:rsidRPr="00A65BA0">
        <w:rPr>
          <w:bCs/>
        </w:rPr>
        <w:t xml:space="preserve"> </w:t>
      </w:r>
      <w:r w:rsidRPr="00A65BA0">
        <w:rPr>
          <w:bCs/>
          <w:lang w:val="en-US"/>
        </w:rPr>
        <w:t>Adamy</w:t>
      </w:r>
      <w:r w:rsidRPr="00A65BA0">
        <w:rPr>
          <w:bCs/>
        </w:rPr>
        <w:t>)</w:t>
      </w:r>
      <w:r w:rsidRPr="00A65BA0">
        <w:rPr>
          <w:lang w:val="kk-KZ"/>
        </w:rPr>
        <w:t xml:space="preserve"> для реализации молодежных инициатив, заключены меморандумы и соглашения</w:t>
      </w:r>
      <w:r w:rsidRPr="00A65BA0">
        <w:rPr>
          <w:bCs/>
          <w:lang w:val="kk-KZ"/>
        </w:rPr>
        <w:t xml:space="preserve"> с Молодежным крылом «Жас Отан»</w:t>
      </w:r>
      <w:r w:rsidRPr="00A65BA0">
        <w:rPr>
          <w:bCs/>
        </w:rPr>
        <w:t xml:space="preserve"> при партии «</w:t>
      </w:r>
      <w:r w:rsidRPr="00A65BA0">
        <w:rPr>
          <w:bCs/>
          <w:lang w:val="en-US"/>
        </w:rPr>
        <w:t>NurOtan</w:t>
      </w:r>
      <w:r w:rsidRPr="00A65BA0">
        <w:rPr>
          <w:bCs/>
        </w:rPr>
        <w:t>»</w:t>
      </w:r>
      <w:r w:rsidRPr="00A65BA0">
        <w:rPr>
          <w:bCs/>
          <w:lang w:val="kk-KZ"/>
        </w:rPr>
        <w:t>, ОЮЛ «Конгресс молодежи Казахстана»</w:t>
      </w:r>
      <w:r>
        <w:rPr>
          <w:bCs/>
          <w:lang w:val="kk-KZ"/>
        </w:rPr>
        <w:t>.</w:t>
      </w:r>
    </w:p>
    <w:p w:rsidR="00140F8A" w:rsidRPr="004D65B6" w:rsidRDefault="00140F8A" w:rsidP="00140F8A">
      <w:pPr>
        <w:spacing w:after="0" w:line="240" w:lineRule="auto"/>
        <w:ind w:firstLine="567"/>
        <w:jc w:val="both"/>
        <w:rPr>
          <w:lang w:val="kk-KZ"/>
        </w:rPr>
      </w:pPr>
      <w:r>
        <w:rPr>
          <w:lang w:val="kk-KZ"/>
        </w:rPr>
        <w:t>В начале 2021 года с целью создания эффективного социального лифта для самореализации профсоюзной молодежи был запущен проект «30 Еңбек Елшісі». «Послы труда» призваны изменить образ профсоюзов в обществе, прививать молодежи ценности труда, содействовать привлекательности профсоюзного членства в молодежной среде.</w:t>
      </w:r>
    </w:p>
    <w:p w:rsidR="00140F8A" w:rsidRDefault="00140F8A" w:rsidP="00140F8A">
      <w:pPr>
        <w:shd w:val="clear" w:color="auto" w:fill="FFFFFF"/>
        <w:spacing w:after="0" w:line="240" w:lineRule="auto"/>
        <w:ind w:firstLine="567"/>
        <w:jc w:val="both"/>
        <w:textAlignment w:val="baseline"/>
        <w:rPr>
          <w:rFonts w:eastAsia="Times New Roman"/>
          <w:lang w:val="kk-KZ" w:eastAsia="ru-RU"/>
        </w:rPr>
      </w:pPr>
      <w:r w:rsidRPr="007C11A0">
        <w:rPr>
          <w:rFonts w:eastAsia="Times New Roman"/>
          <w:lang w:eastAsia="ru-RU"/>
        </w:rPr>
        <w:t>В условиях модернизации профсоюзного движения возрастают требования к молодежной политике, как инструменту развития и преобразования профсоюзов.</w:t>
      </w:r>
      <w:r>
        <w:rPr>
          <w:rFonts w:eastAsia="Times New Roman"/>
          <w:lang w:val="kk-KZ" w:eastAsia="ru-RU"/>
        </w:rPr>
        <w:t xml:space="preserve"> Учитывая вышеуказанные, в целях повышения эффективности необходимо пересмотреть механизмы реализации Программы.</w:t>
      </w:r>
    </w:p>
    <w:p w:rsidR="00140F8A" w:rsidRDefault="00140F8A" w:rsidP="00140F8A">
      <w:pPr>
        <w:shd w:val="clear" w:color="auto" w:fill="FFFFFF"/>
        <w:spacing w:after="0" w:line="240" w:lineRule="auto"/>
        <w:ind w:firstLine="567"/>
        <w:jc w:val="both"/>
        <w:textAlignment w:val="baseline"/>
        <w:rPr>
          <w:rFonts w:eastAsia="Times New Roman"/>
          <w:lang w:val="kk-KZ" w:eastAsia="ru-RU"/>
        </w:rPr>
      </w:pPr>
    </w:p>
    <w:p w:rsidR="00140F8A" w:rsidRDefault="00140F8A" w:rsidP="00140F8A">
      <w:pPr>
        <w:shd w:val="clear" w:color="auto" w:fill="FFFFFF"/>
        <w:spacing w:after="0" w:line="240" w:lineRule="auto"/>
        <w:ind w:firstLine="567"/>
        <w:jc w:val="both"/>
        <w:textAlignment w:val="baseline"/>
        <w:rPr>
          <w:rFonts w:eastAsia="Times New Roman"/>
          <w:lang w:val="kk-KZ" w:eastAsia="ru-RU"/>
        </w:rPr>
      </w:pPr>
    </w:p>
    <w:p w:rsidR="00140F8A" w:rsidRDefault="00140F8A" w:rsidP="00537603">
      <w:pPr>
        <w:pStyle w:val="a5"/>
        <w:numPr>
          <w:ilvl w:val="0"/>
          <w:numId w:val="38"/>
        </w:numPr>
        <w:spacing w:after="0" w:line="240" w:lineRule="auto"/>
        <w:ind w:left="0" w:firstLine="142"/>
        <w:jc w:val="center"/>
        <w:rPr>
          <w:b/>
          <w:lang w:val="kk-KZ"/>
        </w:rPr>
      </w:pPr>
      <w:r>
        <w:rPr>
          <w:b/>
          <w:lang w:val="kk-KZ"/>
        </w:rPr>
        <w:t>ЦЕЛЬ, ЗАДАЧИ, ПРИНЦИПЫ И</w:t>
      </w:r>
    </w:p>
    <w:p w:rsidR="00140F8A" w:rsidRPr="005D3EDF" w:rsidRDefault="00140F8A" w:rsidP="00231DEA">
      <w:pPr>
        <w:pStyle w:val="a5"/>
        <w:spacing w:after="0" w:line="240" w:lineRule="auto"/>
        <w:ind w:left="0" w:firstLine="0"/>
        <w:jc w:val="center"/>
        <w:rPr>
          <w:b/>
          <w:lang w:val="kk-KZ"/>
        </w:rPr>
      </w:pPr>
      <w:r>
        <w:rPr>
          <w:b/>
          <w:lang w:val="kk-KZ"/>
        </w:rPr>
        <w:t>ОЖИДАЕМЫЕ РЕЗУЛЬТАТЫ</w:t>
      </w:r>
    </w:p>
    <w:p w:rsidR="00140F8A" w:rsidRDefault="00140F8A" w:rsidP="00140F8A">
      <w:pPr>
        <w:spacing w:after="0" w:line="240" w:lineRule="auto"/>
        <w:jc w:val="both"/>
        <w:rPr>
          <w:shd w:val="clear" w:color="auto" w:fill="FFFFFF"/>
        </w:rPr>
      </w:pPr>
    </w:p>
    <w:p w:rsidR="00140F8A" w:rsidRPr="007254D9" w:rsidRDefault="00140F8A" w:rsidP="00140F8A">
      <w:pPr>
        <w:pStyle w:val="a5"/>
        <w:spacing w:after="0" w:line="240" w:lineRule="auto"/>
        <w:ind w:left="0" w:firstLine="567"/>
        <w:jc w:val="both"/>
        <w:rPr>
          <w:b/>
          <w:lang w:val="kk-KZ"/>
        </w:rPr>
      </w:pPr>
      <w:r>
        <w:rPr>
          <w:b/>
          <w:shd w:val="clear" w:color="auto" w:fill="FFFFFF"/>
          <w:lang w:val="kk-KZ"/>
        </w:rPr>
        <w:t xml:space="preserve">2.1.    </w:t>
      </w:r>
      <w:r>
        <w:rPr>
          <w:b/>
          <w:lang w:val="kk-KZ"/>
        </w:rPr>
        <w:t>ЦЕННОСТИ</w:t>
      </w:r>
    </w:p>
    <w:p w:rsidR="00140F8A" w:rsidRDefault="00140F8A" w:rsidP="00140F8A">
      <w:pPr>
        <w:spacing w:after="0" w:line="240" w:lineRule="auto"/>
        <w:ind w:firstLine="567"/>
        <w:jc w:val="both"/>
        <w:rPr>
          <w:lang w:val="kk-KZ"/>
        </w:rPr>
      </w:pPr>
      <w:r>
        <w:rPr>
          <w:lang w:val="kk-KZ"/>
        </w:rPr>
        <w:t>Ценностями молодежной политики Федерации являются е</w:t>
      </w:r>
      <w:r w:rsidRPr="005D3EDF">
        <w:rPr>
          <w:lang w:val="kk-KZ"/>
        </w:rPr>
        <w:t>динство</w:t>
      </w:r>
      <w:r>
        <w:rPr>
          <w:lang w:val="kk-KZ"/>
        </w:rPr>
        <w:t>, с</w:t>
      </w:r>
      <w:r w:rsidRPr="00BB3A43">
        <w:rPr>
          <w:lang w:val="kk-KZ"/>
        </w:rPr>
        <w:t>оциальная справедливость</w:t>
      </w:r>
      <w:r>
        <w:rPr>
          <w:lang w:val="kk-KZ"/>
        </w:rPr>
        <w:t>,</w:t>
      </w:r>
      <w:r w:rsidRPr="003F0877">
        <w:rPr>
          <w:lang w:val="kk-KZ"/>
        </w:rPr>
        <w:t xml:space="preserve"> </w:t>
      </w:r>
      <w:r>
        <w:rPr>
          <w:lang w:val="kk-KZ"/>
        </w:rPr>
        <w:t>р</w:t>
      </w:r>
      <w:r w:rsidRPr="005D3EDF">
        <w:rPr>
          <w:lang w:val="kk-KZ"/>
        </w:rPr>
        <w:t>азвитие</w:t>
      </w:r>
      <w:r>
        <w:rPr>
          <w:lang w:val="kk-KZ"/>
        </w:rPr>
        <w:t>, о</w:t>
      </w:r>
      <w:r w:rsidRPr="005D3EDF">
        <w:rPr>
          <w:lang w:val="kk-KZ"/>
        </w:rPr>
        <w:t>ткрытость</w:t>
      </w:r>
      <w:r>
        <w:rPr>
          <w:lang w:val="kk-KZ"/>
        </w:rPr>
        <w:t>, к</w:t>
      </w:r>
      <w:r w:rsidRPr="005D3EDF">
        <w:rPr>
          <w:lang w:val="kk-KZ"/>
        </w:rPr>
        <w:t>онкурентоспособность</w:t>
      </w:r>
      <w:r>
        <w:rPr>
          <w:lang w:val="kk-KZ"/>
        </w:rPr>
        <w:t>, о</w:t>
      </w:r>
      <w:r w:rsidRPr="005D3EDF">
        <w:rPr>
          <w:lang w:val="kk-KZ"/>
        </w:rPr>
        <w:t>тветственность</w:t>
      </w:r>
      <w:r>
        <w:rPr>
          <w:lang w:val="kk-KZ"/>
        </w:rPr>
        <w:t>, п</w:t>
      </w:r>
      <w:r w:rsidRPr="005D3EDF">
        <w:rPr>
          <w:lang w:val="kk-KZ"/>
        </w:rPr>
        <w:t>реемственность</w:t>
      </w:r>
      <w:r>
        <w:rPr>
          <w:lang w:val="kk-KZ"/>
        </w:rPr>
        <w:t>.</w:t>
      </w:r>
    </w:p>
    <w:p w:rsidR="00140F8A" w:rsidRDefault="00140F8A" w:rsidP="00140F8A">
      <w:pPr>
        <w:spacing w:after="0" w:line="240" w:lineRule="auto"/>
        <w:ind w:firstLine="567"/>
        <w:jc w:val="both"/>
        <w:rPr>
          <w:lang w:val="kk-KZ"/>
        </w:rPr>
      </w:pPr>
    </w:p>
    <w:p w:rsidR="00140F8A" w:rsidRPr="003F0877" w:rsidRDefault="00140F8A" w:rsidP="00537603">
      <w:pPr>
        <w:pStyle w:val="a5"/>
        <w:numPr>
          <w:ilvl w:val="1"/>
          <w:numId w:val="38"/>
        </w:numPr>
        <w:spacing w:after="0" w:line="240" w:lineRule="auto"/>
        <w:ind w:left="0" w:firstLine="567"/>
        <w:jc w:val="both"/>
        <w:rPr>
          <w:lang w:val="kk-KZ"/>
        </w:rPr>
      </w:pPr>
      <w:r w:rsidRPr="003F0877">
        <w:rPr>
          <w:b/>
          <w:shd w:val="clear" w:color="auto" w:fill="FFFFFF"/>
          <w:lang w:val="kk-KZ"/>
        </w:rPr>
        <w:t>ЦЕЛЬ</w:t>
      </w:r>
      <w:r w:rsidRPr="003F0877">
        <w:rPr>
          <w:shd w:val="clear" w:color="auto" w:fill="FFFFFF"/>
          <w:lang w:val="kk-KZ"/>
        </w:rPr>
        <w:t xml:space="preserve"> </w:t>
      </w:r>
    </w:p>
    <w:p w:rsidR="00140F8A" w:rsidRPr="005D3EDF" w:rsidRDefault="00140F8A" w:rsidP="00140F8A">
      <w:pPr>
        <w:spacing w:after="0" w:line="240" w:lineRule="auto"/>
        <w:ind w:firstLine="567"/>
        <w:jc w:val="both"/>
        <w:rPr>
          <w:shd w:val="clear" w:color="auto" w:fill="FFFFFF"/>
          <w:lang w:val="kk-KZ"/>
        </w:rPr>
      </w:pPr>
      <w:r>
        <w:rPr>
          <w:shd w:val="clear" w:color="auto" w:fill="FFFFFF"/>
          <w:lang w:val="kk-KZ"/>
        </w:rPr>
        <w:t>Целью молодежной политики Федерации является в</w:t>
      </w:r>
      <w:r w:rsidRPr="00816F8A">
        <w:rPr>
          <w:shd w:val="clear" w:color="auto" w:fill="FFFFFF"/>
        </w:rPr>
        <w:t xml:space="preserve">овлечение </w:t>
      </w:r>
      <w:r w:rsidRPr="00816F8A">
        <w:rPr>
          <w:shd w:val="clear" w:color="auto" w:fill="FFFFFF"/>
          <w:lang w:val="kk-KZ"/>
        </w:rPr>
        <w:t>молодежи</w:t>
      </w:r>
      <w:r w:rsidRPr="00816F8A">
        <w:rPr>
          <w:shd w:val="clear" w:color="auto" w:fill="FFFFFF"/>
        </w:rPr>
        <w:t xml:space="preserve"> в профсоюзную деятельность и </w:t>
      </w:r>
      <w:r>
        <w:rPr>
          <w:shd w:val="clear" w:color="auto" w:fill="FFFFFF"/>
          <w:lang w:val="kk-KZ"/>
        </w:rPr>
        <w:t>формирование</w:t>
      </w:r>
      <w:r>
        <w:rPr>
          <w:shd w:val="clear" w:color="auto" w:fill="FFFFFF"/>
        </w:rPr>
        <w:t xml:space="preserve"> нового поколения</w:t>
      </w:r>
      <w:r w:rsidRPr="00816F8A">
        <w:rPr>
          <w:shd w:val="clear" w:color="auto" w:fill="FFFFFF"/>
        </w:rPr>
        <w:t xml:space="preserve"> профсоюзных лидеров</w:t>
      </w:r>
      <w:r>
        <w:rPr>
          <w:shd w:val="clear" w:color="auto" w:fill="FFFFFF"/>
          <w:lang w:val="kk-KZ"/>
        </w:rPr>
        <w:t>.</w:t>
      </w:r>
    </w:p>
    <w:p w:rsidR="00140F8A" w:rsidRPr="00816F8A" w:rsidRDefault="00140F8A" w:rsidP="00140F8A">
      <w:pPr>
        <w:spacing w:after="0" w:line="240" w:lineRule="auto"/>
        <w:ind w:firstLine="567"/>
        <w:jc w:val="both"/>
        <w:rPr>
          <w:shd w:val="clear" w:color="auto" w:fill="FFFFFF"/>
        </w:rPr>
      </w:pPr>
    </w:p>
    <w:p w:rsidR="00140F8A" w:rsidRPr="003E50F4" w:rsidRDefault="00140F8A" w:rsidP="00537603">
      <w:pPr>
        <w:pStyle w:val="a5"/>
        <w:numPr>
          <w:ilvl w:val="1"/>
          <w:numId w:val="38"/>
        </w:numPr>
        <w:spacing w:after="0" w:line="240" w:lineRule="auto"/>
        <w:ind w:left="0" w:firstLine="567"/>
        <w:jc w:val="both"/>
        <w:rPr>
          <w:rFonts w:eastAsia="Times New Roman"/>
        </w:rPr>
      </w:pPr>
      <w:r w:rsidRPr="007254D9">
        <w:rPr>
          <w:b/>
          <w:lang w:val="kk-KZ"/>
        </w:rPr>
        <w:t>ЗАДАЧИ</w:t>
      </w:r>
    </w:p>
    <w:p w:rsidR="00140F8A" w:rsidRPr="003E50F4" w:rsidRDefault="00140F8A" w:rsidP="00140F8A">
      <w:pPr>
        <w:spacing w:after="0" w:line="240" w:lineRule="auto"/>
        <w:ind w:left="360"/>
        <w:jc w:val="both"/>
        <w:rPr>
          <w:rFonts w:eastAsia="Times New Roman"/>
          <w:lang w:val="kk-KZ"/>
        </w:rPr>
      </w:pPr>
      <w:r>
        <w:rPr>
          <w:rFonts w:eastAsia="Times New Roman"/>
          <w:lang w:val="kk-KZ"/>
        </w:rPr>
        <w:t>Задачами молодежной политики Федерации являются:</w:t>
      </w:r>
    </w:p>
    <w:p w:rsidR="00140F8A" w:rsidRPr="00816F8A" w:rsidRDefault="00140F8A" w:rsidP="00537603">
      <w:pPr>
        <w:pStyle w:val="a5"/>
        <w:numPr>
          <w:ilvl w:val="0"/>
          <w:numId w:val="26"/>
        </w:numPr>
        <w:spacing w:after="0" w:line="240" w:lineRule="auto"/>
        <w:ind w:left="0" w:firstLine="426"/>
        <w:jc w:val="both"/>
      </w:pPr>
      <w:r w:rsidRPr="00816F8A">
        <w:t>Вовлечение более широких слоев моло</w:t>
      </w:r>
      <w:r>
        <w:t>дежи в профсоюзную деятельность</w:t>
      </w:r>
      <w:r w:rsidRPr="00816F8A">
        <w:t>.</w:t>
      </w:r>
    </w:p>
    <w:p w:rsidR="00140F8A" w:rsidRPr="00816F8A" w:rsidRDefault="00140F8A" w:rsidP="00537603">
      <w:pPr>
        <w:pStyle w:val="a5"/>
        <w:numPr>
          <w:ilvl w:val="0"/>
          <w:numId w:val="26"/>
        </w:numPr>
        <w:spacing w:after="0" w:line="240" w:lineRule="auto"/>
        <w:ind w:left="0" w:firstLine="426"/>
        <w:jc w:val="both"/>
      </w:pPr>
      <w:r w:rsidRPr="00816F8A">
        <w:lastRenderedPageBreak/>
        <w:t>Разработка предложений по учету специфики трудовых прав и социальных гарантий трудящейся молодежи в коллективных договорах и соглашениях всех уровней.</w:t>
      </w:r>
    </w:p>
    <w:p w:rsidR="00140F8A" w:rsidRPr="00816F8A" w:rsidRDefault="00140F8A" w:rsidP="00537603">
      <w:pPr>
        <w:pStyle w:val="a5"/>
        <w:numPr>
          <w:ilvl w:val="0"/>
          <w:numId w:val="26"/>
        </w:numPr>
        <w:spacing w:after="0" w:line="240" w:lineRule="auto"/>
        <w:ind w:left="0" w:firstLine="426"/>
        <w:jc w:val="both"/>
      </w:pPr>
      <w:r w:rsidRPr="00816F8A">
        <w:t>Содействие в защите трудовых прав и социальных гарантий молодых граждан, представление их инициатив и интересов при разработке республиканских, отраслевых, региональных программ, затрагивающих права и гарантии молодежи.</w:t>
      </w:r>
    </w:p>
    <w:p w:rsidR="00140F8A" w:rsidRPr="00816F8A" w:rsidRDefault="00140F8A" w:rsidP="00537603">
      <w:pPr>
        <w:pStyle w:val="a5"/>
        <w:numPr>
          <w:ilvl w:val="0"/>
          <w:numId w:val="26"/>
        </w:numPr>
        <w:spacing w:after="0" w:line="240" w:lineRule="auto"/>
        <w:ind w:left="0" w:firstLine="426"/>
        <w:jc w:val="both"/>
      </w:pPr>
      <w:r w:rsidRPr="00816F8A">
        <w:t>Разработка предложений по совершенствованию государственной политики, законодательства РК, затрагивающих права и интересы молодежи, оказание практической помощи работе совета по работе с молодежью профсоюзных органов.</w:t>
      </w:r>
    </w:p>
    <w:p w:rsidR="00140F8A" w:rsidRPr="00816F8A" w:rsidRDefault="00140F8A" w:rsidP="00537603">
      <w:pPr>
        <w:pStyle w:val="a5"/>
        <w:numPr>
          <w:ilvl w:val="0"/>
          <w:numId w:val="26"/>
        </w:numPr>
        <w:spacing w:after="0" w:line="240" w:lineRule="auto"/>
        <w:ind w:left="0" w:firstLine="426"/>
        <w:jc w:val="both"/>
      </w:pPr>
      <w:r w:rsidRPr="00816F8A">
        <w:t>Взаимодействие с молодежными объединениями,</w:t>
      </w:r>
      <w:r>
        <w:rPr>
          <w:lang w:val="kk-KZ"/>
        </w:rPr>
        <w:t xml:space="preserve"> работодателями,</w:t>
      </w:r>
      <w:r w:rsidRPr="00816F8A">
        <w:t xml:space="preserve"> органами государственной власти, местного самоуправления и международными организациями в области защиты трудовых прав и социальных гарантий работающей молодежи.</w:t>
      </w:r>
    </w:p>
    <w:p w:rsidR="00140F8A" w:rsidRPr="00816F8A" w:rsidRDefault="00140F8A" w:rsidP="00537603">
      <w:pPr>
        <w:pStyle w:val="a5"/>
        <w:numPr>
          <w:ilvl w:val="0"/>
          <w:numId w:val="26"/>
        </w:numPr>
        <w:spacing w:after="0" w:line="240" w:lineRule="auto"/>
        <w:ind w:left="0" w:firstLine="426"/>
        <w:jc w:val="both"/>
      </w:pPr>
      <w:r w:rsidRPr="00816F8A">
        <w:t>Содействие социальному, культурному, духовному и физическому развитию, воспитанию и образованию молодежи, реализации</w:t>
      </w:r>
      <w:r>
        <w:t xml:space="preserve"> общественно значимых инициатив</w:t>
      </w:r>
      <w:r w:rsidRPr="00816F8A">
        <w:t>.</w:t>
      </w:r>
    </w:p>
    <w:p w:rsidR="00140F8A" w:rsidRPr="00816F8A" w:rsidRDefault="00140F8A" w:rsidP="00537603">
      <w:pPr>
        <w:pStyle w:val="a5"/>
        <w:numPr>
          <w:ilvl w:val="0"/>
          <w:numId w:val="26"/>
        </w:numPr>
        <w:spacing w:after="0" w:line="240" w:lineRule="auto"/>
        <w:ind w:left="0" w:firstLine="426"/>
        <w:jc w:val="both"/>
      </w:pPr>
      <w:r w:rsidRPr="00816F8A">
        <w:t>Создание условий для проявления инициативы молодежи при формировании и осуществлении молодежной политики профсоюзов.</w:t>
      </w:r>
    </w:p>
    <w:p w:rsidR="00140F8A" w:rsidRPr="00816F8A" w:rsidRDefault="00140F8A" w:rsidP="00537603">
      <w:pPr>
        <w:pStyle w:val="a5"/>
        <w:numPr>
          <w:ilvl w:val="0"/>
          <w:numId w:val="26"/>
        </w:numPr>
        <w:spacing w:after="0" w:line="240" w:lineRule="auto"/>
        <w:ind w:left="0" w:firstLine="426"/>
        <w:jc w:val="both"/>
      </w:pPr>
      <w:r w:rsidRPr="00816F8A">
        <w:t>Внедрение в профсоюз</w:t>
      </w:r>
      <w:r>
        <w:t>ную работу новых форм и методов близких и понятных молодежи, в том числе проектного управления.</w:t>
      </w:r>
    </w:p>
    <w:p w:rsidR="00140F8A" w:rsidRPr="00816F8A" w:rsidRDefault="00140F8A" w:rsidP="00537603">
      <w:pPr>
        <w:pStyle w:val="a5"/>
        <w:numPr>
          <w:ilvl w:val="0"/>
          <w:numId w:val="26"/>
        </w:numPr>
        <w:spacing w:after="0" w:line="240" w:lineRule="auto"/>
        <w:ind w:left="0" w:firstLine="426"/>
        <w:jc w:val="both"/>
      </w:pPr>
      <w:r w:rsidRPr="00816F8A">
        <w:t>Изучение и распространение опыта профсоюзных организаций по работе с молодежью.</w:t>
      </w:r>
    </w:p>
    <w:p w:rsidR="00140F8A" w:rsidRPr="00816F8A" w:rsidRDefault="00140F8A" w:rsidP="00140F8A">
      <w:pPr>
        <w:spacing w:after="0" w:line="240" w:lineRule="auto"/>
        <w:jc w:val="both"/>
        <w:rPr>
          <w:b/>
          <w:lang w:val="kk-KZ"/>
        </w:rPr>
      </w:pPr>
    </w:p>
    <w:p w:rsidR="00140F8A" w:rsidRPr="007254D9" w:rsidRDefault="00140F8A" w:rsidP="00537603">
      <w:pPr>
        <w:pStyle w:val="a5"/>
        <w:numPr>
          <w:ilvl w:val="1"/>
          <w:numId w:val="38"/>
        </w:numPr>
        <w:spacing w:after="0" w:line="240" w:lineRule="auto"/>
        <w:jc w:val="both"/>
        <w:rPr>
          <w:b/>
          <w:lang w:val="kk-KZ"/>
        </w:rPr>
      </w:pPr>
      <w:r>
        <w:rPr>
          <w:b/>
          <w:lang w:val="kk-KZ"/>
        </w:rPr>
        <w:t>ОЖИДАЕМЫЕ РЕЗУЛЬТАТЫ</w:t>
      </w:r>
    </w:p>
    <w:p w:rsidR="00140F8A" w:rsidRDefault="00140F8A" w:rsidP="00140F8A">
      <w:pPr>
        <w:pStyle w:val="a5"/>
        <w:spacing w:after="0" w:line="240" w:lineRule="auto"/>
        <w:ind w:left="426"/>
        <w:jc w:val="both"/>
        <w:rPr>
          <w:lang w:val="kk-KZ"/>
        </w:rPr>
      </w:pPr>
      <w:r>
        <w:rPr>
          <w:lang w:val="kk-KZ"/>
        </w:rPr>
        <w:t>По завершению реализации Программы к 2025 году ожидаются:</w:t>
      </w:r>
    </w:p>
    <w:p w:rsidR="00140F8A" w:rsidRDefault="00140F8A" w:rsidP="00537603">
      <w:pPr>
        <w:pStyle w:val="a5"/>
        <w:numPr>
          <w:ilvl w:val="0"/>
          <w:numId w:val="27"/>
        </w:numPr>
        <w:spacing w:after="0" w:line="240" w:lineRule="auto"/>
        <w:ind w:left="0" w:firstLine="426"/>
        <w:jc w:val="both"/>
        <w:rPr>
          <w:lang w:val="kk-KZ"/>
        </w:rPr>
      </w:pPr>
      <w:r>
        <w:rPr>
          <w:lang w:val="kk-KZ"/>
        </w:rPr>
        <w:t>П</w:t>
      </w:r>
      <w:r w:rsidRPr="00BB3A43">
        <w:rPr>
          <w:lang w:val="kk-KZ"/>
        </w:rPr>
        <w:t>оэтапное увеличение доли молодежи в профсоюзном членстве;</w:t>
      </w:r>
      <w:r>
        <w:rPr>
          <w:lang w:val="kk-KZ"/>
        </w:rPr>
        <w:t xml:space="preserve"> </w:t>
      </w:r>
    </w:p>
    <w:p w:rsidR="00140F8A" w:rsidRPr="00BB3A43" w:rsidRDefault="00140F8A" w:rsidP="00537603">
      <w:pPr>
        <w:pStyle w:val="a5"/>
        <w:numPr>
          <w:ilvl w:val="0"/>
          <w:numId w:val="27"/>
        </w:numPr>
        <w:spacing w:after="0" w:line="240" w:lineRule="auto"/>
        <w:ind w:left="0" w:firstLine="426"/>
        <w:jc w:val="both"/>
        <w:rPr>
          <w:lang w:val="kk-KZ"/>
        </w:rPr>
      </w:pPr>
      <w:r>
        <w:rPr>
          <w:lang w:val="kk-KZ"/>
        </w:rPr>
        <w:t>Ф</w:t>
      </w:r>
      <w:r w:rsidRPr="00BB3A43">
        <w:rPr>
          <w:lang w:val="kk-KZ"/>
        </w:rPr>
        <w:t>ормирование молодежного кадрового резерва из числа талантливой молодежи.</w:t>
      </w:r>
    </w:p>
    <w:p w:rsidR="00140F8A" w:rsidRPr="00A17552" w:rsidRDefault="00140F8A" w:rsidP="00537603">
      <w:pPr>
        <w:pStyle w:val="a5"/>
        <w:numPr>
          <w:ilvl w:val="0"/>
          <w:numId w:val="27"/>
        </w:numPr>
        <w:spacing w:after="0" w:line="240" w:lineRule="auto"/>
        <w:ind w:left="0" w:firstLine="426"/>
        <w:jc w:val="both"/>
        <w:rPr>
          <w:lang w:val="kk-KZ"/>
        </w:rPr>
      </w:pPr>
      <w:r>
        <w:rPr>
          <w:lang w:val="kk-KZ"/>
        </w:rPr>
        <w:t>С</w:t>
      </w:r>
      <w:r w:rsidRPr="00A17552">
        <w:rPr>
          <w:lang w:val="kk-KZ"/>
        </w:rPr>
        <w:t>оздание и реали</w:t>
      </w:r>
      <w:r>
        <w:rPr>
          <w:lang w:val="kk-KZ"/>
        </w:rPr>
        <w:t>зация новых проектов, направленных на улучшение положения профсоюзной молодежи.</w:t>
      </w:r>
    </w:p>
    <w:p w:rsidR="00140F8A" w:rsidRDefault="00140F8A" w:rsidP="00140F8A">
      <w:pPr>
        <w:spacing w:after="0" w:line="240" w:lineRule="auto"/>
        <w:ind w:firstLine="426"/>
        <w:rPr>
          <w:lang w:val="kk-KZ"/>
        </w:rPr>
      </w:pPr>
    </w:p>
    <w:p w:rsidR="00140F8A" w:rsidRPr="005D3EDF" w:rsidRDefault="00140F8A" w:rsidP="00140F8A">
      <w:pPr>
        <w:spacing w:after="0" w:line="240" w:lineRule="auto"/>
        <w:ind w:firstLine="426"/>
        <w:rPr>
          <w:lang w:val="kk-KZ"/>
        </w:rPr>
      </w:pPr>
    </w:p>
    <w:p w:rsidR="00140F8A" w:rsidRPr="00A17552" w:rsidRDefault="00140F8A" w:rsidP="00537603">
      <w:pPr>
        <w:pStyle w:val="a5"/>
        <w:numPr>
          <w:ilvl w:val="0"/>
          <w:numId w:val="38"/>
        </w:numPr>
        <w:shd w:val="clear" w:color="auto" w:fill="FFFFFF"/>
        <w:spacing w:after="0" w:line="240" w:lineRule="auto"/>
        <w:jc w:val="center"/>
        <w:textAlignment w:val="baseline"/>
        <w:rPr>
          <w:rFonts w:eastAsia="Times New Roman"/>
          <w:b/>
          <w:bCs/>
          <w:bdr w:val="none" w:sz="0" w:space="0" w:color="auto" w:frame="1"/>
        </w:rPr>
      </w:pPr>
      <w:r w:rsidRPr="00A17552">
        <w:rPr>
          <w:rFonts w:eastAsia="Times New Roman"/>
          <w:b/>
          <w:bCs/>
          <w:bdr w:val="none" w:sz="0" w:space="0" w:color="auto" w:frame="1"/>
        </w:rPr>
        <w:t xml:space="preserve">ОСНОВНЫЕ НАПРАВЛЕНИЯ </w:t>
      </w:r>
      <w:r>
        <w:rPr>
          <w:rFonts w:eastAsia="Times New Roman"/>
          <w:b/>
          <w:bCs/>
          <w:bdr w:val="none" w:sz="0" w:space="0" w:color="auto" w:frame="1"/>
          <w:lang w:val="kk-KZ"/>
        </w:rPr>
        <w:t>ДЕЯТЕЛЬНОСТИ</w:t>
      </w:r>
    </w:p>
    <w:p w:rsidR="00140F8A" w:rsidRDefault="00140F8A" w:rsidP="00140F8A">
      <w:pPr>
        <w:pStyle w:val="a5"/>
        <w:shd w:val="clear" w:color="auto" w:fill="FFFFFF"/>
        <w:spacing w:after="0" w:line="240" w:lineRule="auto"/>
        <w:ind w:left="1080"/>
        <w:textAlignment w:val="baseline"/>
        <w:rPr>
          <w:rFonts w:eastAsia="Times New Roman"/>
          <w:b/>
          <w:bCs/>
          <w:bdr w:val="none" w:sz="0" w:space="0" w:color="auto" w:frame="1"/>
        </w:rPr>
      </w:pPr>
    </w:p>
    <w:p w:rsidR="00140F8A" w:rsidRDefault="00140F8A" w:rsidP="00537603">
      <w:pPr>
        <w:pStyle w:val="a5"/>
        <w:numPr>
          <w:ilvl w:val="1"/>
          <w:numId w:val="27"/>
        </w:numPr>
        <w:shd w:val="clear" w:color="auto" w:fill="FFFFFF"/>
        <w:spacing w:after="0" w:line="240" w:lineRule="auto"/>
        <w:ind w:left="0" w:firstLine="426"/>
        <w:textAlignment w:val="baseline"/>
        <w:rPr>
          <w:rFonts w:eastAsia="Times New Roman"/>
          <w:b/>
          <w:bCs/>
          <w:bdr w:val="none" w:sz="0" w:space="0" w:color="auto" w:frame="1"/>
          <w:lang w:val="kk-KZ"/>
        </w:rPr>
      </w:pPr>
      <w:r>
        <w:rPr>
          <w:rFonts w:eastAsia="Times New Roman"/>
          <w:b/>
          <w:bCs/>
          <w:bdr w:val="none" w:sz="0" w:space="0" w:color="auto" w:frame="1"/>
          <w:lang w:val="kk-KZ"/>
        </w:rPr>
        <w:t>Основные направления деятельности</w:t>
      </w:r>
    </w:p>
    <w:p w:rsidR="00140F8A" w:rsidRPr="007D5DB1" w:rsidRDefault="00140F8A" w:rsidP="00140F8A">
      <w:pPr>
        <w:pStyle w:val="a5"/>
        <w:shd w:val="clear" w:color="auto" w:fill="FFFFFF"/>
        <w:spacing w:after="0" w:line="240" w:lineRule="auto"/>
        <w:ind w:left="0" w:firstLine="567"/>
        <w:jc w:val="both"/>
        <w:textAlignment w:val="baseline"/>
        <w:rPr>
          <w:rFonts w:eastAsia="Times New Roman"/>
          <w:bCs/>
          <w:bdr w:val="none" w:sz="0" w:space="0" w:color="auto" w:frame="1"/>
          <w:lang w:val="kk-KZ"/>
        </w:rPr>
      </w:pPr>
      <w:r>
        <w:rPr>
          <w:rFonts w:eastAsia="Times New Roman"/>
          <w:bCs/>
          <w:bdr w:val="none" w:sz="0" w:space="0" w:color="auto" w:frame="1"/>
          <w:lang w:val="kk-KZ"/>
        </w:rPr>
        <w:t>Основными</w:t>
      </w:r>
      <w:r w:rsidRPr="007D5DB1">
        <w:rPr>
          <w:rFonts w:eastAsia="Times New Roman"/>
          <w:bCs/>
          <w:bdr w:val="none" w:sz="0" w:space="0" w:color="auto" w:frame="1"/>
          <w:lang w:val="kk-KZ"/>
        </w:rPr>
        <w:t xml:space="preserve"> направления</w:t>
      </w:r>
      <w:r>
        <w:rPr>
          <w:rFonts w:eastAsia="Times New Roman"/>
          <w:bCs/>
          <w:bdr w:val="none" w:sz="0" w:space="0" w:color="auto" w:frame="1"/>
          <w:lang w:val="kk-KZ"/>
        </w:rPr>
        <w:t>ми</w:t>
      </w:r>
      <w:r w:rsidRPr="007D5DB1">
        <w:rPr>
          <w:rFonts w:eastAsia="Times New Roman"/>
          <w:bCs/>
          <w:bdr w:val="none" w:sz="0" w:space="0" w:color="auto" w:frame="1"/>
          <w:lang w:val="kk-KZ"/>
        </w:rPr>
        <w:t xml:space="preserve"> </w:t>
      </w:r>
      <w:r>
        <w:rPr>
          <w:rFonts w:eastAsia="Times New Roman"/>
          <w:bCs/>
          <w:bdr w:val="none" w:sz="0" w:space="0" w:color="auto" w:frame="1"/>
          <w:lang w:val="kk-KZ"/>
        </w:rPr>
        <w:t>деятельности</w:t>
      </w:r>
      <w:r w:rsidRPr="007D5DB1">
        <w:rPr>
          <w:rFonts w:eastAsia="Times New Roman"/>
          <w:bCs/>
          <w:bdr w:val="none" w:sz="0" w:space="0" w:color="auto" w:frame="1"/>
          <w:lang w:val="kk-KZ"/>
        </w:rPr>
        <w:t xml:space="preserve"> молодежной политики Федерации</w:t>
      </w:r>
      <w:r>
        <w:rPr>
          <w:rFonts w:eastAsia="Times New Roman"/>
          <w:bCs/>
          <w:bdr w:val="none" w:sz="0" w:space="0" w:color="auto" w:frame="1"/>
          <w:lang w:val="kk-KZ"/>
        </w:rPr>
        <w:t xml:space="preserve"> на 2021-2025 годы являются:</w:t>
      </w:r>
    </w:p>
    <w:p w:rsidR="00140F8A" w:rsidRPr="00816F8A" w:rsidRDefault="00140F8A" w:rsidP="00537603">
      <w:pPr>
        <w:pStyle w:val="a5"/>
        <w:numPr>
          <w:ilvl w:val="0"/>
          <w:numId w:val="35"/>
        </w:numPr>
        <w:spacing w:after="0" w:line="240" w:lineRule="auto"/>
        <w:ind w:left="0" w:firstLine="426"/>
        <w:jc w:val="both"/>
      </w:pPr>
      <w:r>
        <w:rPr>
          <w:rFonts w:eastAsia="Times New Roman"/>
          <w:bCs/>
          <w:bdr w:val="none" w:sz="0" w:space="0" w:color="auto" w:frame="1"/>
          <w:lang w:val="kk-KZ"/>
        </w:rPr>
        <w:t>Создание единого органа взаимодействия молодежи профсоюзов</w:t>
      </w:r>
      <w:r w:rsidRPr="00816F8A">
        <w:t>.</w:t>
      </w:r>
    </w:p>
    <w:p w:rsidR="00140F8A" w:rsidRPr="00816F8A" w:rsidRDefault="00140F8A" w:rsidP="00537603">
      <w:pPr>
        <w:pStyle w:val="a5"/>
        <w:numPr>
          <w:ilvl w:val="0"/>
          <w:numId w:val="35"/>
        </w:numPr>
        <w:spacing w:after="0" w:line="240" w:lineRule="auto"/>
        <w:ind w:left="0" w:firstLine="426"/>
        <w:jc w:val="both"/>
      </w:pPr>
      <w:r>
        <w:rPr>
          <w:lang w:val="kk-KZ"/>
        </w:rPr>
        <w:t xml:space="preserve">Создание эффективных платформ для </w:t>
      </w:r>
      <w:r w:rsidRPr="00816F8A">
        <w:t>обучени</w:t>
      </w:r>
      <w:r>
        <w:rPr>
          <w:lang w:val="kk-KZ"/>
        </w:rPr>
        <w:t>я и совместной деятельности</w:t>
      </w:r>
      <w:r w:rsidRPr="00816F8A">
        <w:t>.</w:t>
      </w:r>
    </w:p>
    <w:p w:rsidR="00140F8A" w:rsidRPr="00816F8A" w:rsidRDefault="00140F8A" w:rsidP="00537603">
      <w:pPr>
        <w:pStyle w:val="a5"/>
        <w:numPr>
          <w:ilvl w:val="0"/>
          <w:numId w:val="35"/>
        </w:numPr>
        <w:spacing w:after="0" w:line="240" w:lineRule="auto"/>
        <w:ind w:left="0" w:firstLine="426"/>
        <w:jc w:val="both"/>
      </w:pPr>
      <w:r w:rsidRPr="00816F8A">
        <w:t>Вовле</w:t>
      </w:r>
      <w:r w:rsidRPr="00A7496A">
        <w:t>чение</w:t>
      </w:r>
      <w:r>
        <w:t xml:space="preserve"> молодежи</w:t>
      </w:r>
      <w:r w:rsidRPr="00816F8A">
        <w:t xml:space="preserve"> в члены профсоюзов.</w:t>
      </w:r>
    </w:p>
    <w:p w:rsidR="00140F8A" w:rsidRPr="00816F8A" w:rsidRDefault="00140F8A" w:rsidP="00537603">
      <w:pPr>
        <w:pStyle w:val="a5"/>
        <w:numPr>
          <w:ilvl w:val="0"/>
          <w:numId w:val="35"/>
        </w:numPr>
        <w:spacing w:after="0" w:line="240" w:lineRule="auto"/>
        <w:ind w:left="0" w:firstLine="426"/>
        <w:jc w:val="both"/>
      </w:pPr>
      <w:r>
        <w:rPr>
          <w:lang w:val="kk-KZ"/>
        </w:rPr>
        <w:t>Разработка и р</w:t>
      </w:r>
      <w:r w:rsidRPr="00816F8A">
        <w:t>еализ</w:t>
      </w:r>
      <w:r>
        <w:rPr>
          <w:lang w:val="kk-KZ"/>
        </w:rPr>
        <w:t>ация</w:t>
      </w:r>
      <w:r>
        <w:t xml:space="preserve"> молодежных профсоюзных проектов</w:t>
      </w:r>
      <w:r w:rsidRPr="00816F8A">
        <w:t>.</w:t>
      </w:r>
    </w:p>
    <w:p w:rsidR="00140F8A" w:rsidRPr="00E26379" w:rsidRDefault="00140F8A" w:rsidP="00537603">
      <w:pPr>
        <w:pStyle w:val="a5"/>
        <w:numPr>
          <w:ilvl w:val="0"/>
          <w:numId w:val="35"/>
        </w:numPr>
        <w:spacing w:after="0" w:line="240" w:lineRule="auto"/>
        <w:ind w:left="0" w:firstLine="426"/>
        <w:jc w:val="both"/>
      </w:pPr>
      <w:r>
        <w:rPr>
          <w:lang w:val="kk-KZ"/>
        </w:rPr>
        <w:t>Проведение ранней профориентации среди молодежи.</w:t>
      </w:r>
    </w:p>
    <w:p w:rsidR="00140F8A" w:rsidRPr="00816F8A" w:rsidRDefault="00140F8A" w:rsidP="00537603">
      <w:pPr>
        <w:pStyle w:val="a5"/>
        <w:numPr>
          <w:ilvl w:val="0"/>
          <w:numId w:val="35"/>
        </w:numPr>
        <w:spacing w:after="0" w:line="240" w:lineRule="auto"/>
        <w:ind w:left="0" w:firstLine="426"/>
        <w:jc w:val="both"/>
      </w:pPr>
      <w:r>
        <w:rPr>
          <w:lang w:val="kk-KZ"/>
        </w:rPr>
        <w:t>Содействие в повышении правовой грамотности молодежи.</w:t>
      </w:r>
    </w:p>
    <w:p w:rsidR="00140F8A" w:rsidRPr="00816F8A" w:rsidRDefault="00140F8A" w:rsidP="00140F8A">
      <w:pPr>
        <w:shd w:val="clear" w:color="auto" w:fill="FFFFFF"/>
        <w:spacing w:after="0" w:line="240" w:lineRule="auto"/>
        <w:jc w:val="center"/>
        <w:textAlignment w:val="baseline"/>
        <w:rPr>
          <w:rFonts w:eastAsia="Times New Roman"/>
          <w:b/>
          <w:bCs/>
          <w:bdr w:val="none" w:sz="0" w:space="0" w:color="auto" w:frame="1"/>
          <w:lang w:eastAsia="ru-RU"/>
        </w:rPr>
      </w:pPr>
    </w:p>
    <w:p w:rsidR="00140F8A" w:rsidRPr="00D564C2" w:rsidRDefault="00140F8A" w:rsidP="00537603">
      <w:pPr>
        <w:pStyle w:val="a5"/>
        <w:numPr>
          <w:ilvl w:val="1"/>
          <w:numId w:val="38"/>
        </w:numPr>
        <w:spacing w:after="0" w:line="240" w:lineRule="auto"/>
        <w:jc w:val="both"/>
        <w:rPr>
          <w:rFonts w:eastAsia="Times New Roman"/>
          <w:b/>
          <w:bCs/>
          <w:bdr w:val="none" w:sz="0" w:space="0" w:color="auto" w:frame="1"/>
          <w:lang w:val="kk-KZ"/>
        </w:rPr>
      </w:pPr>
      <w:r>
        <w:rPr>
          <w:rFonts w:eastAsia="Times New Roman"/>
          <w:b/>
          <w:bCs/>
          <w:bdr w:val="none" w:sz="0" w:space="0" w:color="auto" w:frame="1"/>
          <w:lang w:val="kk-KZ"/>
        </w:rPr>
        <w:t>Укрепление позиции единого органа взаимодействия молодежи профсоюзов</w:t>
      </w:r>
    </w:p>
    <w:p w:rsidR="00140F8A" w:rsidRPr="009065C9" w:rsidRDefault="00140F8A" w:rsidP="00140F8A">
      <w:pPr>
        <w:spacing w:after="0" w:line="240" w:lineRule="auto"/>
        <w:ind w:firstLine="567"/>
        <w:jc w:val="both"/>
        <w:rPr>
          <w:lang w:val="kk-KZ"/>
        </w:rPr>
      </w:pPr>
      <w:r>
        <w:rPr>
          <w:rFonts w:eastAsia="Times New Roman"/>
          <w:bCs/>
          <w:bdr w:val="none" w:sz="0" w:space="0" w:color="auto" w:frame="1"/>
          <w:lang w:val="kk-KZ"/>
        </w:rPr>
        <w:t>Для укрепления позиции единого органа взаимодействия М</w:t>
      </w:r>
      <w:r w:rsidRPr="00D564C2">
        <w:t>олодежны</w:t>
      </w:r>
      <w:r>
        <w:rPr>
          <w:lang w:val="kk-KZ"/>
        </w:rPr>
        <w:t>х</w:t>
      </w:r>
      <w:r w:rsidRPr="00D564C2">
        <w:t xml:space="preserve"> совет</w:t>
      </w:r>
      <w:r>
        <w:rPr>
          <w:lang w:val="kk-KZ"/>
        </w:rPr>
        <w:t>ов</w:t>
      </w:r>
      <w:r w:rsidRPr="00D564C2">
        <w:t xml:space="preserve"> (комисси</w:t>
      </w:r>
      <w:r>
        <w:rPr>
          <w:lang w:val="kk-KZ"/>
        </w:rPr>
        <w:t>й</w:t>
      </w:r>
      <w:r w:rsidRPr="00D564C2">
        <w:t>) территориальных объединений пр</w:t>
      </w:r>
      <w:r>
        <w:t>офсоюзов, отраслевых профсоюзов с</w:t>
      </w:r>
      <w:r w:rsidRPr="00D564C2">
        <w:t xml:space="preserve"> общественными объединениями и организациями, социальными партнерами, органами государственной власти и местного самоуправления, международными организациями, средствами массовой информации и иными организаци</w:t>
      </w:r>
      <w:r>
        <w:t>ями в сфере молодежной политики планируются следующ</w:t>
      </w:r>
      <w:r>
        <w:rPr>
          <w:lang w:val="kk-KZ"/>
        </w:rPr>
        <w:t>е</w:t>
      </w:r>
      <w:r>
        <w:t>е</w:t>
      </w:r>
      <w:r>
        <w:rPr>
          <w:lang w:val="kk-KZ"/>
        </w:rPr>
        <w:t>:</w:t>
      </w:r>
    </w:p>
    <w:p w:rsidR="00140F8A" w:rsidRPr="006F74FF"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формирование в отраслевых структурах Молодежных советов, а в территориальных объединениях профсою</w:t>
      </w:r>
      <w:r>
        <w:rPr>
          <w:rFonts w:eastAsia="Times New Roman"/>
          <w:lang w:eastAsia="ru-RU"/>
        </w:rPr>
        <w:t>зов Молодежных с</w:t>
      </w:r>
      <w:r w:rsidRPr="006F74FF">
        <w:rPr>
          <w:rFonts w:eastAsia="Times New Roman"/>
          <w:lang w:eastAsia="ru-RU"/>
        </w:rPr>
        <w:t>оветов «Келешек», осуществляющих взаимодействие с Советом Федерации;</w:t>
      </w:r>
    </w:p>
    <w:p w:rsidR="00140F8A" w:rsidRPr="006F74FF"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участие в реализации отраслевых и региональных программ по работе с молодежью;</w:t>
      </w:r>
    </w:p>
    <w:p w:rsidR="00140F8A" w:rsidRPr="006F74FF"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организация мероприятий для повышения активности профсоюзной молодёжи, выявление наиболее подготовленных в профсоюзной деятельности молодых лидеров, создание условий для обмена опытом работы и распространения новых методов, создание горизонтальных связей в молодёжной профсоюзной среде;</w:t>
      </w:r>
    </w:p>
    <w:p w:rsidR="00140F8A"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развитие системы дистанционного информирования и обратной связи;</w:t>
      </w:r>
    </w:p>
    <w:p w:rsidR="00140F8A" w:rsidRPr="006F74FF"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выработка предложений в законодательные акты по вопросам трудовых отношений, содействия занятости молодежи, содействия расширению законодательных гарантий и прав молодежи, повышения квалификаций молодежи;</w:t>
      </w:r>
    </w:p>
    <w:p w:rsidR="00140F8A" w:rsidRPr="006F74FF"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усиление общественно-политической активности молодежи;</w:t>
      </w:r>
    </w:p>
    <w:p w:rsidR="00140F8A" w:rsidRPr="006F74FF"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введение молодых профсоюзных работников в состав Координационн</w:t>
      </w:r>
      <w:r>
        <w:rPr>
          <w:rFonts w:eastAsia="Times New Roman"/>
          <w:lang w:val="kk-KZ" w:eastAsia="ru-RU"/>
        </w:rPr>
        <w:t>ых</w:t>
      </w:r>
      <w:r>
        <w:rPr>
          <w:rFonts w:eastAsia="Times New Roman"/>
          <w:lang w:eastAsia="ru-RU"/>
        </w:rPr>
        <w:t xml:space="preserve"> советов</w:t>
      </w:r>
      <w:r w:rsidRPr="006F74FF">
        <w:rPr>
          <w:rFonts w:eastAsia="Times New Roman"/>
          <w:lang w:eastAsia="ru-RU"/>
        </w:rPr>
        <w:t xml:space="preserve"> городо</w:t>
      </w:r>
      <w:r>
        <w:rPr>
          <w:rFonts w:eastAsia="Times New Roman"/>
          <w:lang w:eastAsia="ru-RU"/>
        </w:rPr>
        <w:t>в и/или областей и трехсторонних комиссий</w:t>
      </w:r>
      <w:r w:rsidRPr="006F74FF">
        <w:rPr>
          <w:rFonts w:eastAsia="Times New Roman"/>
          <w:lang w:eastAsia="ru-RU"/>
        </w:rPr>
        <w:t xml:space="preserve"> по социальному партнерству;</w:t>
      </w:r>
    </w:p>
    <w:p w:rsidR="00140F8A" w:rsidRPr="006F74FF"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организация стажировки молодых профсоюзных работников, включенных в резерв, в аппаратах центральных органов профсоюзов;</w:t>
      </w:r>
    </w:p>
    <w:p w:rsidR="00140F8A" w:rsidRPr="006F74FF"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 xml:space="preserve">проведение с членскими организациями акций </w:t>
      </w:r>
      <w:r>
        <w:rPr>
          <w:rFonts w:eastAsia="Times New Roman"/>
          <w:lang w:val="kk-KZ" w:eastAsia="ru-RU"/>
        </w:rPr>
        <w:t xml:space="preserve">под эгидой </w:t>
      </w:r>
      <w:r w:rsidRPr="006F74FF">
        <w:rPr>
          <w:rFonts w:eastAsia="Times New Roman"/>
          <w:lang w:eastAsia="ru-RU"/>
        </w:rPr>
        <w:t>Федераци</w:t>
      </w:r>
      <w:r>
        <w:rPr>
          <w:rFonts w:eastAsia="Times New Roman"/>
          <w:lang w:val="kk-KZ" w:eastAsia="ru-RU"/>
        </w:rPr>
        <w:t>и</w:t>
      </w:r>
      <w:r w:rsidRPr="006F74FF">
        <w:rPr>
          <w:rFonts w:eastAsia="Times New Roman"/>
          <w:lang w:eastAsia="ru-RU"/>
        </w:rPr>
        <w:t xml:space="preserve"> с целью защиты прав и интересов молодёжи;</w:t>
      </w:r>
    </w:p>
    <w:p w:rsidR="00140F8A" w:rsidRPr="006F74FF"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заключение меморандумов и соглашений с молодежными общественными организациями всех уровней, государственными органами, вовлеченными в реализацию молодежной политик</w:t>
      </w:r>
      <w:r>
        <w:rPr>
          <w:rFonts w:eastAsia="Times New Roman"/>
          <w:lang w:eastAsia="ru-RU"/>
        </w:rPr>
        <w:t>и, на республиканском, областном и местном</w:t>
      </w:r>
      <w:r w:rsidRPr="006F74FF">
        <w:rPr>
          <w:rFonts w:eastAsia="Times New Roman"/>
          <w:lang w:eastAsia="ru-RU"/>
        </w:rPr>
        <w:t xml:space="preserve"> уровнях;</w:t>
      </w:r>
    </w:p>
    <w:p w:rsidR="00140F8A" w:rsidRPr="006F74FF"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через с</w:t>
      </w:r>
      <w:r>
        <w:rPr>
          <w:rFonts w:eastAsia="Times New Roman"/>
          <w:lang w:eastAsia="ru-RU"/>
        </w:rPr>
        <w:t>оглашения, коллективные договоры</w:t>
      </w:r>
      <w:r w:rsidRPr="006F74FF">
        <w:rPr>
          <w:rFonts w:eastAsia="Times New Roman"/>
          <w:lang w:eastAsia="ru-RU"/>
        </w:rPr>
        <w:t xml:space="preserve"> предусматривать разработку комплексных программ  по работе с молодёжью, направленные на повышение роли молодёжи в производственной и общественной жизни предприятия, развитие творческого потенциала, обучение и повышение их квалификации;</w:t>
      </w:r>
    </w:p>
    <w:p w:rsidR="00140F8A" w:rsidRPr="009065C9" w:rsidRDefault="00140F8A" w:rsidP="00537603">
      <w:pPr>
        <w:numPr>
          <w:ilvl w:val="0"/>
          <w:numId w:val="33"/>
        </w:numPr>
        <w:shd w:val="clear" w:color="auto" w:fill="FFFFFF"/>
        <w:spacing w:after="0" w:line="240" w:lineRule="auto"/>
        <w:ind w:left="0" w:firstLine="426"/>
        <w:jc w:val="both"/>
        <w:textAlignment w:val="baseline"/>
        <w:rPr>
          <w:rFonts w:eastAsia="Times New Roman"/>
          <w:lang w:eastAsia="ru-RU"/>
        </w:rPr>
      </w:pPr>
      <w:r w:rsidRPr="009065C9">
        <w:rPr>
          <w:rFonts w:eastAsia="Times New Roman"/>
          <w:lang w:eastAsia="ru-RU"/>
        </w:rPr>
        <w:t>регулярное обсуждение проблемных вопросов молодёжной политики на заседаниях профсоюзного комитета, проведение собраний, конференций с участием молодых членов профсоюзов.</w:t>
      </w:r>
    </w:p>
    <w:p w:rsidR="00140F8A" w:rsidRPr="006F74FF" w:rsidRDefault="00140F8A" w:rsidP="00537603">
      <w:pPr>
        <w:numPr>
          <w:ilvl w:val="0"/>
          <w:numId w:val="34"/>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t xml:space="preserve">укрепление и развитие международных связей </w:t>
      </w:r>
      <w:r>
        <w:rPr>
          <w:rFonts w:eastAsia="Times New Roman"/>
          <w:lang w:val="kk-KZ" w:eastAsia="ru-RU"/>
        </w:rPr>
        <w:t>Федерации</w:t>
      </w:r>
      <w:r w:rsidRPr="006F74FF">
        <w:rPr>
          <w:rFonts w:eastAsia="Times New Roman"/>
          <w:lang w:eastAsia="ru-RU"/>
        </w:rPr>
        <w:t xml:space="preserve"> по вопросам защиты прав и интересов молодежи;</w:t>
      </w:r>
    </w:p>
    <w:p w:rsidR="00140F8A" w:rsidRPr="006F74FF" w:rsidRDefault="00140F8A" w:rsidP="00537603">
      <w:pPr>
        <w:numPr>
          <w:ilvl w:val="0"/>
          <w:numId w:val="34"/>
        </w:numPr>
        <w:shd w:val="clear" w:color="auto" w:fill="FFFFFF"/>
        <w:spacing w:after="0" w:line="240" w:lineRule="auto"/>
        <w:ind w:left="0" w:firstLine="426"/>
        <w:jc w:val="both"/>
        <w:textAlignment w:val="baseline"/>
        <w:rPr>
          <w:rFonts w:eastAsia="Times New Roman"/>
          <w:lang w:eastAsia="ru-RU"/>
        </w:rPr>
      </w:pPr>
      <w:r w:rsidRPr="006F74FF">
        <w:rPr>
          <w:rFonts w:eastAsia="Times New Roman"/>
          <w:lang w:eastAsia="ru-RU"/>
        </w:rPr>
        <w:lastRenderedPageBreak/>
        <w:t>участие м</w:t>
      </w:r>
      <w:r>
        <w:rPr>
          <w:rFonts w:eastAsia="Times New Roman"/>
          <w:lang w:eastAsia="ru-RU"/>
        </w:rPr>
        <w:t>олодых профсоюзных работников в</w:t>
      </w:r>
      <w:r w:rsidRPr="006F74FF">
        <w:rPr>
          <w:rFonts w:eastAsia="Times New Roman"/>
          <w:lang w:eastAsia="ru-RU"/>
        </w:rPr>
        <w:t xml:space="preserve"> мероприятиях, проводимых международными организациями в целях изучения и распространения положите</w:t>
      </w:r>
      <w:r>
        <w:rPr>
          <w:rFonts w:eastAsia="Times New Roman"/>
          <w:lang w:eastAsia="ru-RU"/>
        </w:rPr>
        <w:t>льного опыта работы с молодежью.</w:t>
      </w:r>
    </w:p>
    <w:p w:rsidR="00140F8A" w:rsidRPr="006F74FF" w:rsidRDefault="00140F8A" w:rsidP="00140F8A">
      <w:pPr>
        <w:shd w:val="clear" w:color="auto" w:fill="FFFFFF"/>
        <w:spacing w:after="0" w:line="240" w:lineRule="auto"/>
        <w:textAlignment w:val="baseline"/>
        <w:rPr>
          <w:rFonts w:eastAsia="Times New Roman"/>
          <w:lang w:eastAsia="ru-RU"/>
        </w:rPr>
      </w:pPr>
    </w:p>
    <w:p w:rsidR="00140F8A" w:rsidRPr="00265B63" w:rsidRDefault="00140F8A" w:rsidP="00537603">
      <w:pPr>
        <w:pStyle w:val="a5"/>
        <w:numPr>
          <w:ilvl w:val="1"/>
          <w:numId w:val="38"/>
        </w:numPr>
        <w:spacing w:after="0" w:line="240" w:lineRule="auto"/>
        <w:ind w:left="0" w:firstLine="426"/>
        <w:jc w:val="both"/>
        <w:rPr>
          <w:b/>
        </w:rPr>
      </w:pPr>
      <w:r w:rsidRPr="00265B63">
        <w:rPr>
          <w:b/>
          <w:lang w:val="kk-KZ"/>
        </w:rPr>
        <w:t xml:space="preserve">Создание эффективных платформ для </w:t>
      </w:r>
      <w:r w:rsidRPr="00265B63">
        <w:rPr>
          <w:b/>
        </w:rPr>
        <w:t>обучени</w:t>
      </w:r>
      <w:r w:rsidRPr="00265B63">
        <w:rPr>
          <w:b/>
          <w:lang w:val="kk-KZ"/>
        </w:rPr>
        <w:t>я</w:t>
      </w:r>
      <w:r>
        <w:rPr>
          <w:b/>
          <w:lang w:val="kk-KZ"/>
        </w:rPr>
        <w:t xml:space="preserve"> и совместной деятельности</w:t>
      </w:r>
    </w:p>
    <w:p w:rsidR="00140F8A" w:rsidRPr="003A6C33" w:rsidRDefault="00140F8A" w:rsidP="00140F8A">
      <w:pPr>
        <w:spacing w:after="0" w:line="240" w:lineRule="auto"/>
        <w:ind w:firstLine="567"/>
        <w:jc w:val="both"/>
        <w:rPr>
          <w:lang w:val="kk-KZ"/>
        </w:rPr>
      </w:pPr>
      <w:r>
        <w:rPr>
          <w:lang w:val="kk-KZ"/>
        </w:rPr>
        <w:t>Для создания</w:t>
      </w:r>
      <w:r w:rsidRPr="00D564C2">
        <w:rPr>
          <w:lang w:val="kk-KZ"/>
        </w:rPr>
        <w:t xml:space="preserve"> эффективных платформ </w:t>
      </w:r>
      <w:r>
        <w:rPr>
          <w:lang w:val="kk-KZ"/>
        </w:rPr>
        <w:t>о</w:t>
      </w:r>
      <w:r w:rsidRPr="00D564C2">
        <w:t>бучени</w:t>
      </w:r>
      <w:r w:rsidRPr="00D564C2">
        <w:rPr>
          <w:lang w:val="kk-KZ"/>
        </w:rPr>
        <w:t>я</w:t>
      </w:r>
      <w:r w:rsidRPr="00D564C2">
        <w:t xml:space="preserve"> </w:t>
      </w:r>
      <w:r>
        <w:rPr>
          <w:lang w:val="kk-KZ"/>
        </w:rPr>
        <w:t xml:space="preserve">и совместной деятельности </w:t>
      </w:r>
      <w:r w:rsidRPr="00D564C2">
        <w:t>моло</w:t>
      </w:r>
      <w:r>
        <w:t>дых профсоюзных кадров и актива</w:t>
      </w:r>
      <w:r>
        <w:rPr>
          <w:lang w:val="kk-KZ"/>
        </w:rPr>
        <w:t xml:space="preserve"> планируется провести следующую работу:</w:t>
      </w:r>
    </w:p>
    <w:p w:rsidR="00140F8A" w:rsidRPr="006F74FF" w:rsidRDefault="00140F8A" w:rsidP="00537603">
      <w:pPr>
        <w:numPr>
          <w:ilvl w:val="0"/>
          <w:numId w:val="28"/>
        </w:numPr>
        <w:shd w:val="clear" w:color="auto" w:fill="FFFFFF"/>
        <w:spacing w:after="0" w:line="240" w:lineRule="auto"/>
        <w:ind w:left="0" w:firstLine="567"/>
        <w:jc w:val="both"/>
        <w:textAlignment w:val="baseline"/>
        <w:rPr>
          <w:rFonts w:eastAsia="Times New Roman"/>
          <w:lang w:eastAsia="ru-RU"/>
        </w:rPr>
      </w:pPr>
      <w:r w:rsidRPr="006F74FF">
        <w:rPr>
          <w:rFonts w:eastAsia="Times New Roman"/>
          <w:lang w:eastAsia="ru-RU"/>
        </w:rPr>
        <w:t>фокусирование  особого внимания  на подготовке профсоюзного актива из числа молодёжи, использование новых образовательных и информационных технологий, практика организации специальных молодежных образовательных проектов, в том числе при участии международных организаций и форумов;</w:t>
      </w:r>
    </w:p>
    <w:p w:rsidR="00140F8A" w:rsidRPr="006F74FF" w:rsidRDefault="00140F8A" w:rsidP="00537603">
      <w:pPr>
        <w:numPr>
          <w:ilvl w:val="0"/>
          <w:numId w:val="28"/>
        </w:numPr>
        <w:shd w:val="clear" w:color="auto" w:fill="FFFFFF"/>
        <w:spacing w:after="0" w:line="240" w:lineRule="auto"/>
        <w:ind w:left="0" w:firstLine="567"/>
        <w:jc w:val="both"/>
        <w:textAlignment w:val="baseline"/>
        <w:rPr>
          <w:rFonts w:eastAsia="Times New Roman"/>
          <w:lang w:eastAsia="ru-RU"/>
        </w:rPr>
      </w:pPr>
      <w:r w:rsidRPr="006F74FF">
        <w:rPr>
          <w:rFonts w:eastAsia="Times New Roman"/>
          <w:lang w:eastAsia="ru-RU"/>
        </w:rPr>
        <w:t>изучение и распространение опыта работы с мо</w:t>
      </w:r>
      <w:r>
        <w:rPr>
          <w:rFonts w:eastAsia="Times New Roman"/>
          <w:lang w:eastAsia="ru-RU"/>
        </w:rPr>
        <w:t>лодёжью в членских организациях</w:t>
      </w:r>
      <w:r w:rsidRPr="006F74FF">
        <w:rPr>
          <w:rFonts w:eastAsia="Times New Roman"/>
          <w:lang w:eastAsia="ru-RU"/>
        </w:rPr>
        <w:t>;</w:t>
      </w:r>
    </w:p>
    <w:p w:rsidR="00140F8A" w:rsidRPr="006F74FF" w:rsidRDefault="00140F8A" w:rsidP="00537603">
      <w:pPr>
        <w:numPr>
          <w:ilvl w:val="0"/>
          <w:numId w:val="28"/>
        </w:numPr>
        <w:shd w:val="clear" w:color="auto" w:fill="FFFFFF"/>
        <w:spacing w:after="0" w:line="240" w:lineRule="auto"/>
        <w:ind w:left="0" w:firstLine="567"/>
        <w:jc w:val="both"/>
        <w:textAlignment w:val="baseline"/>
        <w:rPr>
          <w:rFonts w:eastAsia="Times New Roman"/>
          <w:lang w:eastAsia="ru-RU"/>
        </w:rPr>
      </w:pPr>
      <w:r w:rsidRPr="006F74FF">
        <w:rPr>
          <w:rFonts w:eastAsia="Times New Roman"/>
          <w:lang w:eastAsia="ru-RU"/>
        </w:rPr>
        <w:t>изучение, анализ и обобщение проблем молодёжи и подготовка предложений по дальнейшему совершенствованию работы с молодежью;</w:t>
      </w:r>
    </w:p>
    <w:p w:rsidR="00140F8A" w:rsidRPr="006F74FF" w:rsidRDefault="00140F8A" w:rsidP="00537603">
      <w:pPr>
        <w:numPr>
          <w:ilvl w:val="0"/>
          <w:numId w:val="28"/>
        </w:numPr>
        <w:shd w:val="clear" w:color="auto" w:fill="FFFFFF"/>
        <w:spacing w:after="0" w:line="240" w:lineRule="auto"/>
        <w:ind w:left="0" w:firstLine="567"/>
        <w:jc w:val="both"/>
        <w:textAlignment w:val="baseline"/>
        <w:rPr>
          <w:rFonts w:eastAsia="Times New Roman"/>
          <w:lang w:eastAsia="ru-RU"/>
        </w:rPr>
      </w:pPr>
      <w:r w:rsidRPr="006F74FF">
        <w:rPr>
          <w:rFonts w:eastAsia="Times New Roman"/>
          <w:lang w:eastAsia="ru-RU"/>
        </w:rPr>
        <w:t>подготовка и учёба профсоюзных активистов из числа молодёжи;</w:t>
      </w:r>
    </w:p>
    <w:p w:rsidR="00140F8A" w:rsidRPr="006F74FF" w:rsidRDefault="00140F8A" w:rsidP="00537603">
      <w:pPr>
        <w:numPr>
          <w:ilvl w:val="0"/>
          <w:numId w:val="28"/>
        </w:numPr>
        <w:shd w:val="clear" w:color="auto" w:fill="FFFFFF"/>
        <w:spacing w:after="0" w:line="240" w:lineRule="auto"/>
        <w:ind w:left="0" w:firstLine="567"/>
        <w:jc w:val="both"/>
        <w:textAlignment w:val="baseline"/>
        <w:rPr>
          <w:rFonts w:eastAsia="Times New Roman"/>
          <w:lang w:eastAsia="ru-RU"/>
        </w:rPr>
      </w:pPr>
      <w:r w:rsidRPr="006F74FF">
        <w:rPr>
          <w:rFonts w:eastAsia="Times New Roman"/>
          <w:lang w:eastAsia="ru-RU"/>
        </w:rPr>
        <w:t>регулярное обсуждение вопросов состояния работы с молодёжью на заседаниях коллегиальных органов профсоюзов.</w:t>
      </w:r>
    </w:p>
    <w:p w:rsidR="00140F8A" w:rsidRDefault="00140F8A" w:rsidP="00140F8A">
      <w:pPr>
        <w:spacing w:after="0" w:line="240" w:lineRule="auto"/>
        <w:jc w:val="both"/>
      </w:pPr>
    </w:p>
    <w:p w:rsidR="00140F8A" w:rsidRDefault="00140F8A" w:rsidP="00140F8A">
      <w:pPr>
        <w:spacing w:after="0" w:line="240" w:lineRule="auto"/>
        <w:jc w:val="both"/>
      </w:pPr>
    </w:p>
    <w:p w:rsidR="00140F8A" w:rsidRDefault="00140F8A" w:rsidP="00140F8A">
      <w:pPr>
        <w:spacing w:after="0" w:line="240" w:lineRule="auto"/>
        <w:jc w:val="both"/>
      </w:pPr>
    </w:p>
    <w:p w:rsidR="00140F8A" w:rsidRDefault="00140F8A" w:rsidP="00140F8A">
      <w:pPr>
        <w:spacing w:after="0" w:line="240" w:lineRule="auto"/>
        <w:jc w:val="both"/>
      </w:pPr>
    </w:p>
    <w:p w:rsidR="00140F8A" w:rsidRPr="00D564C2" w:rsidRDefault="00140F8A" w:rsidP="00140F8A">
      <w:pPr>
        <w:spacing w:after="0" w:line="240" w:lineRule="auto"/>
        <w:jc w:val="both"/>
      </w:pPr>
    </w:p>
    <w:p w:rsidR="00140F8A" w:rsidRDefault="00140F8A" w:rsidP="00537603">
      <w:pPr>
        <w:pStyle w:val="a5"/>
        <w:numPr>
          <w:ilvl w:val="1"/>
          <w:numId w:val="38"/>
        </w:numPr>
        <w:spacing w:after="0" w:line="240" w:lineRule="auto"/>
        <w:ind w:left="0" w:firstLine="567"/>
        <w:jc w:val="both"/>
        <w:rPr>
          <w:b/>
        </w:rPr>
      </w:pPr>
      <w:r>
        <w:rPr>
          <w:b/>
          <w:lang w:val="kk-KZ"/>
        </w:rPr>
        <w:t>Привлечение</w:t>
      </w:r>
      <w:r>
        <w:rPr>
          <w:b/>
        </w:rPr>
        <w:t xml:space="preserve"> молодежи в члены профсоюзов</w:t>
      </w:r>
    </w:p>
    <w:p w:rsidR="00140F8A" w:rsidRPr="00195D48" w:rsidRDefault="00140F8A" w:rsidP="00140F8A">
      <w:pPr>
        <w:pStyle w:val="a5"/>
        <w:spacing w:after="0" w:line="240" w:lineRule="auto"/>
        <w:ind w:left="0" w:firstLine="567"/>
        <w:jc w:val="both"/>
        <w:rPr>
          <w:b/>
        </w:rPr>
      </w:pPr>
      <w:r w:rsidRPr="00195D48">
        <w:rPr>
          <w:lang w:val="kk-KZ"/>
        </w:rPr>
        <w:t xml:space="preserve">Для привлечения </w:t>
      </w:r>
      <w:r w:rsidRPr="00195D48">
        <w:t xml:space="preserve">молодежи в члены профсоюзов </w:t>
      </w:r>
      <w:r w:rsidRPr="00195D48">
        <w:rPr>
          <w:lang w:val="kk-KZ"/>
        </w:rPr>
        <w:t>путем</w:t>
      </w:r>
      <w:r w:rsidRPr="00195D48">
        <w:t xml:space="preserve"> формирования новых стимулов мотивации профсоюзного членства и работы в профсоюзных органах различного уровня планируются следующие мероприятия</w:t>
      </w:r>
      <w:r w:rsidRPr="00195D48">
        <w:rPr>
          <w:lang w:val="kk-KZ"/>
        </w:rPr>
        <w:t>:</w:t>
      </w:r>
    </w:p>
    <w:p w:rsidR="00140F8A" w:rsidRPr="002257C8" w:rsidRDefault="00140F8A" w:rsidP="00537603">
      <w:pPr>
        <w:pStyle w:val="a5"/>
        <w:numPr>
          <w:ilvl w:val="0"/>
          <w:numId w:val="36"/>
        </w:numPr>
        <w:spacing w:after="0" w:line="240" w:lineRule="auto"/>
        <w:ind w:left="0" w:firstLine="567"/>
        <w:jc w:val="both"/>
      </w:pPr>
      <w:r>
        <w:rPr>
          <w:lang w:val="kk-KZ"/>
        </w:rPr>
        <w:t>создание и продвижение привлекательного образа молодого Человека Труда и молодого профсоюзного лидера;</w:t>
      </w:r>
    </w:p>
    <w:p w:rsidR="00140F8A" w:rsidRPr="00D56F50" w:rsidRDefault="00140F8A" w:rsidP="00537603">
      <w:pPr>
        <w:pStyle w:val="a5"/>
        <w:numPr>
          <w:ilvl w:val="0"/>
          <w:numId w:val="36"/>
        </w:numPr>
        <w:spacing w:after="0" w:line="240" w:lineRule="auto"/>
        <w:ind w:left="0" w:firstLine="567"/>
        <w:jc w:val="both"/>
      </w:pPr>
      <w:r>
        <w:rPr>
          <w:lang w:val="kk-KZ"/>
        </w:rPr>
        <w:t>с</w:t>
      </w:r>
      <w:r w:rsidRPr="00D56F50">
        <w:rPr>
          <w:lang w:val="kk-KZ"/>
        </w:rPr>
        <w:t>оздание инновационных инструментов для осуществления с</w:t>
      </w:r>
      <w:r w:rsidRPr="00D56F50">
        <w:t>бор</w:t>
      </w:r>
      <w:r w:rsidRPr="00D56F50">
        <w:rPr>
          <w:lang w:val="kk-KZ"/>
        </w:rPr>
        <w:t>а</w:t>
      </w:r>
      <w:r w:rsidRPr="00D56F50">
        <w:t>, анализ</w:t>
      </w:r>
      <w:r w:rsidRPr="00D56F50">
        <w:rPr>
          <w:lang w:val="kk-KZ"/>
        </w:rPr>
        <w:t>а</w:t>
      </w:r>
      <w:r w:rsidRPr="00D56F50">
        <w:t>, обработки и распространения информации о положении различных категорий молодежи, их проблемах и интересующих вопросах, а также о способах и вариантах их решения.</w:t>
      </w:r>
    </w:p>
    <w:p w:rsidR="00140F8A" w:rsidRPr="009A7F40" w:rsidRDefault="00140F8A" w:rsidP="00537603">
      <w:pPr>
        <w:pStyle w:val="a5"/>
        <w:numPr>
          <w:ilvl w:val="0"/>
          <w:numId w:val="36"/>
        </w:numPr>
        <w:spacing w:after="0" w:line="240" w:lineRule="auto"/>
        <w:ind w:left="0" w:firstLine="567"/>
        <w:jc w:val="both"/>
      </w:pPr>
      <w:r>
        <w:rPr>
          <w:lang w:val="kk-KZ"/>
        </w:rPr>
        <w:t>п</w:t>
      </w:r>
      <w:r w:rsidRPr="009A7F40">
        <w:t>опуляризация молодежной профсоюзной деятельности в электронных и печатных СМИ, социальных сетях.</w:t>
      </w:r>
    </w:p>
    <w:p w:rsidR="00140F8A" w:rsidRPr="006F74FF" w:rsidRDefault="00140F8A" w:rsidP="00537603">
      <w:pPr>
        <w:numPr>
          <w:ilvl w:val="0"/>
          <w:numId w:val="30"/>
        </w:numPr>
        <w:shd w:val="clear" w:color="auto" w:fill="FFFFFF"/>
        <w:spacing w:after="0" w:line="240" w:lineRule="auto"/>
        <w:ind w:left="0" w:firstLine="567"/>
        <w:jc w:val="both"/>
        <w:textAlignment w:val="baseline"/>
        <w:rPr>
          <w:rFonts w:eastAsia="Times New Roman"/>
          <w:lang w:eastAsia="ru-RU"/>
        </w:rPr>
      </w:pPr>
      <w:r w:rsidRPr="006F74FF">
        <w:rPr>
          <w:rFonts w:eastAsia="Times New Roman"/>
          <w:lang w:eastAsia="ru-RU"/>
        </w:rPr>
        <w:t>разработка информационной кампании про продвижению идей профсоюза, улучшению имиджа профсоюзов.</w:t>
      </w:r>
    </w:p>
    <w:p w:rsidR="00140F8A" w:rsidRPr="006F74FF" w:rsidRDefault="00140F8A" w:rsidP="00537603">
      <w:pPr>
        <w:numPr>
          <w:ilvl w:val="0"/>
          <w:numId w:val="31"/>
        </w:numPr>
        <w:shd w:val="clear" w:color="auto" w:fill="FFFFFF"/>
        <w:spacing w:after="0" w:line="240" w:lineRule="auto"/>
        <w:ind w:left="0" w:firstLine="567"/>
        <w:jc w:val="both"/>
        <w:textAlignment w:val="baseline"/>
        <w:rPr>
          <w:rFonts w:eastAsia="Times New Roman"/>
          <w:lang w:eastAsia="ru-RU"/>
        </w:rPr>
      </w:pPr>
      <w:r w:rsidRPr="006F74FF">
        <w:rPr>
          <w:rFonts w:eastAsia="Times New Roman"/>
          <w:lang w:eastAsia="ru-RU"/>
        </w:rPr>
        <w:t>формирование среди молодежи представления о профсоюзах как престижной и сильной организации, реально способной защитить трудовые, социально-экономические права и законные интересы молодежи;</w:t>
      </w:r>
    </w:p>
    <w:p w:rsidR="00140F8A" w:rsidRPr="006F74FF" w:rsidRDefault="00140F8A" w:rsidP="00537603">
      <w:pPr>
        <w:numPr>
          <w:ilvl w:val="0"/>
          <w:numId w:val="31"/>
        </w:numPr>
        <w:shd w:val="clear" w:color="auto" w:fill="FFFFFF"/>
        <w:spacing w:after="0" w:line="240" w:lineRule="auto"/>
        <w:ind w:left="0" w:firstLine="567"/>
        <w:jc w:val="both"/>
        <w:textAlignment w:val="baseline"/>
        <w:rPr>
          <w:rFonts w:eastAsia="Times New Roman"/>
          <w:lang w:eastAsia="ru-RU"/>
        </w:rPr>
      </w:pPr>
      <w:r w:rsidRPr="006F74FF">
        <w:rPr>
          <w:rFonts w:eastAsia="Times New Roman"/>
          <w:lang w:eastAsia="ru-RU"/>
        </w:rPr>
        <w:t>сбор, анализ, обработка и распространение информации о социальном положении различных категорий молодежи, их проблемах и интересующих вопросах, а также о способах и вариантах их решения;</w:t>
      </w:r>
    </w:p>
    <w:p w:rsidR="00140F8A" w:rsidRPr="0077685D" w:rsidRDefault="00140F8A" w:rsidP="00537603">
      <w:pPr>
        <w:numPr>
          <w:ilvl w:val="0"/>
          <w:numId w:val="31"/>
        </w:numPr>
        <w:shd w:val="clear" w:color="auto" w:fill="FFFFFF"/>
        <w:spacing w:after="0" w:line="240" w:lineRule="auto"/>
        <w:ind w:left="0" w:firstLine="567"/>
        <w:jc w:val="both"/>
        <w:textAlignment w:val="baseline"/>
        <w:rPr>
          <w:rFonts w:eastAsia="Times New Roman"/>
          <w:lang w:eastAsia="ru-RU"/>
        </w:rPr>
      </w:pPr>
      <w:r>
        <w:rPr>
          <w:rFonts w:eastAsia="Times New Roman"/>
          <w:lang w:val="kk-KZ" w:eastAsia="ru-RU"/>
        </w:rPr>
        <w:lastRenderedPageBreak/>
        <w:t>продвижение</w:t>
      </w:r>
      <w:r w:rsidRPr="006F74FF">
        <w:rPr>
          <w:rFonts w:eastAsia="Times New Roman"/>
          <w:lang w:eastAsia="ru-RU"/>
        </w:rPr>
        <w:t xml:space="preserve"> через средства массовой информаци</w:t>
      </w:r>
      <w:r>
        <w:rPr>
          <w:rFonts w:eastAsia="Times New Roman"/>
          <w:lang w:eastAsia="ru-RU"/>
        </w:rPr>
        <w:t>и лучшие</w:t>
      </w:r>
      <w:r w:rsidRPr="006F74FF">
        <w:rPr>
          <w:rFonts w:eastAsia="Times New Roman"/>
          <w:lang w:eastAsia="ru-RU"/>
        </w:rPr>
        <w:t xml:space="preserve"> опыт</w:t>
      </w:r>
      <w:r>
        <w:rPr>
          <w:rFonts w:eastAsia="Times New Roman"/>
          <w:lang w:val="kk-KZ" w:eastAsia="ru-RU"/>
        </w:rPr>
        <w:t>ы</w:t>
      </w:r>
      <w:r w:rsidRPr="006F74FF">
        <w:rPr>
          <w:rFonts w:eastAsia="Times New Roman"/>
          <w:lang w:eastAsia="ru-RU"/>
        </w:rPr>
        <w:t xml:space="preserve"> работы отдельных членских организац</w:t>
      </w:r>
      <w:r>
        <w:rPr>
          <w:rFonts w:eastAsia="Times New Roman"/>
          <w:lang w:eastAsia="ru-RU"/>
        </w:rPr>
        <w:t>ий Федерации с молодежью, работы</w:t>
      </w:r>
      <w:r w:rsidRPr="006F74FF">
        <w:rPr>
          <w:rFonts w:eastAsia="Times New Roman"/>
          <w:lang w:eastAsia="ru-RU"/>
        </w:rPr>
        <w:t xml:space="preserve"> молодежных советов, молодых п</w:t>
      </w:r>
      <w:r>
        <w:rPr>
          <w:rFonts w:eastAsia="Times New Roman"/>
          <w:lang w:eastAsia="ru-RU"/>
        </w:rPr>
        <w:t>рофсоюзных лидеров и активистов</w:t>
      </w:r>
      <w:r w:rsidRPr="0077685D">
        <w:rPr>
          <w:rFonts w:eastAsia="Times New Roman"/>
          <w:lang w:val="kk-KZ" w:eastAsia="ru-RU"/>
        </w:rPr>
        <w:t>.</w:t>
      </w:r>
    </w:p>
    <w:p w:rsidR="00140F8A" w:rsidRPr="00D56F50" w:rsidRDefault="00140F8A" w:rsidP="00140F8A">
      <w:pPr>
        <w:spacing w:after="0" w:line="240" w:lineRule="auto"/>
        <w:jc w:val="both"/>
        <w:rPr>
          <w:b/>
        </w:rPr>
      </w:pPr>
    </w:p>
    <w:p w:rsidR="00140F8A" w:rsidRPr="00265B63" w:rsidRDefault="00140F8A" w:rsidP="00537603">
      <w:pPr>
        <w:pStyle w:val="a5"/>
        <w:numPr>
          <w:ilvl w:val="1"/>
          <w:numId w:val="38"/>
        </w:numPr>
        <w:spacing w:after="0" w:line="240" w:lineRule="auto"/>
        <w:jc w:val="both"/>
        <w:rPr>
          <w:b/>
        </w:rPr>
      </w:pPr>
      <w:r w:rsidRPr="00265B63">
        <w:rPr>
          <w:b/>
          <w:lang w:val="kk-KZ"/>
        </w:rPr>
        <w:t>Разработка и р</w:t>
      </w:r>
      <w:r w:rsidRPr="00265B63">
        <w:rPr>
          <w:b/>
        </w:rPr>
        <w:t>еализ</w:t>
      </w:r>
      <w:r w:rsidRPr="00265B63">
        <w:rPr>
          <w:b/>
          <w:lang w:val="kk-KZ"/>
        </w:rPr>
        <w:t>ация</w:t>
      </w:r>
      <w:r w:rsidRPr="00265B63">
        <w:rPr>
          <w:b/>
        </w:rPr>
        <w:t xml:space="preserve"> </w:t>
      </w:r>
      <w:r>
        <w:rPr>
          <w:b/>
        </w:rPr>
        <w:t>молодежных профсоюзных проектов</w:t>
      </w:r>
    </w:p>
    <w:p w:rsidR="00140F8A" w:rsidRPr="00421E70" w:rsidRDefault="00140F8A" w:rsidP="00140F8A">
      <w:pPr>
        <w:spacing w:after="0" w:line="240" w:lineRule="auto"/>
        <w:ind w:firstLine="426"/>
        <w:jc w:val="both"/>
        <w:rPr>
          <w:lang w:val="kk-KZ"/>
        </w:rPr>
      </w:pPr>
      <w:r>
        <w:rPr>
          <w:lang w:val="kk-KZ"/>
        </w:rPr>
        <w:t xml:space="preserve"> </w:t>
      </w:r>
      <w:r w:rsidRPr="00D564C2">
        <w:t>Реализ</w:t>
      </w:r>
      <w:r w:rsidRPr="00D564C2">
        <w:rPr>
          <w:lang w:val="kk-KZ"/>
        </w:rPr>
        <w:t>ация</w:t>
      </w:r>
      <w:r w:rsidRPr="00D564C2">
        <w:t xml:space="preserve"> молодежных профсоюзных проектов на территории Р</w:t>
      </w:r>
      <w:r w:rsidRPr="00D564C2">
        <w:rPr>
          <w:lang w:val="kk-KZ"/>
        </w:rPr>
        <w:t xml:space="preserve">еспублики </w:t>
      </w:r>
      <w:r w:rsidRPr="00D564C2">
        <w:t>К</w:t>
      </w:r>
      <w:r w:rsidRPr="00D564C2">
        <w:rPr>
          <w:lang w:val="kk-KZ"/>
        </w:rPr>
        <w:t>азахстан</w:t>
      </w:r>
      <w:r w:rsidRPr="00D564C2">
        <w:t>, а также на международном уровне</w:t>
      </w:r>
      <w:r>
        <w:rPr>
          <w:lang w:val="kk-KZ"/>
        </w:rPr>
        <w:t xml:space="preserve"> рассматривает реализацию следующих мероприятий:</w:t>
      </w:r>
    </w:p>
    <w:p w:rsidR="00140F8A" w:rsidRPr="006F74FF" w:rsidRDefault="00140F8A" w:rsidP="00537603">
      <w:pPr>
        <w:numPr>
          <w:ilvl w:val="0"/>
          <w:numId w:val="29"/>
        </w:numPr>
        <w:shd w:val="clear" w:color="auto" w:fill="FFFFFF"/>
        <w:spacing w:after="0" w:line="240" w:lineRule="auto"/>
        <w:ind w:left="0" w:firstLine="567"/>
        <w:jc w:val="both"/>
        <w:textAlignment w:val="baseline"/>
        <w:rPr>
          <w:rFonts w:eastAsia="Times New Roman"/>
          <w:lang w:eastAsia="ru-RU"/>
        </w:rPr>
      </w:pPr>
      <w:r w:rsidRPr="006F74FF">
        <w:rPr>
          <w:rFonts w:eastAsia="Times New Roman"/>
          <w:lang w:eastAsia="ru-RU"/>
        </w:rPr>
        <w:t>реализация проектов, направленных на привлечение молодежи в профсоюзы и повышение престижа профсоюзной деятельности в стране;</w:t>
      </w:r>
    </w:p>
    <w:p w:rsidR="00140F8A" w:rsidRPr="006F74FF" w:rsidRDefault="00140F8A" w:rsidP="00537603">
      <w:pPr>
        <w:numPr>
          <w:ilvl w:val="0"/>
          <w:numId w:val="29"/>
        </w:numPr>
        <w:shd w:val="clear" w:color="auto" w:fill="FFFFFF"/>
        <w:spacing w:after="0" w:line="240" w:lineRule="auto"/>
        <w:ind w:left="0" w:firstLine="567"/>
        <w:jc w:val="both"/>
        <w:textAlignment w:val="baseline"/>
        <w:rPr>
          <w:rFonts w:eastAsia="Times New Roman"/>
          <w:lang w:eastAsia="ru-RU"/>
        </w:rPr>
      </w:pPr>
      <w:r w:rsidRPr="006F74FF">
        <w:rPr>
          <w:rFonts w:eastAsia="Times New Roman"/>
          <w:lang w:eastAsia="ru-RU"/>
        </w:rPr>
        <w:t>привлечение денежных средств для реализации проектов из различных источников;</w:t>
      </w:r>
    </w:p>
    <w:p w:rsidR="00140F8A" w:rsidRPr="006F74FF" w:rsidRDefault="00140F8A" w:rsidP="00537603">
      <w:pPr>
        <w:numPr>
          <w:ilvl w:val="0"/>
          <w:numId w:val="29"/>
        </w:numPr>
        <w:shd w:val="clear" w:color="auto" w:fill="FFFFFF"/>
        <w:spacing w:after="0" w:line="240" w:lineRule="auto"/>
        <w:ind w:left="0" w:firstLine="567"/>
        <w:jc w:val="both"/>
        <w:textAlignment w:val="baseline"/>
        <w:rPr>
          <w:rFonts w:eastAsia="Times New Roman"/>
          <w:lang w:eastAsia="ru-RU"/>
        </w:rPr>
      </w:pPr>
      <w:r>
        <w:rPr>
          <w:rFonts w:eastAsia="Times New Roman"/>
          <w:lang w:val="kk-KZ" w:eastAsia="ru-RU"/>
        </w:rPr>
        <w:t xml:space="preserve">развитие деятельности Корпоративного фонда «КЕА» </w:t>
      </w:r>
      <w:r w:rsidRPr="00421E70">
        <w:rPr>
          <w:rFonts w:eastAsia="Times New Roman"/>
          <w:lang w:eastAsia="ru-RU"/>
        </w:rPr>
        <w:t>(</w:t>
      </w:r>
      <w:r>
        <w:rPr>
          <w:rFonts w:eastAsia="Times New Roman"/>
          <w:lang w:val="en-US" w:eastAsia="ru-RU"/>
        </w:rPr>
        <w:t>Kazakhstan</w:t>
      </w:r>
      <w:r w:rsidRPr="00421E70">
        <w:rPr>
          <w:rFonts w:eastAsia="Times New Roman"/>
          <w:lang w:eastAsia="ru-RU"/>
        </w:rPr>
        <w:t xml:space="preserve"> </w:t>
      </w:r>
      <w:r>
        <w:rPr>
          <w:rFonts w:eastAsia="Times New Roman"/>
          <w:lang w:val="en-US" w:eastAsia="ru-RU"/>
        </w:rPr>
        <w:t>En</w:t>
      </w:r>
      <w:r w:rsidRPr="00421E70">
        <w:rPr>
          <w:rFonts w:eastAsia="Times New Roman"/>
          <w:lang w:eastAsia="ru-RU"/>
        </w:rPr>
        <w:t>’</w:t>
      </w:r>
      <w:r>
        <w:rPr>
          <w:rFonts w:eastAsia="Times New Roman"/>
          <w:lang w:val="en-US" w:eastAsia="ru-RU"/>
        </w:rPr>
        <w:t>bek</w:t>
      </w:r>
      <w:r w:rsidRPr="00421E70">
        <w:rPr>
          <w:rFonts w:eastAsia="Times New Roman"/>
          <w:lang w:eastAsia="ru-RU"/>
        </w:rPr>
        <w:t xml:space="preserve"> </w:t>
      </w:r>
      <w:r>
        <w:rPr>
          <w:rFonts w:eastAsia="Times New Roman"/>
          <w:lang w:val="en-US" w:eastAsia="ru-RU"/>
        </w:rPr>
        <w:t>Adamy</w:t>
      </w:r>
      <w:r w:rsidRPr="00421E70">
        <w:rPr>
          <w:rFonts w:eastAsia="Times New Roman"/>
          <w:lang w:eastAsia="ru-RU"/>
        </w:rPr>
        <w:t>)</w:t>
      </w:r>
      <w:r>
        <w:rPr>
          <w:rFonts w:eastAsia="Times New Roman"/>
          <w:lang w:eastAsia="ru-RU"/>
        </w:rPr>
        <w:t xml:space="preserve"> для участия в государственных</w:t>
      </w:r>
      <w:r w:rsidRPr="006F74FF">
        <w:rPr>
          <w:rFonts w:eastAsia="Times New Roman"/>
          <w:lang w:eastAsia="ru-RU"/>
        </w:rPr>
        <w:t xml:space="preserve"> </w:t>
      </w:r>
      <w:r>
        <w:rPr>
          <w:rFonts w:eastAsia="Times New Roman"/>
          <w:lang w:val="kk-KZ" w:eastAsia="ru-RU"/>
        </w:rPr>
        <w:t>закупках и заказах</w:t>
      </w:r>
      <w:r w:rsidRPr="006F74FF">
        <w:rPr>
          <w:rFonts w:eastAsia="Times New Roman"/>
          <w:lang w:eastAsia="ru-RU"/>
        </w:rPr>
        <w:t xml:space="preserve"> на ре</w:t>
      </w:r>
      <w:r>
        <w:rPr>
          <w:rFonts w:eastAsia="Times New Roman"/>
          <w:lang w:eastAsia="ru-RU"/>
        </w:rPr>
        <w:t>гиональном и отраслевом уровнях</w:t>
      </w:r>
      <w:r w:rsidRPr="006F74FF">
        <w:rPr>
          <w:rFonts w:eastAsia="Times New Roman"/>
          <w:lang w:eastAsia="ru-RU"/>
        </w:rPr>
        <w:t>;</w:t>
      </w:r>
    </w:p>
    <w:p w:rsidR="00140F8A" w:rsidRPr="006F74FF" w:rsidRDefault="00140F8A" w:rsidP="00537603">
      <w:pPr>
        <w:numPr>
          <w:ilvl w:val="0"/>
          <w:numId w:val="29"/>
        </w:numPr>
        <w:shd w:val="clear" w:color="auto" w:fill="FFFFFF"/>
        <w:spacing w:after="0" w:line="240" w:lineRule="auto"/>
        <w:ind w:left="0" w:firstLine="567"/>
        <w:jc w:val="both"/>
        <w:textAlignment w:val="baseline"/>
        <w:rPr>
          <w:rFonts w:eastAsia="Times New Roman"/>
          <w:lang w:eastAsia="ru-RU"/>
        </w:rPr>
      </w:pPr>
      <w:r>
        <w:rPr>
          <w:rFonts w:eastAsia="Times New Roman"/>
          <w:lang w:val="kk-KZ" w:eastAsia="ru-RU"/>
        </w:rPr>
        <w:t>ежегодно рассмотривать</w:t>
      </w:r>
      <w:r>
        <w:rPr>
          <w:rFonts w:eastAsia="Times New Roman"/>
          <w:lang w:eastAsia="ru-RU"/>
        </w:rPr>
        <w:t xml:space="preserve"> выделение</w:t>
      </w:r>
      <w:r w:rsidRPr="006F74FF">
        <w:rPr>
          <w:rFonts w:eastAsia="Times New Roman"/>
          <w:lang w:eastAsia="ru-RU"/>
        </w:rPr>
        <w:t xml:space="preserve"> в профсоюзных бюджетах статьи расхода на реализацию молодежной политики;</w:t>
      </w:r>
    </w:p>
    <w:p w:rsidR="00140F8A" w:rsidRPr="00421E70" w:rsidRDefault="00140F8A" w:rsidP="00537603">
      <w:pPr>
        <w:numPr>
          <w:ilvl w:val="0"/>
          <w:numId w:val="29"/>
        </w:numPr>
        <w:shd w:val="clear" w:color="auto" w:fill="FFFFFF"/>
        <w:spacing w:after="0" w:line="240" w:lineRule="auto"/>
        <w:ind w:left="0" w:firstLine="567"/>
        <w:jc w:val="both"/>
        <w:textAlignment w:val="baseline"/>
      </w:pPr>
      <w:r w:rsidRPr="00421E70">
        <w:rPr>
          <w:rFonts w:eastAsia="Times New Roman"/>
          <w:lang w:eastAsia="ru-RU"/>
        </w:rPr>
        <w:t>участие в международных мероприятиях</w:t>
      </w:r>
      <w:r>
        <w:rPr>
          <w:rFonts w:eastAsia="Times New Roman"/>
          <w:lang w:val="kk-KZ" w:eastAsia="ru-RU"/>
        </w:rPr>
        <w:t>;</w:t>
      </w:r>
    </w:p>
    <w:p w:rsidR="00140F8A" w:rsidRPr="00421E70" w:rsidRDefault="00140F8A" w:rsidP="00537603">
      <w:pPr>
        <w:numPr>
          <w:ilvl w:val="0"/>
          <w:numId w:val="32"/>
        </w:numPr>
        <w:shd w:val="clear" w:color="auto" w:fill="FFFFFF"/>
        <w:spacing w:after="0" w:line="240" w:lineRule="auto"/>
        <w:ind w:left="0" w:firstLine="567"/>
        <w:jc w:val="both"/>
        <w:textAlignment w:val="baseline"/>
        <w:rPr>
          <w:rFonts w:eastAsia="Times New Roman"/>
          <w:lang w:eastAsia="ru-RU"/>
        </w:rPr>
      </w:pPr>
      <w:r w:rsidRPr="006F74FF">
        <w:rPr>
          <w:rFonts w:eastAsia="Times New Roman"/>
          <w:lang w:eastAsia="ru-RU"/>
        </w:rPr>
        <w:t xml:space="preserve">организация </w:t>
      </w:r>
      <w:r>
        <w:rPr>
          <w:rFonts w:eastAsia="Times New Roman"/>
          <w:lang w:val="kk-KZ" w:eastAsia="ru-RU"/>
        </w:rPr>
        <w:t>мероприятий</w:t>
      </w:r>
      <w:r w:rsidRPr="006F74FF">
        <w:rPr>
          <w:rFonts w:eastAsia="Times New Roman"/>
          <w:lang w:eastAsia="ru-RU"/>
        </w:rPr>
        <w:t xml:space="preserve"> по </w:t>
      </w:r>
      <w:r>
        <w:rPr>
          <w:rFonts w:eastAsia="Times New Roman"/>
          <w:lang w:eastAsia="ru-RU"/>
        </w:rPr>
        <w:t>молодёжной политике для дальнейшего формирования проектной команды</w:t>
      </w:r>
      <w:r>
        <w:rPr>
          <w:rFonts w:eastAsia="Times New Roman"/>
          <w:lang w:val="kk-KZ" w:eastAsia="ru-RU"/>
        </w:rPr>
        <w:t>.</w:t>
      </w:r>
    </w:p>
    <w:p w:rsidR="00140F8A" w:rsidRPr="00421E70" w:rsidRDefault="00140F8A" w:rsidP="00140F8A">
      <w:pPr>
        <w:shd w:val="clear" w:color="auto" w:fill="FFFFFF"/>
        <w:spacing w:after="0" w:line="240" w:lineRule="auto"/>
        <w:ind w:left="567"/>
        <w:jc w:val="both"/>
        <w:textAlignment w:val="baseline"/>
        <w:rPr>
          <w:rFonts w:eastAsia="Times New Roman"/>
          <w:lang w:eastAsia="ru-RU"/>
        </w:rPr>
      </w:pPr>
    </w:p>
    <w:p w:rsidR="00140F8A" w:rsidRPr="00265B63" w:rsidRDefault="00140F8A" w:rsidP="00537603">
      <w:pPr>
        <w:pStyle w:val="a5"/>
        <w:numPr>
          <w:ilvl w:val="1"/>
          <w:numId w:val="38"/>
        </w:numPr>
        <w:spacing w:after="0" w:line="240" w:lineRule="auto"/>
        <w:jc w:val="both"/>
        <w:rPr>
          <w:b/>
        </w:rPr>
      </w:pPr>
      <w:r w:rsidRPr="00265B63">
        <w:rPr>
          <w:b/>
          <w:lang w:val="kk-KZ"/>
        </w:rPr>
        <w:t>Проведение ранне</w:t>
      </w:r>
      <w:r>
        <w:rPr>
          <w:b/>
          <w:lang w:val="kk-KZ"/>
        </w:rPr>
        <w:t>й профориентации среди молодежи</w:t>
      </w:r>
    </w:p>
    <w:p w:rsidR="00140F8A" w:rsidRDefault="00140F8A" w:rsidP="00140F8A">
      <w:pPr>
        <w:spacing w:after="0" w:line="240" w:lineRule="auto"/>
        <w:ind w:firstLine="567"/>
        <w:jc w:val="both"/>
        <w:rPr>
          <w:lang w:val="kk-KZ"/>
        </w:rPr>
      </w:pPr>
      <w:r>
        <w:rPr>
          <w:lang w:val="kk-KZ"/>
        </w:rPr>
        <w:t>Для п</w:t>
      </w:r>
      <w:r w:rsidRPr="00D564C2">
        <w:rPr>
          <w:lang w:val="kk-KZ"/>
        </w:rPr>
        <w:t>роведени</w:t>
      </w:r>
      <w:r>
        <w:rPr>
          <w:lang w:val="kk-KZ"/>
        </w:rPr>
        <w:t>я</w:t>
      </w:r>
      <w:r w:rsidRPr="00D564C2">
        <w:rPr>
          <w:lang w:val="kk-KZ"/>
        </w:rPr>
        <w:t xml:space="preserve"> ранней</w:t>
      </w:r>
      <w:r>
        <w:rPr>
          <w:lang w:val="kk-KZ"/>
        </w:rPr>
        <w:t xml:space="preserve"> профориентации среди молодежи планируются следующие мероприятия:</w:t>
      </w:r>
    </w:p>
    <w:p w:rsidR="00140F8A" w:rsidRPr="006D61D8" w:rsidRDefault="00140F8A" w:rsidP="00537603">
      <w:pPr>
        <w:pStyle w:val="a5"/>
        <w:numPr>
          <w:ilvl w:val="0"/>
          <w:numId w:val="30"/>
        </w:numPr>
        <w:tabs>
          <w:tab w:val="clear" w:pos="720"/>
          <w:tab w:val="num" w:pos="360"/>
        </w:tabs>
        <w:spacing w:after="0" w:line="240" w:lineRule="auto"/>
        <w:ind w:left="0" w:firstLine="567"/>
        <w:jc w:val="both"/>
        <w:rPr>
          <w:rFonts w:eastAsia="Times New Roman"/>
          <w:lang w:val="kk-KZ"/>
        </w:rPr>
      </w:pPr>
      <w:r w:rsidRPr="006D61D8">
        <w:rPr>
          <w:rFonts w:eastAsia="Times New Roman"/>
          <w:lang w:val="kk-KZ"/>
        </w:rPr>
        <w:t>п</w:t>
      </w:r>
      <w:r w:rsidRPr="006D61D8">
        <w:rPr>
          <w:rFonts w:eastAsia="Times New Roman"/>
        </w:rPr>
        <w:t>овы</w:t>
      </w:r>
      <w:r w:rsidRPr="006D61D8">
        <w:rPr>
          <w:rFonts w:eastAsia="Times New Roman"/>
          <w:lang w:val="kk-KZ"/>
        </w:rPr>
        <w:t>шение</w:t>
      </w:r>
      <w:r w:rsidRPr="006D61D8">
        <w:rPr>
          <w:rFonts w:eastAsia="Times New Roman"/>
        </w:rPr>
        <w:t xml:space="preserve"> эффективности взаимодействия профсоюзов и молодежи за счет информирования молодых людей о деятельности профсоюзного движения начиная со старших классов школы и далее</w:t>
      </w:r>
      <w:r w:rsidRPr="006D61D8">
        <w:rPr>
          <w:rFonts w:eastAsia="Times New Roman"/>
          <w:lang w:val="kk-KZ"/>
        </w:rPr>
        <w:t xml:space="preserve">. </w:t>
      </w:r>
    </w:p>
    <w:p w:rsidR="00140F8A" w:rsidRPr="00366279" w:rsidRDefault="00140F8A" w:rsidP="00537603">
      <w:pPr>
        <w:pStyle w:val="a5"/>
        <w:numPr>
          <w:ilvl w:val="1"/>
          <w:numId w:val="30"/>
        </w:numPr>
        <w:tabs>
          <w:tab w:val="clear" w:pos="1440"/>
          <w:tab w:val="num" w:pos="360"/>
        </w:tabs>
        <w:spacing w:after="0" w:line="240" w:lineRule="auto"/>
        <w:ind w:left="0" w:firstLine="567"/>
        <w:jc w:val="both"/>
        <w:rPr>
          <w:b/>
        </w:rPr>
      </w:pPr>
      <w:r w:rsidRPr="00366279">
        <w:rPr>
          <w:lang w:val="kk-KZ"/>
        </w:rPr>
        <w:t>ознакомление с основами трудовых отношений и профсоюзной деятельности.</w:t>
      </w:r>
    </w:p>
    <w:p w:rsidR="00140F8A" w:rsidRPr="00366279" w:rsidRDefault="00140F8A" w:rsidP="00537603">
      <w:pPr>
        <w:pStyle w:val="a5"/>
        <w:numPr>
          <w:ilvl w:val="1"/>
          <w:numId w:val="30"/>
        </w:numPr>
        <w:tabs>
          <w:tab w:val="clear" w:pos="1440"/>
          <w:tab w:val="num" w:pos="360"/>
        </w:tabs>
        <w:spacing w:after="0" w:line="240" w:lineRule="auto"/>
        <w:ind w:left="0" w:firstLine="567"/>
        <w:jc w:val="both"/>
      </w:pPr>
      <w:r w:rsidRPr="00366279">
        <w:rPr>
          <w:lang w:val="kk-KZ"/>
        </w:rPr>
        <w:t>проведение акций по повышению правовой грамотности молодежи.</w:t>
      </w:r>
    </w:p>
    <w:p w:rsidR="00140F8A" w:rsidRPr="006D61D8" w:rsidRDefault="00140F8A" w:rsidP="00140F8A">
      <w:pPr>
        <w:pStyle w:val="a5"/>
        <w:spacing w:after="0" w:line="240" w:lineRule="auto"/>
        <w:ind w:left="567"/>
        <w:jc w:val="both"/>
        <w:rPr>
          <w:lang w:val="kk-KZ"/>
        </w:rPr>
      </w:pPr>
    </w:p>
    <w:p w:rsidR="00140F8A" w:rsidRPr="00D56F50" w:rsidRDefault="00140F8A" w:rsidP="00140F8A">
      <w:pPr>
        <w:tabs>
          <w:tab w:val="num" w:pos="360"/>
        </w:tabs>
        <w:spacing w:after="0" w:line="240" w:lineRule="auto"/>
        <w:ind w:firstLine="567"/>
        <w:jc w:val="both"/>
        <w:rPr>
          <w:lang w:val="kk-KZ"/>
        </w:rPr>
      </w:pPr>
    </w:p>
    <w:p w:rsidR="00140F8A" w:rsidRPr="009B0BF8" w:rsidRDefault="00140F8A" w:rsidP="00537603">
      <w:pPr>
        <w:pStyle w:val="a5"/>
        <w:numPr>
          <w:ilvl w:val="0"/>
          <w:numId w:val="38"/>
        </w:numPr>
        <w:spacing w:after="0" w:line="240" w:lineRule="auto"/>
        <w:ind w:left="0" w:firstLine="142"/>
        <w:jc w:val="center"/>
        <w:rPr>
          <w:b/>
          <w:lang w:val="kk-KZ"/>
        </w:rPr>
      </w:pPr>
      <w:r w:rsidRPr="009B0BF8">
        <w:rPr>
          <w:b/>
          <w:lang w:val="kk-KZ"/>
        </w:rPr>
        <w:t>МЕХАНИЗМ РЕАЛИЗАЦИИ</w:t>
      </w:r>
    </w:p>
    <w:p w:rsidR="00140F8A" w:rsidRDefault="00140F8A" w:rsidP="00140F8A">
      <w:pPr>
        <w:spacing w:after="0" w:line="240" w:lineRule="auto"/>
        <w:jc w:val="both"/>
        <w:rPr>
          <w:lang w:val="kk-KZ"/>
        </w:rPr>
      </w:pPr>
    </w:p>
    <w:p w:rsidR="00140F8A" w:rsidRDefault="00140F8A" w:rsidP="00140F8A">
      <w:pPr>
        <w:spacing w:after="0" w:line="240" w:lineRule="auto"/>
        <w:ind w:firstLine="567"/>
        <w:jc w:val="both"/>
        <w:rPr>
          <w:lang w:val="kk-KZ"/>
        </w:rPr>
      </w:pPr>
      <w:r>
        <w:rPr>
          <w:lang w:val="kk-KZ"/>
        </w:rPr>
        <w:t xml:space="preserve">В целях эффективной реализации Программы будут разработаны </w:t>
      </w:r>
      <w:r w:rsidRPr="009B0BF8">
        <w:rPr>
          <w:lang w:val="kk-KZ"/>
        </w:rPr>
        <w:t xml:space="preserve"> </w:t>
      </w:r>
      <w:r>
        <w:rPr>
          <w:lang w:val="kk-KZ"/>
        </w:rPr>
        <w:t>ежегодные планы мероприятий (далее - План) с указанием сроков исполнения.</w:t>
      </w:r>
    </w:p>
    <w:p w:rsidR="00140F8A" w:rsidRDefault="00140F8A" w:rsidP="00140F8A">
      <w:pPr>
        <w:spacing w:after="0" w:line="240" w:lineRule="auto"/>
        <w:ind w:firstLine="567"/>
        <w:jc w:val="both"/>
        <w:rPr>
          <w:lang w:val="kk-KZ"/>
        </w:rPr>
      </w:pPr>
      <w:r>
        <w:rPr>
          <w:lang w:val="kk-KZ"/>
        </w:rPr>
        <w:t>Мониторинг исполнения Плана будет осуществляться ежегодно с заслушиванием результатов работы на заседании Совета.</w:t>
      </w:r>
    </w:p>
    <w:p w:rsidR="00140F8A" w:rsidRDefault="00140F8A" w:rsidP="00140F8A">
      <w:pPr>
        <w:spacing w:after="0" w:line="240" w:lineRule="auto"/>
        <w:jc w:val="both"/>
        <w:rPr>
          <w:lang w:val="kk-KZ"/>
        </w:rPr>
      </w:pPr>
    </w:p>
    <w:p w:rsidR="00140F8A" w:rsidRDefault="00140F8A" w:rsidP="00140F8A">
      <w:pPr>
        <w:spacing w:after="0" w:line="240" w:lineRule="auto"/>
        <w:jc w:val="both"/>
        <w:rPr>
          <w:lang w:val="kk-KZ"/>
        </w:rPr>
      </w:pPr>
    </w:p>
    <w:p w:rsidR="00140F8A" w:rsidRDefault="00140F8A" w:rsidP="00537603">
      <w:pPr>
        <w:pStyle w:val="a5"/>
        <w:numPr>
          <w:ilvl w:val="0"/>
          <w:numId w:val="38"/>
        </w:numPr>
        <w:spacing w:after="0" w:line="240" w:lineRule="auto"/>
        <w:ind w:left="0" w:firstLine="284"/>
        <w:jc w:val="center"/>
        <w:rPr>
          <w:b/>
          <w:lang w:val="kk-KZ"/>
        </w:rPr>
      </w:pPr>
      <w:r w:rsidRPr="009B0BF8">
        <w:rPr>
          <w:b/>
          <w:lang w:val="kk-KZ"/>
        </w:rPr>
        <w:t>ФИНАНСИРОВАНИЕ</w:t>
      </w:r>
    </w:p>
    <w:p w:rsidR="00140F8A" w:rsidRPr="009B0BF8" w:rsidRDefault="00140F8A" w:rsidP="00140F8A">
      <w:pPr>
        <w:pStyle w:val="a5"/>
        <w:spacing w:after="0" w:line="240" w:lineRule="auto"/>
        <w:ind w:left="1080"/>
        <w:jc w:val="both"/>
        <w:rPr>
          <w:b/>
          <w:lang w:val="kk-KZ"/>
        </w:rPr>
      </w:pPr>
    </w:p>
    <w:p w:rsidR="00140F8A" w:rsidRDefault="00140F8A" w:rsidP="00140F8A">
      <w:pPr>
        <w:spacing w:after="0" w:line="240" w:lineRule="auto"/>
        <w:ind w:firstLine="567"/>
        <w:jc w:val="both"/>
        <w:rPr>
          <w:lang w:val="kk-KZ"/>
        </w:rPr>
      </w:pPr>
      <w:r>
        <w:rPr>
          <w:lang w:val="kk-KZ"/>
        </w:rPr>
        <w:t>Финансирование мероприятий, связанные с реализацией настоящей Программы будут осуществляться за счет бюджета Федерации и ее членских организаций, спонсоров, благотворительных взносов и иных источников.</w:t>
      </w:r>
    </w:p>
    <w:p w:rsidR="00140F8A" w:rsidRDefault="00140F8A" w:rsidP="00140F8A">
      <w:pPr>
        <w:spacing w:after="0" w:line="240" w:lineRule="auto"/>
        <w:jc w:val="both"/>
        <w:rPr>
          <w:lang w:val="kk-KZ"/>
        </w:rPr>
      </w:pPr>
    </w:p>
    <w:p w:rsidR="00140F8A" w:rsidRDefault="00140F8A" w:rsidP="00140F8A">
      <w:pPr>
        <w:spacing w:after="0" w:line="240" w:lineRule="auto"/>
        <w:jc w:val="both"/>
        <w:rPr>
          <w:lang w:val="kk-KZ"/>
        </w:rPr>
      </w:pPr>
    </w:p>
    <w:p w:rsidR="00140F8A" w:rsidRDefault="00140F8A" w:rsidP="00537603">
      <w:pPr>
        <w:pStyle w:val="a5"/>
        <w:numPr>
          <w:ilvl w:val="0"/>
          <w:numId w:val="38"/>
        </w:numPr>
        <w:spacing w:after="0" w:line="240" w:lineRule="auto"/>
        <w:ind w:left="0" w:firstLine="142"/>
        <w:jc w:val="center"/>
        <w:rPr>
          <w:b/>
          <w:lang w:val="kk-KZ"/>
        </w:rPr>
      </w:pPr>
      <w:r w:rsidRPr="009B0BF8">
        <w:rPr>
          <w:b/>
          <w:lang w:val="kk-KZ"/>
        </w:rPr>
        <w:t>ЗАКЛЮЧЕНИЕ</w:t>
      </w:r>
    </w:p>
    <w:p w:rsidR="00140F8A" w:rsidRPr="009B0BF8" w:rsidRDefault="00140F8A" w:rsidP="00140F8A">
      <w:pPr>
        <w:pStyle w:val="a5"/>
        <w:spacing w:after="0" w:line="240" w:lineRule="auto"/>
        <w:ind w:left="1080"/>
        <w:jc w:val="both"/>
        <w:rPr>
          <w:b/>
          <w:lang w:val="kk-KZ"/>
        </w:rPr>
      </w:pPr>
    </w:p>
    <w:p w:rsidR="00140F8A" w:rsidRPr="00D56F50" w:rsidRDefault="00140F8A" w:rsidP="00140F8A">
      <w:pPr>
        <w:shd w:val="clear" w:color="auto" w:fill="FFFFFF"/>
        <w:spacing w:after="0" w:line="240" w:lineRule="auto"/>
        <w:ind w:firstLine="567"/>
        <w:jc w:val="both"/>
        <w:textAlignment w:val="baseline"/>
        <w:rPr>
          <w:rFonts w:eastAsia="Times New Roman"/>
          <w:lang w:eastAsia="ru-RU"/>
        </w:rPr>
      </w:pPr>
      <w:r w:rsidRPr="00D56F50">
        <w:rPr>
          <w:rFonts w:eastAsia="Times New Roman"/>
          <w:bCs/>
          <w:bdr w:val="none" w:sz="0" w:space="0" w:color="auto" w:frame="1"/>
          <w:lang w:eastAsia="ru-RU"/>
        </w:rPr>
        <w:t>Молодежные Советы на отраслевом, региональном уровнях и на уровне первичных профсоюзных организаций в своей деятельности руководствуются данным документом.</w:t>
      </w:r>
    </w:p>
    <w:p w:rsidR="00140F8A" w:rsidRPr="00D56F50" w:rsidRDefault="00140F8A" w:rsidP="00140F8A">
      <w:pPr>
        <w:spacing w:after="0" w:line="240" w:lineRule="auto"/>
        <w:jc w:val="both"/>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40F8A" w:rsidRDefault="00140F8A" w:rsidP="00140F8A">
      <w:pPr>
        <w:pStyle w:val="a4"/>
        <w:jc w:val="both"/>
        <w:rPr>
          <w:rFonts w:ascii="Times New Roman" w:hAnsi="Times New Roman"/>
          <w:sz w:val="28"/>
          <w:szCs w:val="28"/>
        </w:rPr>
      </w:pPr>
    </w:p>
    <w:p w:rsidR="001B74A5" w:rsidRPr="00D4194E" w:rsidRDefault="001B74A5" w:rsidP="001B74A5">
      <w:pPr>
        <w:pStyle w:val="a4"/>
        <w:jc w:val="right"/>
        <w:rPr>
          <w:rFonts w:ascii="Times New Roman" w:hAnsi="Times New Roman"/>
          <w:i/>
          <w:color w:val="000000"/>
          <w:sz w:val="28"/>
          <w:szCs w:val="28"/>
          <w:lang w:val="kk-KZ"/>
        </w:rPr>
      </w:pPr>
      <w:r>
        <w:rPr>
          <w:rFonts w:ascii="Times New Roman" w:hAnsi="Times New Roman"/>
          <w:i/>
          <w:color w:val="000000"/>
          <w:sz w:val="28"/>
          <w:szCs w:val="28"/>
          <w:lang w:val="kk-KZ"/>
        </w:rPr>
        <w:t>Жоба</w:t>
      </w:r>
    </w:p>
    <w:p w:rsidR="001B74A5" w:rsidRPr="007071FC" w:rsidRDefault="001B74A5" w:rsidP="001B74A5">
      <w:pPr>
        <w:pStyle w:val="a4"/>
        <w:jc w:val="both"/>
        <w:rPr>
          <w:rFonts w:ascii="Times New Roman" w:hAnsi="Times New Roman"/>
          <w:b/>
          <w:color w:val="000000"/>
          <w:sz w:val="28"/>
          <w:szCs w:val="28"/>
        </w:rPr>
      </w:pPr>
    </w:p>
    <w:p w:rsidR="001B74A5" w:rsidRPr="00F639D9" w:rsidRDefault="001B74A5" w:rsidP="001B74A5">
      <w:pPr>
        <w:spacing w:after="0" w:line="240" w:lineRule="auto"/>
        <w:jc w:val="center"/>
        <w:rPr>
          <w:lang w:val="kk-KZ"/>
        </w:rPr>
      </w:pPr>
      <w:r w:rsidRPr="00F639D9">
        <w:rPr>
          <w:lang w:val="kk-KZ"/>
        </w:rPr>
        <w:t>Қазақстан Республикасы Кәсіподақтар федерациясы Бас Кеңесінің</w:t>
      </w:r>
    </w:p>
    <w:p w:rsidR="001B74A5" w:rsidRPr="00D4194E" w:rsidRDefault="001B74A5" w:rsidP="001B74A5">
      <w:pPr>
        <w:spacing w:after="0" w:line="240" w:lineRule="auto"/>
        <w:jc w:val="center"/>
        <w:rPr>
          <w:b/>
          <w:lang w:val="kk-KZ"/>
        </w:rPr>
      </w:pPr>
      <w:r w:rsidRPr="00D4194E">
        <w:rPr>
          <w:b/>
          <w:lang w:val="kk-KZ"/>
        </w:rPr>
        <w:t>ҚАУЛЫСЫ</w:t>
      </w:r>
    </w:p>
    <w:p w:rsidR="001B74A5" w:rsidRPr="00382A34" w:rsidRDefault="001B74A5" w:rsidP="001B74A5">
      <w:pPr>
        <w:spacing w:after="0" w:line="240" w:lineRule="auto"/>
        <w:rPr>
          <w:lang w:val="kk-KZ"/>
        </w:rPr>
      </w:pPr>
    </w:p>
    <w:p w:rsidR="001B74A5" w:rsidRPr="00745CE0" w:rsidRDefault="001B74A5" w:rsidP="001B74A5">
      <w:pPr>
        <w:spacing w:after="0" w:line="240" w:lineRule="auto"/>
        <w:rPr>
          <w:b/>
          <w:lang w:val="kk-KZ"/>
        </w:rPr>
      </w:pPr>
    </w:p>
    <w:p w:rsidR="001B74A5" w:rsidRPr="00745CE0" w:rsidRDefault="001B74A5" w:rsidP="001B74A5">
      <w:pPr>
        <w:spacing w:after="0" w:line="240" w:lineRule="auto"/>
        <w:rPr>
          <w:b/>
          <w:lang w:val="kk-KZ"/>
        </w:rPr>
      </w:pPr>
    </w:p>
    <w:p w:rsidR="001B74A5" w:rsidRPr="00745CE0" w:rsidRDefault="001B74A5" w:rsidP="001B74A5">
      <w:pPr>
        <w:spacing w:after="0" w:line="240" w:lineRule="auto"/>
        <w:rPr>
          <w:b/>
          <w:lang w:val="kk-KZ"/>
        </w:rPr>
      </w:pPr>
    </w:p>
    <w:p w:rsidR="001B74A5" w:rsidRDefault="001B74A5" w:rsidP="001B74A5">
      <w:pPr>
        <w:tabs>
          <w:tab w:val="left" w:pos="993"/>
        </w:tabs>
        <w:spacing w:after="0" w:line="240" w:lineRule="auto"/>
        <w:ind w:firstLine="0"/>
        <w:jc w:val="both"/>
        <w:rPr>
          <w:b/>
          <w:szCs w:val="32"/>
          <w:lang w:val="kk-KZ"/>
        </w:rPr>
      </w:pPr>
      <w:r w:rsidRPr="005B5C6F">
        <w:rPr>
          <w:b/>
          <w:szCs w:val="32"/>
          <w:lang w:val="kk-KZ"/>
        </w:rPr>
        <w:t>Қазақстан Республикасы кәсіподақтар</w:t>
      </w:r>
      <w:r>
        <w:rPr>
          <w:b/>
          <w:szCs w:val="32"/>
          <w:lang w:val="kk-KZ"/>
        </w:rPr>
        <w:t xml:space="preserve"> </w:t>
      </w:r>
      <w:r w:rsidRPr="005B5C6F">
        <w:rPr>
          <w:b/>
          <w:szCs w:val="32"/>
          <w:lang w:val="kk-KZ"/>
        </w:rPr>
        <w:t>Федерациясының</w:t>
      </w:r>
    </w:p>
    <w:p w:rsidR="001B74A5" w:rsidRDefault="001B74A5" w:rsidP="001B74A5">
      <w:pPr>
        <w:tabs>
          <w:tab w:val="left" w:pos="993"/>
        </w:tabs>
        <w:spacing w:after="0" w:line="240" w:lineRule="auto"/>
        <w:ind w:firstLine="0"/>
        <w:jc w:val="both"/>
        <w:rPr>
          <w:b/>
          <w:lang w:val="kk-KZ"/>
        </w:rPr>
      </w:pPr>
      <w:r>
        <w:rPr>
          <w:b/>
          <w:lang w:val="kk-KZ"/>
        </w:rPr>
        <w:t>х</w:t>
      </w:r>
      <w:r w:rsidRPr="005B5C6F">
        <w:rPr>
          <w:b/>
          <w:lang w:val="kk-KZ"/>
        </w:rPr>
        <w:t>алықаралық</w:t>
      </w:r>
      <w:r>
        <w:rPr>
          <w:b/>
          <w:szCs w:val="32"/>
          <w:lang w:val="kk-KZ"/>
        </w:rPr>
        <w:t xml:space="preserve"> </w:t>
      </w:r>
      <w:r w:rsidRPr="005B5C6F">
        <w:rPr>
          <w:b/>
          <w:lang w:val="kk-KZ"/>
        </w:rPr>
        <w:t xml:space="preserve">ынтымақтастықты дамыту </w:t>
      </w:r>
    </w:p>
    <w:p w:rsidR="001B74A5" w:rsidRPr="005B5C6F" w:rsidRDefault="001B74A5" w:rsidP="001B74A5">
      <w:pPr>
        <w:tabs>
          <w:tab w:val="left" w:pos="993"/>
        </w:tabs>
        <w:spacing w:after="0" w:line="240" w:lineRule="auto"/>
        <w:ind w:firstLine="0"/>
        <w:jc w:val="both"/>
        <w:rPr>
          <w:b/>
          <w:szCs w:val="32"/>
          <w:lang w:val="kk-KZ"/>
        </w:rPr>
      </w:pPr>
      <w:r w:rsidRPr="005B5C6F">
        <w:rPr>
          <w:b/>
          <w:lang w:val="kk-KZ"/>
        </w:rPr>
        <w:t>Бағдарламасының жобасы туралы</w:t>
      </w:r>
    </w:p>
    <w:p w:rsidR="001B74A5" w:rsidRPr="00745CE0" w:rsidRDefault="001B74A5" w:rsidP="001B74A5">
      <w:pPr>
        <w:spacing w:after="0" w:line="240" w:lineRule="auto"/>
        <w:rPr>
          <w:b/>
          <w:lang w:val="kk-KZ"/>
        </w:rPr>
      </w:pPr>
    </w:p>
    <w:p w:rsidR="001B74A5" w:rsidRPr="00555B48" w:rsidRDefault="001B74A5" w:rsidP="001B74A5">
      <w:pPr>
        <w:pStyle w:val="a4"/>
        <w:jc w:val="both"/>
        <w:rPr>
          <w:rFonts w:ascii="Times New Roman" w:hAnsi="Times New Roman"/>
          <w:b/>
          <w:color w:val="000000"/>
          <w:sz w:val="28"/>
          <w:szCs w:val="28"/>
          <w:lang w:val="kk-KZ"/>
        </w:rPr>
      </w:pPr>
    </w:p>
    <w:p w:rsidR="001B74A5" w:rsidRDefault="001B74A5" w:rsidP="001B74A5">
      <w:pPr>
        <w:pStyle w:val="a4"/>
        <w:ind w:firstLine="567"/>
        <w:jc w:val="both"/>
        <w:rPr>
          <w:rFonts w:ascii="Times New Roman" w:hAnsi="Times New Roman"/>
          <w:b/>
          <w:spacing w:val="-20"/>
          <w:sz w:val="28"/>
          <w:szCs w:val="28"/>
          <w:lang w:val="kk-KZ"/>
        </w:rPr>
      </w:pPr>
      <w:r w:rsidRPr="003C1169">
        <w:rPr>
          <w:rFonts w:ascii="Times New Roman" w:hAnsi="Times New Roman"/>
          <w:sz w:val="28"/>
          <w:szCs w:val="28"/>
          <w:lang w:val="kk-KZ"/>
        </w:rPr>
        <w:t>Қазақстан</w:t>
      </w:r>
      <w:r>
        <w:rPr>
          <w:rFonts w:ascii="Times New Roman" w:hAnsi="Times New Roman"/>
          <w:sz w:val="28"/>
          <w:szCs w:val="28"/>
          <w:lang w:val="kk-KZ"/>
        </w:rPr>
        <w:t xml:space="preserve"> Республикасы К</w:t>
      </w:r>
      <w:r w:rsidRPr="003C1169">
        <w:rPr>
          <w:rFonts w:ascii="Times New Roman" w:hAnsi="Times New Roman"/>
          <w:sz w:val="28"/>
          <w:szCs w:val="28"/>
          <w:lang w:val="kk-KZ"/>
        </w:rPr>
        <w:t>әсіподақтар</w:t>
      </w:r>
      <w:r>
        <w:rPr>
          <w:rFonts w:ascii="Times New Roman" w:hAnsi="Times New Roman"/>
          <w:sz w:val="28"/>
          <w:szCs w:val="28"/>
          <w:lang w:val="kk-KZ"/>
        </w:rPr>
        <w:t xml:space="preserve"> федерациясының</w:t>
      </w:r>
      <w:r w:rsidRPr="003C1169">
        <w:rPr>
          <w:rFonts w:ascii="Times New Roman" w:hAnsi="Times New Roman"/>
          <w:sz w:val="28"/>
          <w:szCs w:val="28"/>
          <w:lang w:val="kk-KZ"/>
        </w:rPr>
        <w:t xml:space="preserve"> XXVI съезінің қарарын іске асыру </w:t>
      </w:r>
      <w:r>
        <w:rPr>
          <w:rFonts w:ascii="Times New Roman" w:hAnsi="Times New Roman"/>
          <w:sz w:val="28"/>
          <w:szCs w:val="28"/>
          <w:lang w:val="kk-KZ"/>
        </w:rPr>
        <w:t>және</w:t>
      </w:r>
      <w:r w:rsidRPr="003C1169">
        <w:rPr>
          <w:rFonts w:ascii="Times New Roman" w:hAnsi="Times New Roman"/>
          <w:sz w:val="28"/>
          <w:szCs w:val="28"/>
          <w:lang w:val="kk-KZ"/>
        </w:rPr>
        <w:t xml:space="preserve"> халықаралық кәсіподақ ұйымдарымен, шет елдердің ұлттық кәсіптік орталықтарымен өзара іс-қимылды нығайту мақсатында</w:t>
      </w:r>
      <w:r>
        <w:rPr>
          <w:rFonts w:ascii="Times New Roman" w:hAnsi="Times New Roman"/>
          <w:sz w:val="28"/>
          <w:szCs w:val="28"/>
          <w:lang w:val="kk-KZ"/>
        </w:rPr>
        <w:t>,</w:t>
      </w:r>
      <w:r w:rsidRPr="003C1169">
        <w:rPr>
          <w:rFonts w:ascii="Times New Roman" w:hAnsi="Times New Roman"/>
          <w:sz w:val="28"/>
          <w:szCs w:val="28"/>
          <w:lang w:val="kk-KZ"/>
        </w:rPr>
        <w:t xml:space="preserve"> Қазақстан</w:t>
      </w:r>
      <w:r>
        <w:rPr>
          <w:rFonts w:ascii="Times New Roman" w:hAnsi="Times New Roman"/>
          <w:sz w:val="28"/>
          <w:szCs w:val="28"/>
          <w:lang w:val="kk-KZ"/>
        </w:rPr>
        <w:t xml:space="preserve"> Республикасы</w:t>
      </w:r>
      <w:r w:rsidRPr="003C1169">
        <w:rPr>
          <w:rFonts w:ascii="Times New Roman" w:hAnsi="Times New Roman"/>
          <w:sz w:val="28"/>
          <w:szCs w:val="28"/>
          <w:lang w:val="kk-KZ"/>
        </w:rPr>
        <w:t xml:space="preserve"> </w:t>
      </w:r>
      <w:r>
        <w:rPr>
          <w:rFonts w:ascii="Times New Roman" w:hAnsi="Times New Roman"/>
          <w:sz w:val="28"/>
          <w:szCs w:val="28"/>
          <w:lang w:val="kk-KZ"/>
        </w:rPr>
        <w:t>К</w:t>
      </w:r>
      <w:r w:rsidRPr="003C1169">
        <w:rPr>
          <w:rFonts w:ascii="Times New Roman" w:hAnsi="Times New Roman"/>
          <w:sz w:val="28"/>
          <w:szCs w:val="28"/>
          <w:lang w:val="kk-KZ"/>
        </w:rPr>
        <w:t>әсіподақтар</w:t>
      </w:r>
      <w:r>
        <w:rPr>
          <w:rFonts w:ascii="Times New Roman" w:hAnsi="Times New Roman"/>
          <w:sz w:val="28"/>
          <w:szCs w:val="28"/>
          <w:lang w:val="kk-KZ"/>
        </w:rPr>
        <w:t xml:space="preserve"> федерациясы</w:t>
      </w:r>
      <w:r w:rsidRPr="003C1169">
        <w:rPr>
          <w:rFonts w:ascii="Times New Roman" w:hAnsi="Times New Roman"/>
          <w:sz w:val="28"/>
          <w:szCs w:val="28"/>
          <w:lang w:val="kk-KZ"/>
        </w:rPr>
        <w:t xml:space="preserve"> Жарғы</w:t>
      </w:r>
      <w:r>
        <w:rPr>
          <w:rFonts w:ascii="Times New Roman" w:hAnsi="Times New Roman"/>
          <w:sz w:val="28"/>
          <w:szCs w:val="28"/>
          <w:lang w:val="kk-KZ"/>
        </w:rPr>
        <w:t>сының</w:t>
      </w:r>
      <w:r w:rsidRPr="003C1169">
        <w:rPr>
          <w:rFonts w:ascii="Times New Roman" w:hAnsi="Times New Roman"/>
          <w:sz w:val="28"/>
          <w:szCs w:val="28"/>
          <w:lang w:val="kk-KZ"/>
        </w:rPr>
        <w:t xml:space="preserve"> </w:t>
      </w:r>
      <w:r>
        <w:rPr>
          <w:rFonts w:ascii="Times New Roman" w:hAnsi="Times New Roman"/>
          <w:sz w:val="28"/>
          <w:szCs w:val="28"/>
          <w:lang w:val="kk-KZ"/>
        </w:rPr>
        <w:t xml:space="preserve">                                       </w:t>
      </w:r>
      <w:r w:rsidRPr="003C1169">
        <w:rPr>
          <w:rFonts w:ascii="Times New Roman" w:hAnsi="Times New Roman"/>
          <w:sz w:val="28"/>
          <w:szCs w:val="28"/>
          <w:lang w:val="kk-KZ"/>
        </w:rPr>
        <w:t>42 тарма</w:t>
      </w:r>
      <w:r>
        <w:rPr>
          <w:rFonts w:ascii="Times New Roman" w:hAnsi="Times New Roman"/>
          <w:sz w:val="28"/>
          <w:szCs w:val="28"/>
          <w:lang w:val="kk-KZ"/>
        </w:rPr>
        <w:t>ғ</w:t>
      </w:r>
      <w:r w:rsidRPr="003C1169">
        <w:rPr>
          <w:rFonts w:ascii="Times New Roman" w:hAnsi="Times New Roman"/>
          <w:sz w:val="28"/>
          <w:szCs w:val="28"/>
          <w:lang w:val="kk-KZ"/>
        </w:rPr>
        <w:t>ы</w:t>
      </w:r>
      <w:r>
        <w:rPr>
          <w:rFonts w:ascii="Times New Roman" w:hAnsi="Times New Roman"/>
          <w:sz w:val="28"/>
          <w:szCs w:val="28"/>
          <w:lang w:val="kk-KZ"/>
        </w:rPr>
        <w:t>ның</w:t>
      </w:r>
      <w:r w:rsidRPr="003C1169">
        <w:rPr>
          <w:rFonts w:ascii="Times New Roman" w:hAnsi="Times New Roman"/>
          <w:sz w:val="28"/>
          <w:szCs w:val="28"/>
          <w:lang w:val="kk-KZ"/>
        </w:rPr>
        <w:t xml:space="preserve"> 18-1) тарма</w:t>
      </w:r>
      <w:r>
        <w:rPr>
          <w:rFonts w:ascii="Times New Roman" w:hAnsi="Times New Roman"/>
          <w:sz w:val="28"/>
          <w:szCs w:val="28"/>
          <w:lang w:val="kk-KZ"/>
        </w:rPr>
        <w:t>қшасының</w:t>
      </w:r>
      <w:r w:rsidRPr="003C1169">
        <w:rPr>
          <w:rFonts w:ascii="Times New Roman" w:hAnsi="Times New Roman"/>
          <w:sz w:val="28"/>
          <w:szCs w:val="28"/>
          <w:lang w:val="kk-KZ"/>
        </w:rPr>
        <w:t xml:space="preserve"> негізінде Қазақстан Республикасы Кәсіподақтар федерациясының Бас </w:t>
      </w:r>
      <w:r>
        <w:rPr>
          <w:rFonts w:ascii="Times New Roman" w:hAnsi="Times New Roman"/>
          <w:sz w:val="28"/>
          <w:szCs w:val="28"/>
          <w:lang w:val="kk-KZ"/>
        </w:rPr>
        <w:t>К</w:t>
      </w:r>
      <w:r w:rsidRPr="003C1169">
        <w:rPr>
          <w:rFonts w:ascii="Times New Roman" w:hAnsi="Times New Roman"/>
          <w:sz w:val="28"/>
          <w:szCs w:val="28"/>
          <w:lang w:val="kk-KZ"/>
        </w:rPr>
        <w:t>еңесі</w:t>
      </w:r>
      <w:r>
        <w:rPr>
          <w:rFonts w:ascii="Times New Roman" w:hAnsi="Times New Roman"/>
          <w:sz w:val="28"/>
          <w:szCs w:val="28"/>
          <w:lang w:val="kk-KZ"/>
        </w:rPr>
        <w:t xml:space="preserve"> </w:t>
      </w:r>
      <w:r>
        <w:rPr>
          <w:rFonts w:ascii="Times New Roman" w:hAnsi="Times New Roman"/>
          <w:b/>
          <w:spacing w:val="-20"/>
          <w:sz w:val="28"/>
          <w:szCs w:val="28"/>
          <w:lang w:val="kk-KZ"/>
        </w:rPr>
        <w:t xml:space="preserve"> </w:t>
      </w:r>
      <w:r w:rsidRPr="00555B48">
        <w:rPr>
          <w:rFonts w:ascii="Times New Roman" w:hAnsi="Times New Roman"/>
          <w:b/>
          <w:color w:val="000000"/>
          <w:sz w:val="28"/>
          <w:szCs w:val="28"/>
          <w:lang w:val="kk-KZ"/>
        </w:rPr>
        <w:t>ҚАУЛЫ ЕТЕДІ</w:t>
      </w:r>
      <w:r w:rsidRPr="00555B48">
        <w:rPr>
          <w:rFonts w:ascii="Times New Roman" w:hAnsi="Times New Roman"/>
          <w:b/>
          <w:sz w:val="28"/>
          <w:szCs w:val="28"/>
          <w:lang w:val="kk-KZ"/>
        </w:rPr>
        <w:t>:</w:t>
      </w:r>
    </w:p>
    <w:p w:rsidR="001B74A5" w:rsidRDefault="001B74A5" w:rsidP="001B74A5">
      <w:pPr>
        <w:pStyle w:val="a4"/>
        <w:ind w:firstLine="567"/>
        <w:jc w:val="both"/>
        <w:rPr>
          <w:rFonts w:ascii="Times New Roman" w:hAnsi="Times New Roman"/>
          <w:color w:val="000000"/>
          <w:sz w:val="28"/>
          <w:szCs w:val="28"/>
          <w:lang w:val="kk-KZ"/>
        </w:rPr>
      </w:pPr>
    </w:p>
    <w:p w:rsidR="001B74A5" w:rsidRPr="00CF2111" w:rsidRDefault="001B74A5" w:rsidP="001B74A5">
      <w:pPr>
        <w:pStyle w:val="a4"/>
        <w:ind w:firstLine="567"/>
        <w:jc w:val="both"/>
        <w:rPr>
          <w:rFonts w:ascii="Times New Roman" w:hAnsi="Times New Roman"/>
          <w:i/>
          <w:sz w:val="28"/>
          <w:szCs w:val="28"/>
          <w:lang w:val="kk-KZ"/>
        </w:rPr>
      </w:pPr>
      <w:r w:rsidRPr="00E25B56">
        <w:rPr>
          <w:rFonts w:ascii="Times New Roman" w:hAnsi="Times New Roman"/>
          <w:sz w:val="28"/>
          <w:szCs w:val="28"/>
          <w:lang w:val="kk-KZ"/>
        </w:rPr>
        <w:t>1</w:t>
      </w:r>
      <w:r>
        <w:rPr>
          <w:rFonts w:ascii="Times New Roman" w:hAnsi="Times New Roman"/>
          <w:sz w:val="28"/>
          <w:szCs w:val="28"/>
          <w:lang w:val="kk-KZ"/>
        </w:rPr>
        <w:t>.</w:t>
      </w:r>
      <w:r w:rsidRPr="00AD4ACA">
        <w:rPr>
          <w:rFonts w:ascii="Times New Roman" w:hAnsi="Times New Roman"/>
          <w:sz w:val="28"/>
          <w:szCs w:val="28"/>
          <w:lang w:val="kk-KZ"/>
        </w:rPr>
        <w:t xml:space="preserve"> </w:t>
      </w:r>
      <w:r>
        <w:rPr>
          <w:rFonts w:ascii="Times New Roman" w:hAnsi="Times New Roman"/>
          <w:sz w:val="28"/>
          <w:szCs w:val="28"/>
          <w:lang w:val="kk-KZ"/>
        </w:rPr>
        <w:t xml:space="preserve"> </w:t>
      </w:r>
      <w:r w:rsidRPr="00AD4ACA">
        <w:rPr>
          <w:rFonts w:ascii="Times New Roman" w:hAnsi="Times New Roman"/>
          <w:sz w:val="28"/>
          <w:szCs w:val="28"/>
          <w:lang w:val="kk-KZ"/>
        </w:rPr>
        <w:t>Қазақстан Республикасы Кәсіподақтар федерациясының халықаралық</w:t>
      </w:r>
      <w:r>
        <w:rPr>
          <w:rFonts w:ascii="Times New Roman" w:hAnsi="Times New Roman"/>
          <w:sz w:val="28"/>
          <w:szCs w:val="28"/>
          <w:lang w:val="kk-KZ"/>
        </w:rPr>
        <w:t xml:space="preserve"> ынтымақтастығын дамыту Б</w:t>
      </w:r>
      <w:r w:rsidRPr="00AD4ACA">
        <w:rPr>
          <w:rFonts w:ascii="Times New Roman" w:hAnsi="Times New Roman"/>
          <w:sz w:val="28"/>
          <w:szCs w:val="28"/>
          <w:lang w:val="kk-KZ"/>
        </w:rPr>
        <w:t xml:space="preserve">ағдарламасы бекітілсін </w:t>
      </w:r>
      <w:r w:rsidRPr="00CF2111">
        <w:rPr>
          <w:rFonts w:ascii="Times New Roman" w:hAnsi="Times New Roman"/>
          <w:i/>
          <w:sz w:val="28"/>
          <w:szCs w:val="28"/>
          <w:lang w:val="kk-KZ"/>
        </w:rPr>
        <w:t>(қоса беріліп отыр).</w:t>
      </w:r>
    </w:p>
    <w:p w:rsidR="001B74A5" w:rsidRDefault="001B74A5" w:rsidP="001B74A5">
      <w:pPr>
        <w:pStyle w:val="a4"/>
        <w:ind w:firstLine="567"/>
        <w:jc w:val="both"/>
        <w:rPr>
          <w:rFonts w:ascii="Times New Roman" w:hAnsi="Times New Roman"/>
          <w:sz w:val="28"/>
          <w:szCs w:val="28"/>
          <w:lang w:val="kk-KZ"/>
        </w:rPr>
      </w:pPr>
      <w:r w:rsidRPr="00AD4ACA">
        <w:rPr>
          <w:rFonts w:ascii="Times New Roman" w:hAnsi="Times New Roman"/>
          <w:sz w:val="28"/>
          <w:szCs w:val="28"/>
          <w:lang w:val="kk-KZ"/>
        </w:rPr>
        <w:lastRenderedPageBreak/>
        <w:t>2. Қазақстан Республикасы Кәсіподақтар федерациясының мүшелік ұйымдары мен құрылымдық бөлімшелері өз қызметінде халық</w:t>
      </w:r>
      <w:r>
        <w:rPr>
          <w:rFonts w:ascii="Times New Roman" w:hAnsi="Times New Roman"/>
          <w:sz w:val="28"/>
          <w:szCs w:val="28"/>
          <w:lang w:val="kk-KZ"/>
        </w:rPr>
        <w:t>аралық ынтымақтастықты дамыту Ба</w:t>
      </w:r>
      <w:r w:rsidRPr="00AD4ACA">
        <w:rPr>
          <w:rFonts w:ascii="Times New Roman" w:hAnsi="Times New Roman"/>
          <w:sz w:val="28"/>
          <w:szCs w:val="28"/>
          <w:lang w:val="kk-KZ"/>
        </w:rPr>
        <w:t>ғдарламасын басшылыққа ал</w:t>
      </w:r>
      <w:r>
        <w:rPr>
          <w:rFonts w:ascii="Times New Roman" w:hAnsi="Times New Roman"/>
          <w:sz w:val="28"/>
          <w:szCs w:val="28"/>
          <w:lang w:val="kk-KZ"/>
        </w:rPr>
        <w:t>ып</w:t>
      </w:r>
      <w:r w:rsidRPr="00AD4ACA">
        <w:rPr>
          <w:rFonts w:ascii="Times New Roman" w:hAnsi="Times New Roman"/>
          <w:sz w:val="28"/>
          <w:szCs w:val="28"/>
          <w:lang w:val="kk-KZ"/>
        </w:rPr>
        <w:t xml:space="preserve"> және оны іске асыру жөнінде шаралар қабылдауды қамтамасыз етсін.</w:t>
      </w:r>
    </w:p>
    <w:p w:rsidR="001B74A5" w:rsidRPr="00AD4ACA" w:rsidRDefault="001B74A5" w:rsidP="001B74A5">
      <w:pPr>
        <w:pStyle w:val="a4"/>
        <w:ind w:firstLine="567"/>
        <w:jc w:val="both"/>
        <w:rPr>
          <w:rFonts w:ascii="Times New Roman" w:hAnsi="Times New Roman"/>
          <w:sz w:val="28"/>
          <w:szCs w:val="28"/>
          <w:lang w:val="kk-KZ"/>
        </w:rPr>
      </w:pPr>
      <w:r w:rsidRPr="00AD4ACA">
        <w:rPr>
          <w:rFonts w:ascii="Times New Roman" w:hAnsi="Times New Roman"/>
          <w:sz w:val="28"/>
          <w:szCs w:val="28"/>
          <w:lang w:val="kk-KZ"/>
        </w:rPr>
        <w:t xml:space="preserve">3. </w:t>
      </w:r>
      <w:r>
        <w:rPr>
          <w:rFonts w:ascii="Times New Roman" w:hAnsi="Times New Roman"/>
          <w:sz w:val="28"/>
          <w:szCs w:val="28"/>
          <w:lang w:val="kk-KZ"/>
        </w:rPr>
        <w:t xml:space="preserve"> </w:t>
      </w:r>
      <w:r w:rsidRPr="00AD4ACA">
        <w:rPr>
          <w:rFonts w:ascii="Times New Roman" w:hAnsi="Times New Roman"/>
          <w:sz w:val="28"/>
          <w:szCs w:val="28"/>
          <w:lang w:val="kk-KZ"/>
        </w:rPr>
        <w:t xml:space="preserve">Атқару комитетінің </w:t>
      </w:r>
      <w:r>
        <w:rPr>
          <w:rFonts w:ascii="Times New Roman" w:hAnsi="Times New Roman"/>
          <w:sz w:val="28"/>
          <w:szCs w:val="28"/>
          <w:lang w:val="kk-KZ"/>
        </w:rPr>
        <w:t xml:space="preserve"> </w:t>
      </w:r>
      <w:r w:rsidRPr="00AD4ACA">
        <w:rPr>
          <w:rFonts w:ascii="Times New Roman" w:hAnsi="Times New Roman"/>
          <w:sz w:val="28"/>
          <w:szCs w:val="28"/>
          <w:lang w:val="kk-KZ"/>
        </w:rPr>
        <w:t>2014 жылғы 25 қыркүйектегі</w:t>
      </w:r>
      <w:r>
        <w:rPr>
          <w:rFonts w:ascii="Times New Roman" w:hAnsi="Times New Roman"/>
          <w:sz w:val="28"/>
          <w:szCs w:val="28"/>
          <w:lang w:val="kk-KZ"/>
        </w:rPr>
        <w:t xml:space="preserve"> </w:t>
      </w:r>
      <w:r w:rsidRPr="00AD4ACA">
        <w:rPr>
          <w:rFonts w:ascii="Times New Roman" w:hAnsi="Times New Roman"/>
          <w:sz w:val="28"/>
          <w:szCs w:val="28"/>
          <w:lang w:val="kk-KZ"/>
        </w:rPr>
        <w:t xml:space="preserve"> </w:t>
      </w:r>
      <w:r>
        <w:rPr>
          <w:rFonts w:ascii="Times New Roman" w:hAnsi="Times New Roman"/>
          <w:sz w:val="28"/>
          <w:szCs w:val="28"/>
          <w:lang w:val="kk-KZ"/>
        </w:rPr>
        <w:t>«</w:t>
      </w:r>
      <w:r w:rsidRPr="00566380">
        <w:rPr>
          <w:rFonts w:ascii="Times New Roman" w:hAnsi="Times New Roman"/>
          <w:sz w:val="28"/>
          <w:szCs w:val="28"/>
          <w:lang w:val="kk-KZ"/>
        </w:rPr>
        <w:t>Халықаралық беделдік саясаты жөніндегі кәсіподақтар Федерациясының Тұжырымдамасы</w:t>
      </w:r>
      <w:r w:rsidRPr="00AD4ACA">
        <w:rPr>
          <w:rFonts w:ascii="Times New Roman" w:hAnsi="Times New Roman"/>
          <w:sz w:val="28"/>
          <w:szCs w:val="28"/>
          <w:lang w:val="kk-KZ"/>
        </w:rPr>
        <w:t xml:space="preserve"> туралы</w:t>
      </w:r>
      <w:r>
        <w:rPr>
          <w:rFonts w:ascii="Times New Roman" w:hAnsi="Times New Roman"/>
          <w:sz w:val="28"/>
          <w:szCs w:val="28"/>
          <w:lang w:val="kk-KZ"/>
        </w:rPr>
        <w:t xml:space="preserve">» </w:t>
      </w:r>
      <w:r w:rsidRPr="007902CD">
        <w:rPr>
          <w:rFonts w:ascii="Times New Roman" w:hAnsi="Times New Roman"/>
          <w:sz w:val="28"/>
          <w:szCs w:val="28"/>
          <w:lang w:val="kk-KZ"/>
        </w:rPr>
        <w:t>№5</w:t>
      </w:r>
      <w:r>
        <w:rPr>
          <w:rFonts w:ascii="Times New Roman" w:hAnsi="Times New Roman"/>
          <w:sz w:val="28"/>
          <w:szCs w:val="28"/>
          <w:lang w:val="kk-KZ"/>
        </w:rPr>
        <w:t xml:space="preserve"> </w:t>
      </w:r>
      <w:r w:rsidRPr="00AD4ACA">
        <w:rPr>
          <w:rFonts w:ascii="Times New Roman" w:hAnsi="Times New Roman"/>
          <w:sz w:val="28"/>
          <w:szCs w:val="28"/>
          <w:lang w:val="kk-KZ"/>
        </w:rPr>
        <w:t>қаулысының күші жойылды деп танылсын.</w:t>
      </w:r>
    </w:p>
    <w:p w:rsidR="001B74A5" w:rsidRPr="00555B48" w:rsidRDefault="001B74A5" w:rsidP="001B74A5">
      <w:pPr>
        <w:pStyle w:val="a4"/>
        <w:tabs>
          <w:tab w:val="left" w:pos="709"/>
          <w:tab w:val="left" w:pos="851"/>
        </w:tabs>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4</w:t>
      </w:r>
      <w:r w:rsidRPr="00555B48">
        <w:rPr>
          <w:rFonts w:ascii="Times New Roman" w:hAnsi="Times New Roman"/>
          <w:color w:val="000000"/>
          <w:sz w:val="28"/>
          <w:szCs w:val="28"/>
          <w:lang w:val="kk-KZ"/>
        </w:rPr>
        <w:t xml:space="preserve">. Осы қаулының орындалуын бақылау Қазақстан Республикасы Кәсіподақтар федерациясы төрағасының орынбасары </w:t>
      </w:r>
      <w:r>
        <w:rPr>
          <w:rFonts w:ascii="Times New Roman" w:hAnsi="Times New Roman"/>
          <w:color w:val="000000"/>
          <w:sz w:val="28"/>
          <w:szCs w:val="28"/>
          <w:lang w:val="kk-KZ"/>
        </w:rPr>
        <w:t>Г.А. Жұмагелдиеваға</w:t>
      </w:r>
      <w:r w:rsidRPr="00555B48">
        <w:rPr>
          <w:rFonts w:ascii="Times New Roman" w:hAnsi="Times New Roman"/>
          <w:color w:val="000000"/>
          <w:sz w:val="28"/>
          <w:szCs w:val="28"/>
          <w:lang w:val="kk-KZ"/>
        </w:rPr>
        <w:t xml:space="preserve"> жүктелсін.</w:t>
      </w:r>
    </w:p>
    <w:p w:rsidR="001B74A5" w:rsidRPr="00E25B56" w:rsidRDefault="001B74A5" w:rsidP="001B74A5">
      <w:pPr>
        <w:spacing w:after="0" w:line="240" w:lineRule="auto"/>
        <w:jc w:val="both"/>
        <w:rPr>
          <w:lang w:val="kk-KZ"/>
        </w:rPr>
      </w:pPr>
    </w:p>
    <w:p w:rsidR="001B74A5" w:rsidRPr="00961BE1" w:rsidRDefault="001B74A5" w:rsidP="001B74A5">
      <w:pPr>
        <w:rPr>
          <w:lang w:val="kk-KZ"/>
        </w:rPr>
      </w:pPr>
    </w:p>
    <w:p w:rsidR="001B74A5" w:rsidRDefault="001B74A5" w:rsidP="001B74A5">
      <w:pPr>
        <w:spacing w:after="0" w:line="240" w:lineRule="auto"/>
        <w:rPr>
          <w:b/>
          <w:lang w:val="kk-KZ"/>
        </w:rPr>
      </w:pPr>
    </w:p>
    <w:p w:rsidR="001B74A5" w:rsidRDefault="001B74A5" w:rsidP="001B74A5">
      <w:pPr>
        <w:spacing w:after="0" w:line="240" w:lineRule="auto"/>
        <w:rPr>
          <w:b/>
          <w:lang w:val="kk-KZ"/>
        </w:rPr>
      </w:pPr>
    </w:p>
    <w:p w:rsidR="001B74A5" w:rsidRDefault="001B74A5" w:rsidP="001B74A5">
      <w:pPr>
        <w:spacing w:after="0" w:line="240" w:lineRule="auto"/>
        <w:rPr>
          <w:b/>
          <w:lang w:val="kk-KZ"/>
        </w:rPr>
      </w:pPr>
    </w:p>
    <w:p w:rsidR="001B74A5" w:rsidRDefault="001B74A5" w:rsidP="001B74A5">
      <w:pPr>
        <w:spacing w:after="0" w:line="240" w:lineRule="auto"/>
        <w:rPr>
          <w:b/>
          <w:lang w:val="kk-KZ"/>
        </w:rPr>
      </w:pPr>
    </w:p>
    <w:p w:rsidR="001B74A5" w:rsidRDefault="001B74A5" w:rsidP="001B74A5">
      <w:pPr>
        <w:spacing w:after="0" w:line="240" w:lineRule="auto"/>
        <w:rPr>
          <w:b/>
          <w:lang w:val="kk-KZ"/>
        </w:rPr>
      </w:pPr>
    </w:p>
    <w:p w:rsidR="001B74A5" w:rsidRDefault="001B74A5" w:rsidP="001B74A5">
      <w:pPr>
        <w:spacing w:after="0" w:line="240" w:lineRule="auto"/>
        <w:rPr>
          <w:b/>
          <w:lang w:val="kk-KZ"/>
        </w:rPr>
      </w:pPr>
    </w:p>
    <w:p w:rsidR="001B74A5" w:rsidRDefault="001B74A5" w:rsidP="001B74A5">
      <w:pPr>
        <w:spacing w:after="0" w:line="240" w:lineRule="auto"/>
        <w:rPr>
          <w:b/>
          <w:lang w:val="kk-KZ"/>
        </w:rPr>
      </w:pPr>
    </w:p>
    <w:p w:rsidR="001B74A5" w:rsidRDefault="001B74A5" w:rsidP="001B74A5">
      <w:pPr>
        <w:spacing w:after="0" w:line="240" w:lineRule="auto"/>
        <w:rPr>
          <w:b/>
          <w:lang w:val="kk-KZ"/>
        </w:rPr>
      </w:pPr>
    </w:p>
    <w:p w:rsidR="001B74A5" w:rsidRDefault="001B74A5" w:rsidP="001B74A5">
      <w:pPr>
        <w:spacing w:after="0" w:line="240" w:lineRule="auto"/>
        <w:rPr>
          <w:b/>
          <w:lang w:val="kk-KZ"/>
        </w:rPr>
      </w:pPr>
    </w:p>
    <w:p w:rsidR="001B74A5" w:rsidRDefault="001B74A5" w:rsidP="001B74A5">
      <w:pPr>
        <w:spacing w:after="0" w:line="240" w:lineRule="auto"/>
        <w:rPr>
          <w:b/>
          <w:lang w:val="kk-KZ"/>
        </w:rPr>
      </w:pPr>
    </w:p>
    <w:p w:rsidR="001B74A5" w:rsidRPr="002D3C22" w:rsidRDefault="001B74A5" w:rsidP="001B74A5">
      <w:pPr>
        <w:pStyle w:val="a4"/>
        <w:jc w:val="right"/>
        <w:rPr>
          <w:rFonts w:ascii="Times New Roman" w:hAnsi="Times New Roman"/>
          <w:i/>
          <w:color w:val="000000"/>
          <w:sz w:val="28"/>
          <w:szCs w:val="28"/>
          <w:lang w:val="kk-KZ"/>
        </w:rPr>
      </w:pPr>
      <w:r>
        <w:rPr>
          <w:rFonts w:ascii="Times New Roman" w:hAnsi="Times New Roman"/>
          <w:i/>
          <w:color w:val="000000"/>
          <w:sz w:val="28"/>
          <w:szCs w:val="28"/>
          <w:lang w:val="kk-KZ"/>
        </w:rPr>
        <w:t>Проект</w:t>
      </w:r>
    </w:p>
    <w:p w:rsidR="001B74A5" w:rsidRDefault="001B74A5" w:rsidP="001B74A5">
      <w:pPr>
        <w:pStyle w:val="a4"/>
        <w:jc w:val="both"/>
        <w:rPr>
          <w:rFonts w:ascii="Times New Roman" w:hAnsi="Times New Roman"/>
          <w:b/>
          <w:color w:val="000000"/>
          <w:sz w:val="28"/>
          <w:szCs w:val="28"/>
          <w:lang w:val="kk-KZ"/>
        </w:rPr>
      </w:pPr>
    </w:p>
    <w:p w:rsidR="001B74A5" w:rsidRPr="000A52AF" w:rsidRDefault="001B74A5" w:rsidP="001B74A5">
      <w:pPr>
        <w:spacing w:after="0" w:line="240" w:lineRule="auto"/>
        <w:jc w:val="center"/>
        <w:rPr>
          <w:b/>
        </w:rPr>
      </w:pPr>
      <w:r w:rsidRPr="000A52AF">
        <w:rPr>
          <w:b/>
        </w:rPr>
        <w:t xml:space="preserve">ПОСТАНОВЛЕНИЕ </w:t>
      </w:r>
    </w:p>
    <w:p w:rsidR="001B74A5" w:rsidRPr="0031423F" w:rsidRDefault="001B74A5" w:rsidP="001B74A5">
      <w:pPr>
        <w:spacing w:after="0" w:line="240" w:lineRule="auto"/>
        <w:jc w:val="center"/>
      </w:pPr>
      <w:r w:rsidRPr="0031423F">
        <w:t>Генерального Совета Федерации профсоюзов Республики Казахстан</w:t>
      </w:r>
    </w:p>
    <w:p w:rsidR="001B74A5" w:rsidRPr="000A52AF" w:rsidRDefault="001B74A5" w:rsidP="001B74A5">
      <w:pPr>
        <w:spacing w:after="0" w:line="240" w:lineRule="auto"/>
      </w:pPr>
    </w:p>
    <w:p w:rsidR="001B74A5" w:rsidRPr="000A52AF" w:rsidRDefault="001B74A5" w:rsidP="001B74A5">
      <w:pPr>
        <w:spacing w:after="0" w:line="240" w:lineRule="auto"/>
        <w:rPr>
          <w:b/>
        </w:rPr>
      </w:pPr>
    </w:p>
    <w:p w:rsidR="001B74A5" w:rsidRDefault="001B74A5" w:rsidP="001B74A5">
      <w:pPr>
        <w:spacing w:after="0" w:line="240" w:lineRule="auto"/>
        <w:rPr>
          <w:b/>
        </w:rPr>
      </w:pPr>
    </w:p>
    <w:p w:rsidR="001B74A5" w:rsidRDefault="001B74A5" w:rsidP="001B74A5">
      <w:pPr>
        <w:spacing w:after="0" w:line="240" w:lineRule="auto"/>
        <w:rPr>
          <w:b/>
        </w:rPr>
      </w:pPr>
    </w:p>
    <w:p w:rsidR="001B74A5" w:rsidRDefault="001B74A5" w:rsidP="001B74A5">
      <w:pPr>
        <w:spacing w:after="0" w:line="240" w:lineRule="auto"/>
        <w:ind w:firstLine="0"/>
        <w:rPr>
          <w:b/>
        </w:rPr>
      </w:pPr>
      <w:r w:rsidRPr="007C55A8">
        <w:rPr>
          <w:b/>
        </w:rPr>
        <w:t xml:space="preserve">О </w:t>
      </w:r>
      <w:r>
        <w:rPr>
          <w:b/>
          <w:lang w:val="kk-KZ"/>
        </w:rPr>
        <w:t>проекте П</w:t>
      </w:r>
      <w:r w:rsidRPr="007C55A8">
        <w:rPr>
          <w:b/>
        </w:rPr>
        <w:t>рограмм</w:t>
      </w:r>
      <w:r>
        <w:rPr>
          <w:b/>
          <w:lang w:val="kk-KZ"/>
        </w:rPr>
        <w:t>ы</w:t>
      </w:r>
      <w:r w:rsidRPr="007C55A8">
        <w:rPr>
          <w:b/>
        </w:rPr>
        <w:t xml:space="preserve"> </w:t>
      </w:r>
      <w:r w:rsidRPr="007902CD">
        <w:rPr>
          <w:b/>
        </w:rPr>
        <w:t xml:space="preserve">развития </w:t>
      </w:r>
    </w:p>
    <w:p w:rsidR="001B74A5" w:rsidRDefault="001B74A5" w:rsidP="001B74A5">
      <w:pPr>
        <w:spacing w:after="0" w:line="240" w:lineRule="auto"/>
        <w:ind w:firstLine="0"/>
        <w:rPr>
          <w:b/>
        </w:rPr>
      </w:pPr>
      <w:r w:rsidRPr="007902CD">
        <w:rPr>
          <w:b/>
        </w:rPr>
        <w:t>международного сотрудничества</w:t>
      </w:r>
    </w:p>
    <w:p w:rsidR="001B74A5" w:rsidRDefault="001B74A5" w:rsidP="001B74A5">
      <w:pPr>
        <w:spacing w:after="0" w:line="240" w:lineRule="auto"/>
        <w:ind w:firstLine="0"/>
        <w:rPr>
          <w:b/>
        </w:rPr>
      </w:pPr>
      <w:r w:rsidRPr="007902CD">
        <w:rPr>
          <w:b/>
        </w:rPr>
        <w:t xml:space="preserve">Федерации профсоюзов Республики </w:t>
      </w:r>
    </w:p>
    <w:p w:rsidR="001B74A5" w:rsidRDefault="001B74A5" w:rsidP="001B74A5">
      <w:pPr>
        <w:spacing w:after="0" w:line="240" w:lineRule="auto"/>
        <w:ind w:firstLine="0"/>
        <w:rPr>
          <w:b/>
        </w:rPr>
      </w:pPr>
      <w:r w:rsidRPr="007902CD">
        <w:rPr>
          <w:b/>
        </w:rPr>
        <w:t xml:space="preserve">Казахстан </w:t>
      </w:r>
    </w:p>
    <w:p w:rsidR="001B74A5" w:rsidRDefault="001B74A5" w:rsidP="001B74A5">
      <w:pPr>
        <w:spacing w:after="0" w:line="240" w:lineRule="auto"/>
        <w:rPr>
          <w:b/>
        </w:rPr>
      </w:pPr>
    </w:p>
    <w:p w:rsidR="001B74A5" w:rsidRDefault="001B74A5" w:rsidP="001B74A5">
      <w:pPr>
        <w:spacing w:after="0" w:line="240" w:lineRule="auto"/>
      </w:pPr>
    </w:p>
    <w:p w:rsidR="001B74A5" w:rsidRDefault="001B74A5" w:rsidP="001B74A5">
      <w:pPr>
        <w:spacing w:after="0" w:line="240" w:lineRule="auto"/>
        <w:jc w:val="both"/>
      </w:pPr>
      <w:r>
        <w:rPr>
          <w:lang w:val="kk-KZ"/>
        </w:rPr>
        <w:t xml:space="preserve">В </w:t>
      </w:r>
      <w:r>
        <w:t xml:space="preserve">рамках реализации Резолюции </w:t>
      </w:r>
      <w:r>
        <w:rPr>
          <w:lang w:val="en-US"/>
        </w:rPr>
        <w:t>XXVI</w:t>
      </w:r>
      <w:r>
        <w:t xml:space="preserve"> съезда Федерации профсоюзов </w:t>
      </w:r>
      <w:r>
        <w:rPr>
          <w:lang w:val="kk-KZ"/>
        </w:rPr>
        <w:t>Республики Казахстан</w:t>
      </w:r>
      <w:r>
        <w:t xml:space="preserve">, а также в </w:t>
      </w:r>
      <w:r>
        <w:rPr>
          <w:lang w:val="kk-KZ"/>
        </w:rPr>
        <w:t>целях укрепления</w:t>
      </w:r>
      <w:r w:rsidRPr="00F23AE7">
        <w:t xml:space="preserve"> </w:t>
      </w:r>
      <w:r w:rsidRPr="00F23AE7">
        <w:rPr>
          <w:lang w:val="kk-KZ"/>
        </w:rPr>
        <w:t>взаимодействи</w:t>
      </w:r>
      <w:r>
        <w:rPr>
          <w:lang w:val="kk-KZ"/>
        </w:rPr>
        <w:t xml:space="preserve">я с международными профсоюзными организациями, национальными профцентрами зарубежных стран, на основании п.п. </w:t>
      </w:r>
      <w:r w:rsidRPr="00246725">
        <w:rPr>
          <w:lang w:val="kk-KZ"/>
        </w:rPr>
        <w:t xml:space="preserve">18-1) </w:t>
      </w:r>
      <w:r>
        <w:rPr>
          <w:lang w:val="kk-KZ"/>
        </w:rPr>
        <w:t xml:space="preserve">п. 42 Устава </w:t>
      </w:r>
      <w:r>
        <w:t xml:space="preserve">Федерации профсоюзов </w:t>
      </w:r>
      <w:r>
        <w:rPr>
          <w:lang w:val="kk-KZ"/>
        </w:rPr>
        <w:t xml:space="preserve">Республики Казахстан, </w:t>
      </w:r>
      <w:r>
        <w:t>Генеральный Совет</w:t>
      </w:r>
      <w:r w:rsidRPr="00C950E7">
        <w:t xml:space="preserve"> Федерации </w:t>
      </w:r>
      <w:r>
        <w:t>п</w:t>
      </w:r>
      <w:r w:rsidRPr="00C950E7">
        <w:t>рофсоюзов Республики Казахстан</w:t>
      </w:r>
      <w:r>
        <w:t xml:space="preserve"> </w:t>
      </w:r>
      <w:r w:rsidRPr="007902CD">
        <w:rPr>
          <w:b/>
        </w:rPr>
        <w:t>ПОСТАНОВЛЯЕТ</w:t>
      </w:r>
      <w:r w:rsidRPr="00C950E7">
        <w:t>:</w:t>
      </w:r>
    </w:p>
    <w:p w:rsidR="001B74A5" w:rsidRDefault="001B74A5" w:rsidP="001B74A5">
      <w:pPr>
        <w:spacing w:after="0" w:line="240" w:lineRule="auto"/>
        <w:jc w:val="both"/>
      </w:pPr>
    </w:p>
    <w:p w:rsidR="001B74A5" w:rsidRPr="00157750" w:rsidRDefault="001B74A5" w:rsidP="001B74A5">
      <w:pPr>
        <w:pStyle w:val="a5"/>
        <w:tabs>
          <w:tab w:val="left" w:pos="851"/>
        </w:tabs>
        <w:spacing w:after="0" w:line="240" w:lineRule="auto"/>
        <w:ind w:left="0"/>
        <w:jc w:val="both"/>
        <w:rPr>
          <w:i/>
        </w:rPr>
      </w:pPr>
      <w:r>
        <w:t xml:space="preserve">1. Утвердить Программу </w:t>
      </w:r>
      <w:r w:rsidRPr="00616F8E">
        <w:t>развития международного сотрудничества Федерации профсоюзов Республики Казахстан</w:t>
      </w:r>
      <w:r>
        <w:t xml:space="preserve"> </w:t>
      </w:r>
      <w:r w:rsidRPr="00157750">
        <w:rPr>
          <w:i/>
        </w:rPr>
        <w:t>(прилагается).</w:t>
      </w:r>
    </w:p>
    <w:p w:rsidR="001B74A5" w:rsidRDefault="001B74A5" w:rsidP="001B74A5">
      <w:pPr>
        <w:pStyle w:val="a5"/>
        <w:tabs>
          <w:tab w:val="left" w:pos="851"/>
        </w:tabs>
        <w:ind w:left="0" w:firstLine="708"/>
        <w:jc w:val="both"/>
      </w:pPr>
      <w:r>
        <w:lastRenderedPageBreak/>
        <w:t xml:space="preserve">2. </w:t>
      </w:r>
      <w:r w:rsidRPr="00130A41">
        <w:t xml:space="preserve">Членским организациям </w:t>
      </w:r>
      <w:r>
        <w:t xml:space="preserve">и структурным подразделениям   </w:t>
      </w:r>
      <w:r w:rsidRPr="00130A41">
        <w:t xml:space="preserve">Федерации профсоюзов Республики Казахстан руководствоваться в своей деятельности </w:t>
      </w:r>
      <w:r>
        <w:t xml:space="preserve">Программой </w:t>
      </w:r>
      <w:r w:rsidRPr="00616F8E">
        <w:t xml:space="preserve">развития международного сотрудничества </w:t>
      </w:r>
      <w:r w:rsidRPr="00130A41">
        <w:t>и обеспечить принятие мер по ее реализации.</w:t>
      </w:r>
    </w:p>
    <w:p w:rsidR="001B74A5" w:rsidRDefault="001B74A5" w:rsidP="001B74A5">
      <w:pPr>
        <w:pStyle w:val="a5"/>
        <w:tabs>
          <w:tab w:val="left" w:pos="851"/>
        </w:tabs>
        <w:ind w:left="0" w:firstLine="708"/>
        <w:jc w:val="both"/>
      </w:pPr>
      <w:r>
        <w:t>3. Признать утратившим силу постановление Исполкома №5 от                                  25 сентября 2014 года «О Концепции Федерации профсоюзов по международной имиджевой политике».</w:t>
      </w:r>
    </w:p>
    <w:p w:rsidR="001B74A5" w:rsidRPr="00624B43" w:rsidRDefault="001B74A5" w:rsidP="001B74A5">
      <w:pPr>
        <w:pStyle w:val="a5"/>
        <w:tabs>
          <w:tab w:val="left" w:pos="851"/>
        </w:tabs>
        <w:ind w:left="0" w:firstLine="708"/>
        <w:jc w:val="both"/>
      </w:pPr>
      <w:r>
        <w:t xml:space="preserve">4. Контроль за исполнением настоящего постановления возложить на заместителя председателя Федерации профсоюзов Республики Казахстан </w:t>
      </w:r>
      <w:r w:rsidRPr="00674C90">
        <w:t>Жумагельдиеву</w:t>
      </w:r>
      <w:r>
        <w:t xml:space="preserve"> Г.А.</w:t>
      </w:r>
    </w:p>
    <w:p w:rsidR="001B74A5" w:rsidRDefault="001B74A5" w:rsidP="001B74A5">
      <w:pPr>
        <w:ind w:left="709"/>
      </w:pPr>
    </w:p>
    <w:p w:rsidR="001B74A5" w:rsidRDefault="001B74A5" w:rsidP="001B74A5">
      <w:pPr>
        <w:ind w:left="709"/>
      </w:pPr>
    </w:p>
    <w:p w:rsidR="001B74A5" w:rsidRDefault="001B74A5" w:rsidP="001B74A5">
      <w:pPr>
        <w:ind w:left="709"/>
      </w:pPr>
    </w:p>
    <w:p w:rsidR="004D6D51" w:rsidRDefault="004D6D51" w:rsidP="004D6D51">
      <w:pPr>
        <w:ind w:left="709"/>
      </w:pPr>
    </w:p>
    <w:p w:rsidR="00E455AC" w:rsidRDefault="00E455AC" w:rsidP="004D6D51">
      <w:pPr>
        <w:ind w:left="709"/>
      </w:pPr>
    </w:p>
    <w:p w:rsidR="00E455AC" w:rsidRDefault="00E455AC" w:rsidP="004D6D51">
      <w:pPr>
        <w:ind w:left="709"/>
      </w:pPr>
    </w:p>
    <w:p w:rsidR="00E455AC" w:rsidRDefault="00E455AC" w:rsidP="004D6D51">
      <w:pPr>
        <w:ind w:left="709"/>
      </w:pPr>
    </w:p>
    <w:p w:rsidR="00E455AC" w:rsidRDefault="00E455AC" w:rsidP="004D6D51">
      <w:pPr>
        <w:ind w:left="709"/>
      </w:pPr>
    </w:p>
    <w:p w:rsidR="00834F82" w:rsidRDefault="00834F82" w:rsidP="00834F82">
      <w:pPr>
        <w:widowControl w:val="0"/>
        <w:autoSpaceDE w:val="0"/>
        <w:autoSpaceDN w:val="0"/>
        <w:adjustRightInd w:val="0"/>
        <w:spacing w:after="0" w:line="240" w:lineRule="auto"/>
        <w:ind w:left="4248" w:firstLine="5"/>
        <w:jc w:val="right"/>
        <w:rPr>
          <w:i/>
          <w:sz w:val="24"/>
          <w:szCs w:val="24"/>
        </w:rPr>
      </w:pPr>
      <w:r w:rsidRPr="00095139">
        <w:rPr>
          <w:i/>
          <w:sz w:val="24"/>
          <w:szCs w:val="24"/>
        </w:rPr>
        <w:t xml:space="preserve">Приложение </w:t>
      </w:r>
    </w:p>
    <w:p w:rsidR="00834F82" w:rsidRPr="00095139" w:rsidRDefault="00834F82" w:rsidP="00834F82">
      <w:pPr>
        <w:widowControl w:val="0"/>
        <w:autoSpaceDE w:val="0"/>
        <w:autoSpaceDN w:val="0"/>
        <w:adjustRightInd w:val="0"/>
        <w:spacing w:after="0" w:line="240" w:lineRule="auto"/>
        <w:ind w:left="4248" w:firstLine="5"/>
        <w:jc w:val="right"/>
        <w:rPr>
          <w:bCs/>
          <w:i/>
          <w:sz w:val="24"/>
          <w:szCs w:val="24"/>
        </w:rPr>
      </w:pPr>
      <w:r w:rsidRPr="00095139">
        <w:rPr>
          <w:i/>
          <w:sz w:val="24"/>
          <w:szCs w:val="24"/>
        </w:rPr>
        <w:t>к п</w:t>
      </w:r>
      <w:r w:rsidRPr="00095139">
        <w:rPr>
          <w:bCs/>
          <w:i/>
          <w:sz w:val="24"/>
          <w:szCs w:val="24"/>
        </w:rPr>
        <w:t xml:space="preserve">остановлению </w:t>
      </w:r>
      <w:r>
        <w:rPr>
          <w:bCs/>
          <w:i/>
          <w:sz w:val="24"/>
          <w:szCs w:val="24"/>
        </w:rPr>
        <w:t>Генерального Совета</w:t>
      </w:r>
    </w:p>
    <w:p w:rsidR="00834F82" w:rsidRPr="00095139" w:rsidRDefault="00834F82" w:rsidP="00834F82">
      <w:pPr>
        <w:widowControl w:val="0"/>
        <w:autoSpaceDE w:val="0"/>
        <w:autoSpaceDN w:val="0"/>
        <w:adjustRightInd w:val="0"/>
        <w:spacing w:after="0" w:line="240" w:lineRule="auto"/>
        <w:ind w:firstLine="540"/>
        <w:jc w:val="right"/>
        <w:rPr>
          <w:bCs/>
          <w:i/>
          <w:sz w:val="24"/>
          <w:szCs w:val="24"/>
        </w:rPr>
      </w:pPr>
      <w:r w:rsidRPr="00095139">
        <w:rPr>
          <w:bCs/>
          <w:i/>
          <w:sz w:val="24"/>
          <w:szCs w:val="24"/>
        </w:rPr>
        <w:t xml:space="preserve"> Федерации профсоюзов Республики Казахстан</w:t>
      </w:r>
    </w:p>
    <w:p w:rsidR="00834F82" w:rsidRPr="00095139" w:rsidRDefault="00834F82" w:rsidP="00834F82">
      <w:pPr>
        <w:widowControl w:val="0"/>
        <w:autoSpaceDE w:val="0"/>
        <w:autoSpaceDN w:val="0"/>
        <w:adjustRightInd w:val="0"/>
        <w:ind w:firstLine="540"/>
        <w:jc w:val="right"/>
        <w:rPr>
          <w:i/>
          <w:sz w:val="24"/>
          <w:szCs w:val="24"/>
        </w:rPr>
      </w:pPr>
      <w:r w:rsidRPr="00095139">
        <w:rPr>
          <w:i/>
          <w:sz w:val="24"/>
          <w:szCs w:val="24"/>
        </w:rPr>
        <w:t>№ _________   от «</w:t>
      </w:r>
      <w:r>
        <w:rPr>
          <w:i/>
          <w:sz w:val="24"/>
          <w:szCs w:val="24"/>
        </w:rPr>
        <w:t>2</w:t>
      </w:r>
      <w:r w:rsidRPr="00095139">
        <w:rPr>
          <w:i/>
          <w:sz w:val="24"/>
          <w:szCs w:val="24"/>
        </w:rPr>
        <w:t xml:space="preserve">» </w:t>
      </w:r>
      <w:r>
        <w:rPr>
          <w:i/>
          <w:sz w:val="24"/>
          <w:szCs w:val="24"/>
        </w:rPr>
        <w:t>июн</w:t>
      </w:r>
      <w:r w:rsidRPr="00095139">
        <w:rPr>
          <w:i/>
          <w:sz w:val="24"/>
          <w:szCs w:val="24"/>
        </w:rPr>
        <w:t>я 2021 года</w:t>
      </w:r>
    </w:p>
    <w:p w:rsidR="00834F82" w:rsidRDefault="00834F82" w:rsidP="00834F82">
      <w:pPr>
        <w:jc w:val="center"/>
        <w:rPr>
          <w:b/>
          <w:bCs/>
        </w:rPr>
      </w:pPr>
    </w:p>
    <w:p w:rsidR="00834F82" w:rsidRPr="00157750" w:rsidRDefault="00834F82" w:rsidP="00834F82">
      <w:pPr>
        <w:jc w:val="right"/>
        <w:rPr>
          <w:bCs/>
          <w:i/>
        </w:rPr>
      </w:pPr>
      <w:r w:rsidRPr="00157750">
        <w:rPr>
          <w:bCs/>
          <w:i/>
        </w:rPr>
        <w:t>Проект</w:t>
      </w:r>
    </w:p>
    <w:p w:rsidR="00834F82" w:rsidRDefault="00834F82" w:rsidP="00834F82">
      <w:pPr>
        <w:jc w:val="center"/>
        <w:rPr>
          <w:b/>
          <w:bCs/>
        </w:rPr>
      </w:pPr>
    </w:p>
    <w:p w:rsidR="00834F82" w:rsidRDefault="00834F82" w:rsidP="00834F82">
      <w:pPr>
        <w:jc w:val="center"/>
        <w:rPr>
          <w:b/>
          <w:bCs/>
        </w:rPr>
      </w:pPr>
    </w:p>
    <w:p w:rsidR="00834F82" w:rsidRPr="008D6770" w:rsidRDefault="00834F82" w:rsidP="00834F82">
      <w:pPr>
        <w:jc w:val="center"/>
        <w:rPr>
          <w:b/>
          <w:bCs/>
        </w:rPr>
      </w:pPr>
    </w:p>
    <w:p w:rsidR="00834F82" w:rsidRPr="008D6770" w:rsidRDefault="00834F82" w:rsidP="00834F82">
      <w:pPr>
        <w:jc w:val="center"/>
        <w:rPr>
          <w:b/>
          <w:bCs/>
        </w:rPr>
      </w:pPr>
    </w:p>
    <w:p w:rsidR="00834F82" w:rsidRPr="008D6770" w:rsidRDefault="00834F82" w:rsidP="00834F82">
      <w:pPr>
        <w:jc w:val="center"/>
        <w:rPr>
          <w:b/>
          <w:bCs/>
        </w:rPr>
      </w:pPr>
    </w:p>
    <w:p w:rsidR="00834F82" w:rsidRPr="008D6770" w:rsidRDefault="00834F82" w:rsidP="00834F82">
      <w:pPr>
        <w:jc w:val="center"/>
        <w:rPr>
          <w:b/>
          <w:bCs/>
        </w:rPr>
      </w:pPr>
    </w:p>
    <w:p w:rsidR="00834F82" w:rsidRPr="008D6770" w:rsidRDefault="00834F82" w:rsidP="00834F82">
      <w:pPr>
        <w:jc w:val="center"/>
        <w:rPr>
          <w:b/>
          <w:bCs/>
        </w:rPr>
      </w:pPr>
    </w:p>
    <w:p w:rsidR="00834F82" w:rsidRPr="008D6770" w:rsidRDefault="00834F82" w:rsidP="00834F82">
      <w:pPr>
        <w:jc w:val="center"/>
        <w:rPr>
          <w:b/>
          <w:bCs/>
          <w:sz w:val="32"/>
          <w:szCs w:val="32"/>
        </w:rPr>
      </w:pPr>
    </w:p>
    <w:p w:rsidR="00834F82" w:rsidRPr="008D6770" w:rsidRDefault="00834F82" w:rsidP="00834F82">
      <w:pPr>
        <w:jc w:val="center"/>
        <w:rPr>
          <w:b/>
          <w:bCs/>
          <w:sz w:val="32"/>
          <w:szCs w:val="32"/>
        </w:rPr>
      </w:pPr>
    </w:p>
    <w:p w:rsidR="00834F82" w:rsidRPr="008D6770" w:rsidRDefault="00834F82" w:rsidP="00834F82">
      <w:pPr>
        <w:spacing w:after="0" w:line="240" w:lineRule="auto"/>
        <w:ind w:firstLine="0"/>
        <w:jc w:val="center"/>
        <w:rPr>
          <w:b/>
          <w:bCs/>
          <w:sz w:val="32"/>
          <w:szCs w:val="32"/>
        </w:rPr>
      </w:pPr>
      <w:r w:rsidRPr="008D6770">
        <w:rPr>
          <w:b/>
          <w:bCs/>
          <w:sz w:val="32"/>
          <w:szCs w:val="32"/>
        </w:rPr>
        <w:t xml:space="preserve">ПРОГРАММА </w:t>
      </w:r>
    </w:p>
    <w:p w:rsidR="00834F82" w:rsidRPr="008D6770" w:rsidRDefault="00834F82" w:rsidP="00834F82">
      <w:pPr>
        <w:spacing w:after="0" w:line="240" w:lineRule="auto"/>
        <w:ind w:firstLine="0"/>
        <w:jc w:val="center"/>
        <w:rPr>
          <w:bCs/>
          <w:sz w:val="32"/>
          <w:szCs w:val="32"/>
        </w:rPr>
      </w:pPr>
      <w:r w:rsidRPr="008D6770">
        <w:rPr>
          <w:bCs/>
          <w:sz w:val="32"/>
          <w:szCs w:val="32"/>
        </w:rPr>
        <w:lastRenderedPageBreak/>
        <w:t xml:space="preserve">развития международного сотрудничества  </w:t>
      </w:r>
    </w:p>
    <w:p w:rsidR="00834F82" w:rsidRDefault="00834F82" w:rsidP="00834F82">
      <w:pPr>
        <w:spacing w:after="0" w:line="240" w:lineRule="auto"/>
        <w:ind w:firstLine="0"/>
        <w:jc w:val="center"/>
        <w:rPr>
          <w:bCs/>
          <w:sz w:val="32"/>
          <w:szCs w:val="32"/>
        </w:rPr>
      </w:pPr>
      <w:r w:rsidRPr="008D6770">
        <w:rPr>
          <w:bCs/>
          <w:sz w:val="32"/>
          <w:szCs w:val="32"/>
        </w:rPr>
        <w:t>Федерации профсоюзов Республики Казахстан</w:t>
      </w:r>
    </w:p>
    <w:p w:rsidR="00834F82" w:rsidRPr="008D6770" w:rsidRDefault="00834F82" w:rsidP="00834F82">
      <w:pPr>
        <w:ind w:left="6096"/>
        <w:jc w:val="center"/>
      </w:pPr>
    </w:p>
    <w:p w:rsidR="00834F82" w:rsidRPr="008D6770" w:rsidRDefault="00834F82" w:rsidP="00834F82"/>
    <w:p w:rsidR="00834F82" w:rsidRPr="008D6770" w:rsidRDefault="00834F82" w:rsidP="00834F82"/>
    <w:p w:rsidR="00834F82" w:rsidRPr="008D6770" w:rsidRDefault="00834F82" w:rsidP="00834F82"/>
    <w:p w:rsidR="00834F82" w:rsidRPr="008D6770" w:rsidRDefault="00834F82" w:rsidP="00834F82"/>
    <w:p w:rsidR="00834F82" w:rsidRDefault="00834F82" w:rsidP="00834F82">
      <w:pPr>
        <w:spacing w:after="200" w:line="276" w:lineRule="auto"/>
      </w:pPr>
    </w:p>
    <w:p w:rsidR="00834F82" w:rsidRDefault="00834F82" w:rsidP="00834F82">
      <w:pPr>
        <w:spacing w:after="200" w:line="276" w:lineRule="auto"/>
      </w:pPr>
    </w:p>
    <w:p w:rsidR="00834F82" w:rsidRDefault="00834F82" w:rsidP="00834F82">
      <w:pPr>
        <w:spacing w:after="200" w:line="276" w:lineRule="auto"/>
      </w:pPr>
    </w:p>
    <w:p w:rsidR="00834F82" w:rsidRPr="008D6770" w:rsidRDefault="00834F82" w:rsidP="00834F82">
      <w:pPr>
        <w:spacing w:after="200" w:line="276" w:lineRule="auto"/>
      </w:pPr>
    </w:p>
    <w:p w:rsidR="00834F82" w:rsidRDefault="00834F82" w:rsidP="00834F82">
      <w:pPr>
        <w:spacing w:after="200" w:line="276" w:lineRule="auto"/>
      </w:pPr>
    </w:p>
    <w:p w:rsidR="00834F82" w:rsidRPr="00D76401" w:rsidRDefault="00834F82" w:rsidP="00834F82">
      <w:pPr>
        <w:spacing w:after="200" w:line="276" w:lineRule="auto"/>
        <w:ind w:firstLine="0"/>
        <w:jc w:val="center"/>
        <w:rPr>
          <w:b/>
        </w:rPr>
      </w:pPr>
      <w:r w:rsidRPr="00D76401">
        <w:rPr>
          <w:b/>
        </w:rPr>
        <w:t>Нур-Султан, 2021 год</w:t>
      </w:r>
    </w:p>
    <w:p w:rsidR="00834F82" w:rsidRPr="001734C0" w:rsidRDefault="00834F82" w:rsidP="00834F82">
      <w:pPr>
        <w:spacing w:after="200" w:line="276" w:lineRule="auto"/>
        <w:ind w:firstLine="0"/>
        <w:jc w:val="center"/>
        <w:rPr>
          <w:rFonts w:eastAsia="Calibri"/>
          <w:b/>
          <w:szCs w:val="22"/>
        </w:rPr>
      </w:pPr>
      <w:bookmarkStart w:id="1" w:name="_Toc49160306"/>
      <w:r w:rsidRPr="008D6770">
        <w:br w:type="page"/>
      </w:r>
      <w:r w:rsidRPr="001734C0">
        <w:rPr>
          <w:rFonts w:eastAsia="Calibri"/>
          <w:b/>
          <w:szCs w:val="22"/>
        </w:rPr>
        <w:lastRenderedPageBreak/>
        <w:t>СОДЕРЖАНИЕ</w:t>
      </w:r>
    </w:p>
    <w:p w:rsidR="00834F82" w:rsidRPr="001734C0" w:rsidRDefault="00834F82" w:rsidP="00834F82">
      <w:pPr>
        <w:tabs>
          <w:tab w:val="left" w:pos="284"/>
          <w:tab w:val="right" w:leader="dot" w:pos="9345"/>
        </w:tabs>
        <w:spacing w:after="100" w:line="240" w:lineRule="auto"/>
        <w:ind w:firstLine="0"/>
        <w:jc w:val="both"/>
        <w:rPr>
          <w:rFonts w:ascii="Cambria" w:eastAsia="Calibri" w:hAnsi="Cambria"/>
          <w:szCs w:val="22"/>
        </w:rPr>
      </w:pPr>
    </w:p>
    <w:p w:rsidR="00834F82" w:rsidRPr="001734C0" w:rsidRDefault="00834F82" w:rsidP="00834F82">
      <w:pPr>
        <w:tabs>
          <w:tab w:val="left" w:pos="-142"/>
          <w:tab w:val="right" w:leader="dot" w:pos="9639"/>
        </w:tabs>
        <w:spacing w:after="100" w:line="240" w:lineRule="auto"/>
        <w:ind w:right="-2" w:firstLine="567"/>
        <w:jc w:val="both"/>
        <w:rPr>
          <w:rFonts w:eastAsia="Calibri"/>
          <w:noProof/>
          <w:webHidden/>
          <w:szCs w:val="22"/>
        </w:rPr>
      </w:pPr>
      <w:r>
        <w:rPr>
          <w:rFonts w:eastAsia="Calibri"/>
          <w:noProof/>
        </w:rPr>
        <w:t>1</w:t>
      </w:r>
      <w:r w:rsidRPr="001734C0">
        <w:rPr>
          <w:rFonts w:eastAsia="Calibri"/>
          <w:noProof/>
        </w:rPr>
        <w:t>. ВВЕДЕНИЕ</w:t>
      </w:r>
    </w:p>
    <w:p w:rsidR="00834F82" w:rsidRPr="001734C0" w:rsidRDefault="00834F82" w:rsidP="00834F82">
      <w:pPr>
        <w:tabs>
          <w:tab w:val="left" w:pos="284"/>
          <w:tab w:val="right" w:leader="dot" w:pos="9639"/>
        </w:tabs>
        <w:spacing w:after="100" w:line="240" w:lineRule="auto"/>
        <w:ind w:right="-2" w:firstLine="567"/>
        <w:jc w:val="both"/>
        <w:rPr>
          <w:rFonts w:eastAsia="Calibri"/>
          <w:noProof/>
          <w:webHidden/>
          <w:szCs w:val="22"/>
        </w:rPr>
      </w:pPr>
      <w:r>
        <w:rPr>
          <w:rFonts w:eastAsia="Calibri"/>
          <w:noProof/>
        </w:rPr>
        <w:t>2</w:t>
      </w:r>
      <w:r w:rsidRPr="001734C0">
        <w:rPr>
          <w:rFonts w:eastAsia="Calibri"/>
          <w:noProof/>
        </w:rPr>
        <w:t xml:space="preserve">. </w:t>
      </w:r>
      <w:r>
        <w:rPr>
          <w:rFonts w:eastAsia="Calibri"/>
          <w:noProof/>
        </w:rPr>
        <w:t>АНАЛИЗ ТЕКУЩЕЙ СИТУАЦИИ В СФЕРЕ МЕЖДУНАРОДНОЙ ДЕЯТЕЛЬНОСТИ</w:t>
      </w:r>
      <w:r w:rsidRPr="001734C0">
        <w:rPr>
          <w:rFonts w:eastAsia="Calibri"/>
          <w:noProof/>
        </w:rPr>
        <w:t xml:space="preserve"> </w:t>
      </w:r>
    </w:p>
    <w:p w:rsidR="00834F82" w:rsidRPr="001734C0" w:rsidRDefault="00834F82" w:rsidP="00834F82">
      <w:pPr>
        <w:tabs>
          <w:tab w:val="left" w:pos="284"/>
          <w:tab w:val="right" w:leader="dot" w:pos="9639"/>
        </w:tabs>
        <w:spacing w:after="100" w:line="240" w:lineRule="auto"/>
        <w:ind w:right="-2" w:firstLine="567"/>
        <w:jc w:val="both"/>
        <w:rPr>
          <w:rFonts w:eastAsia="Calibri"/>
          <w:noProof/>
          <w:webHidden/>
          <w:szCs w:val="22"/>
        </w:rPr>
      </w:pPr>
      <w:r>
        <w:rPr>
          <w:rFonts w:eastAsia="Calibri"/>
          <w:noProof/>
        </w:rPr>
        <w:t>3</w:t>
      </w:r>
      <w:r w:rsidRPr="001734C0">
        <w:rPr>
          <w:rFonts w:eastAsia="Calibri"/>
          <w:noProof/>
        </w:rPr>
        <w:t xml:space="preserve">. СТРАТЕГИЧЕСКИЕ ЦЕЛИ, ЗАДАЧИ И НАПРАВЛЕНИЯ ДЕЯТЕЛЬНОСТИ </w:t>
      </w:r>
    </w:p>
    <w:p w:rsidR="00834F82" w:rsidRPr="00F00C15" w:rsidRDefault="00834F82" w:rsidP="00834F82">
      <w:pPr>
        <w:tabs>
          <w:tab w:val="right" w:leader="dot" w:pos="9639"/>
        </w:tabs>
        <w:spacing w:after="100" w:line="240" w:lineRule="auto"/>
        <w:ind w:right="-2" w:firstLine="567"/>
        <w:jc w:val="both"/>
        <w:rPr>
          <w:rFonts w:eastAsia="Calibri"/>
          <w:i/>
          <w:noProof/>
          <w:webHidden/>
          <w:szCs w:val="22"/>
        </w:rPr>
      </w:pPr>
      <w:r>
        <w:rPr>
          <w:rFonts w:eastAsia="Calibri"/>
          <w:i/>
          <w:noProof/>
        </w:rPr>
        <w:t>3</w:t>
      </w:r>
      <w:r w:rsidRPr="00F00C15">
        <w:rPr>
          <w:rFonts w:eastAsia="Calibri"/>
          <w:i/>
          <w:noProof/>
        </w:rPr>
        <w:t xml:space="preserve">.1. Цели Программы </w:t>
      </w:r>
    </w:p>
    <w:p w:rsidR="00834F82" w:rsidRPr="00F00C15" w:rsidRDefault="00834F82" w:rsidP="00834F82">
      <w:pPr>
        <w:tabs>
          <w:tab w:val="right" w:leader="dot" w:pos="9639"/>
        </w:tabs>
        <w:spacing w:after="100" w:line="240" w:lineRule="auto"/>
        <w:ind w:right="-2" w:firstLine="567"/>
        <w:jc w:val="both"/>
        <w:rPr>
          <w:rFonts w:eastAsia="Calibri"/>
          <w:i/>
          <w:noProof/>
          <w:webHidden/>
          <w:szCs w:val="22"/>
        </w:rPr>
      </w:pPr>
      <w:r>
        <w:rPr>
          <w:rFonts w:eastAsia="Calibri"/>
          <w:i/>
          <w:noProof/>
        </w:rPr>
        <w:t>3</w:t>
      </w:r>
      <w:r w:rsidRPr="00F00C15">
        <w:rPr>
          <w:rFonts w:eastAsia="Calibri"/>
          <w:i/>
          <w:noProof/>
        </w:rPr>
        <w:t xml:space="preserve">.2. Целевая аудитория Программы </w:t>
      </w:r>
    </w:p>
    <w:p w:rsidR="00834F82" w:rsidRDefault="00834F82" w:rsidP="00834F82">
      <w:pPr>
        <w:tabs>
          <w:tab w:val="right" w:leader="dot" w:pos="9639"/>
        </w:tabs>
        <w:spacing w:after="100" w:line="240" w:lineRule="auto"/>
        <w:ind w:right="-2" w:firstLine="567"/>
        <w:jc w:val="both"/>
        <w:rPr>
          <w:rFonts w:eastAsia="Calibri"/>
          <w:noProof/>
          <w:webHidden/>
          <w:szCs w:val="22"/>
        </w:rPr>
      </w:pPr>
      <w:r>
        <w:rPr>
          <w:rFonts w:eastAsia="Calibri"/>
          <w:i/>
          <w:noProof/>
        </w:rPr>
        <w:t>3</w:t>
      </w:r>
      <w:r w:rsidRPr="00F00C15">
        <w:rPr>
          <w:rFonts w:eastAsia="Calibri"/>
          <w:i/>
          <w:noProof/>
        </w:rPr>
        <w:t>.3. Задачи Программы</w:t>
      </w:r>
      <w:r w:rsidRPr="001734C0">
        <w:rPr>
          <w:rFonts w:eastAsia="Calibri"/>
          <w:noProof/>
        </w:rPr>
        <w:t xml:space="preserve"> </w:t>
      </w:r>
    </w:p>
    <w:p w:rsidR="00834F82" w:rsidRPr="001734C0" w:rsidRDefault="00834F82" w:rsidP="00834F82">
      <w:pPr>
        <w:tabs>
          <w:tab w:val="left" w:pos="284"/>
          <w:tab w:val="right" w:leader="dot" w:pos="9639"/>
        </w:tabs>
        <w:spacing w:after="100" w:line="240" w:lineRule="auto"/>
        <w:ind w:right="-2" w:firstLine="567"/>
        <w:jc w:val="both"/>
        <w:rPr>
          <w:rFonts w:eastAsia="Times New Roman"/>
          <w:noProof/>
          <w:szCs w:val="22"/>
        </w:rPr>
      </w:pPr>
      <w:r w:rsidRPr="001734C0">
        <w:rPr>
          <w:rFonts w:eastAsia="Calibri"/>
          <w:noProof/>
        </w:rPr>
        <w:t xml:space="preserve">4. </w:t>
      </w:r>
      <w:r w:rsidRPr="001734C0">
        <w:rPr>
          <w:rFonts w:eastAsia="Calibri"/>
          <w:szCs w:val="22"/>
        </w:rPr>
        <w:t>РАЗВИТИЕ СОТРУДНИЧЕСТВА С ОРГАНИЗАЦИЯМИ СИСТЕМЫ ОРГАНИЗАЦИИ ОБЪЕДИНЁННЫХ НАЦИЙ И ДРУГИМИ МЕЖДУНАРОДНЫМИ ОРГАНИЗАЦИЯМИ</w:t>
      </w:r>
    </w:p>
    <w:p w:rsidR="00834F82" w:rsidRPr="00F00C15" w:rsidRDefault="00834F82" w:rsidP="00834F82">
      <w:pPr>
        <w:tabs>
          <w:tab w:val="right" w:leader="dot" w:pos="9639"/>
        </w:tabs>
        <w:spacing w:after="100" w:line="240" w:lineRule="auto"/>
        <w:ind w:right="-2" w:firstLine="567"/>
        <w:jc w:val="both"/>
        <w:rPr>
          <w:rFonts w:eastAsia="Calibri"/>
          <w:i/>
          <w:noProof/>
          <w:webHidden/>
        </w:rPr>
      </w:pPr>
      <w:r w:rsidRPr="00F00C15">
        <w:rPr>
          <w:rFonts w:eastAsia="Calibri"/>
          <w:i/>
          <w:noProof/>
        </w:rPr>
        <w:t>4.1.</w:t>
      </w:r>
      <w:r w:rsidRPr="00F00C15">
        <w:rPr>
          <w:rFonts w:eastAsia="Calibri"/>
          <w:i/>
        </w:rPr>
        <w:t xml:space="preserve">Взаимодействие </w:t>
      </w:r>
      <w:r w:rsidRPr="00F00C15">
        <w:rPr>
          <w:rFonts w:eastAsia="Calibri"/>
          <w:i/>
          <w:noProof/>
        </w:rPr>
        <w:t xml:space="preserve">с </w:t>
      </w:r>
      <w:r>
        <w:rPr>
          <w:rFonts w:eastAsia="Calibri"/>
          <w:i/>
          <w:noProof/>
        </w:rPr>
        <w:t>Г</w:t>
      </w:r>
      <w:r w:rsidRPr="00F00C15">
        <w:rPr>
          <w:rFonts w:eastAsia="Calibri"/>
          <w:i/>
          <w:noProof/>
        </w:rPr>
        <w:t>руппой технической поддержки по вопросам достойного труда и Бюро МОТ для стран Восточной Европы и Центральной Азии и Бюро по деятельности трудящихся Международной организации труда</w:t>
      </w:r>
    </w:p>
    <w:p w:rsidR="00834F82" w:rsidRPr="00F00C15" w:rsidRDefault="00834F82" w:rsidP="00834F82">
      <w:pPr>
        <w:tabs>
          <w:tab w:val="right" w:leader="dot" w:pos="9639"/>
        </w:tabs>
        <w:spacing w:after="100" w:line="240" w:lineRule="auto"/>
        <w:ind w:right="-2" w:firstLine="567"/>
        <w:rPr>
          <w:rFonts w:eastAsia="Times New Roman"/>
          <w:i/>
          <w:noProof/>
        </w:rPr>
      </w:pPr>
      <w:r w:rsidRPr="00F00C15">
        <w:rPr>
          <w:rFonts w:eastAsia="Calibri"/>
          <w:i/>
          <w:noProof/>
        </w:rPr>
        <w:t xml:space="preserve">4.2. </w:t>
      </w:r>
      <w:r w:rsidRPr="00F00C15">
        <w:rPr>
          <w:rFonts w:eastAsia="Calibri"/>
          <w:i/>
        </w:rPr>
        <w:t>Деятельность по инициированию ратификации конвенций МОТ</w:t>
      </w:r>
    </w:p>
    <w:p w:rsidR="00834F82" w:rsidRPr="00F00C15" w:rsidRDefault="00834F82" w:rsidP="00834F82">
      <w:pPr>
        <w:tabs>
          <w:tab w:val="right" w:leader="dot" w:pos="9639"/>
        </w:tabs>
        <w:spacing w:after="100" w:line="240" w:lineRule="auto"/>
        <w:ind w:right="-2" w:firstLine="567"/>
        <w:jc w:val="both"/>
        <w:rPr>
          <w:rFonts w:eastAsia="Calibri"/>
          <w:i/>
          <w:noProof/>
          <w:webHidden/>
        </w:rPr>
      </w:pPr>
      <w:r w:rsidRPr="00F00C15">
        <w:rPr>
          <w:rFonts w:eastAsia="Calibri"/>
          <w:i/>
          <w:noProof/>
        </w:rPr>
        <w:t>4.3.Укрепление сотрудничества с международными профсоюзными орагнизациями (Международная конфедерация профсоюзов и Всеобщая конфедерация профсоюзов)</w:t>
      </w:r>
      <w:r w:rsidRPr="00F00C15">
        <w:rPr>
          <w:rFonts w:eastAsia="Calibri"/>
          <w:i/>
          <w:noProof/>
          <w:webHidden/>
        </w:rPr>
        <w:t xml:space="preserve"> </w:t>
      </w:r>
    </w:p>
    <w:p w:rsidR="00834F82" w:rsidRPr="00F00C15" w:rsidRDefault="00834F82" w:rsidP="00834F82">
      <w:pPr>
        <w:tabs>
          <w:tab w:val="right" w:leader="dot" w:pos="9639"/>
        </w:tabs>
        <w:spacing w:after="100" w:line="240" w:lineRule="auto"/>
        <w:ind w:right="-2" w:firstLine="567"/>
        <w:rPr>
          <w:rFonts w:eastAsia="Calibri"/>
          <w:i/>
          <w:noProof/>
          <w:webHidden/>
        </w:rPr>
      </w:pPr>
      <w:r w:rsidRPr="00F00C15">
        <w:rPr>
          <w:rFonts w:eastAsia="Calibri"/>
          <w:i/>
          <w:noProof/>
          <w:webHidden/>
        </w:rPr>
        <w:t>4.4. Налаживание с</w:t>
      </w:r>
      <w:r w:rsidRPr="00F00C15">
        <w:rPr>
          <w:rFonts w:eastAsia="Calibri"/>
          <w:i/>
          <w:noProof/>
        </w:rPr>
        <w:t>отрудничества с другими международными организациями</w:t>
      </w:r>
    </w:p>
    <w:p w:rsidR="00834F82" w:rsidRPr="001734C0" w:rsidRDefault="00834F82" w:rsidP="00834F82">
      <w:pPr>
        <w:tabs>
          <w:tab w:val="left" w:pos="284"/>
          <w:tab w:val="right" w:leader="dot" w:pos="9639"/>
        </w:tabs>
        <w:spacing w:after="100" w:line="240" w:lineRule="auto"/>
        <w:ind w:right="-2" w:firstLine="567"/>
        <w:jc w:val="both"/>
        <w:rPr>
          <w:rFonts w:eastAsia="Calibri"/>
          <w:noProof/>
          <w:webHidden/>
          <w:szCs w:val="22"/>
        </w:rPr>
      </w:pPr>
      <w:r w:rsidRPr="001734C0">
        <w:rPr>
          <w:rFonts w:eastAsia="Calibri"/>
          <w:noProof/>
        </w:rPr>
        <w:t xml:space="preserve">5. ВЗАИМОДЕЙСТВИЕ С НАЦИОНАЛЬНЫМИ ПРОФСОЮЗНЫМИ ЦЕНТРАМИ </w:t>
      </w:r>
      <w:r>
        <w:rPr>
          <w:rFonts w:eastAsia="Calibri"/>
          <w:noProof/>
        </w:rPr>
        <w:t xml:space="preserve">                 </w:t>
      </w:r>
      <w:r w:rsidRPr="001734C0">
        <w:rPr>
          <w:rFonts w:eastAsia="Calibri"/>
          <w:noProof/>
        </w:rPr>
        <w:t>ЗАРУБЕЖНЫХ СТРАН</w:t>
      </w:r>
    </w:p>
    <w:p w:rsidR="00834F82" w:rsidRPr="00F00C15" w:rsidRDefault="00834F82" w:rsidP="00834F82">
      <w:pPr>
        <w:tabs>
          <w:tab w:val="right" w:leader="dot" w:pos="9639"/>
        </w:tabs>
        <w:spacing w:after="100" w:line="240" w:lineRule="auto"/>
        <w:ind w:right="-2" w:firstLine="567"/>
        <w:rPr>
          <w:rFonts w:eastAsia="Calibri"/>
          <w:i/>
          <w:noProof/>
          <w:webHidden/>
        </w:rPr>
      </w:pPr>
      <w:r w:rsidRPr="00F00C15">
        <w:rPr>
          <w:rFonts w:eastAsia="Calibri"/>
          <w:i/>
          <w:noProof/>
        </w:rPr>
        <w:t>5.1. Рабочие поездки в</w:t>
      </w:r>
      <w:r w:rsidRPr="00F00C15">
        <w:rPr>
          <w:rFonts w:eastAsia="Calibri"/>
          <w:i/>
        </w:rPr>
        <w:t xml:space="preserve"> зарубежные профцентры и международные организации</w:t>
      </w:r>
    </w:p>
    <w:p w:rsidR="00834F82" w:rsidRPr="00F00C15" w:rsidRDefault="00834F82" w:rsidP="00834F82">
      <w:pPr>
        <w:tabs>
          <w:tab w:val="right" w:leader="dot" w:pos="9639"/>
        </w:tabs>
        <w:spacing w:after="100" w:line="240" w:lineRule="auto"/>
        <w:ind w:right="-2" w:firstLine="567"/>
        <w:rPr>
          <w:rFonts w:eastAsia="Calibri"/>
          <w:i/>
          <w:noProof/>
          <w:webHidden/>
        </w:rPr>
      </w:pPr>
      <w:r w:rsidRPr="00F00C15">
        <w:rPr>
          <w:rFonts w:eastAsia="Calibri"/>
          <w:i/>
          <w:noProof/>
        </w:rPr>
        <w:t>5.2. </w:t>
      </w:r>
      <w:r w:rsidRPr="00F00C15">
        <w:rPr>
          <w:rFonts w:eastAsia="Calibri"/>
          <w:i/>
        </w:rPr>
        <w:t>Содействие членским организациям в налаживании контактов с международными профсоюзными объединениями</w:t>
      </w:r>
    </w:p>
    <w:p w:rsidR="00834F82" w:rsidRPr="001734C0" w:rsidRDefault="00834F82" w:rsidP="00834F82">
      <w:pPr>
        <w:tabs>
          <w:tab w:val="right" w:leader="dot" w:pos="9639"/>
        </w:tabs>
        <w:spacing w:after="100" w:line="240" w:lineRule="auto"/>
        <w:ind w:right="-2" w:firstLine="567"/>
        <w:rPr>
          <w:rFonts w:eastAsia="Calibri"/>
          <w:noProof/>
          <w:webHidden/>
        </w:rPr>
      </w:pPr>
      <w:r w:rsidRPr="00F00C15">
        <w:rPr>
          <w:rFonts w:eastAsia="Calibri"/>
          <w:i/>
          <w:noProof/>
        </w:rPr>
        <w:t>5.</w:t>
      </w:r>
      <w:r>
        <w:rPr>
          <w:rFonts w:eastAsia="Calibri"/>
          <w:i/>
          <w:noProof/>
        </w:rPr>
        <w:t>3</w:t>
      </w:r>
      <w:r w:rsidRPr="00F00C15">
        <w:rPr>
          <w:rFonts w:eastAsia="Calibri"/>
          <w:i/>
          <w:noProof/>
        </w:rPr>
        <w:t xml:space="preserve">. </w:t>
      </w:r>
      <w:r w:rsidRPr="00F00C15">
        <w:rPr>
          <w:rFonts w:eastAsia="Calibri"/>
          <w:i/>
          <w:noProof/>
          <w:webHidden/>
        </w:rPr>
        <w:t>Иницирование новых региональных международных профсоюзных объедиений</w:t>
      </w:r>
    </w:p>
    <w:p w:rsidR="00834F82" w:rsidRPr="00F00C15" w:rsidRDefault="00834F82" w:rsidP="00834F82">
      <w:pPr>
        <w:tabs>
          <w:tab w:val="right" w:leader="dot" w:pos="9639"/>
        </w:tabs>
        <w:spacing w:after="100" w:line="240" w:lineRule="auto"/>
        <w:ind w:right="-2" w:firstLine="567"/>
        <w:rPr>
          <w:rFonts w:eastAsia="Calibri"/>
          <w:i/>
          <w:noProof/>
          <w:webHidden/>
        </w:rPr>
      </w:pPr>
      <w:r w:rsidRPr="00F00C15">
        <w:rPr>
          <w:rFonts w:eastAsia="Calibri"/>
          <w:i/>
          <w:noProof/>
          <w:webHidden/>
        </w:rPr>
        <w:t>5.</w:t>
      </w:r>
      <w:r>
        <w:rPr>
          <w:rFonts w:eastAsia="Calibri"/>
          <w:i/>
          <w:noProof/>
          <w:webHidden/>
        </w:rPr>
        <w:t>4</w:t>
      </w:r>
      <w:r w:rsidRPr="00F00C15">
        <w:rPr>
          <w:rFonts w:eastAsia="Calibri"/>
          <w:i/>
          <w:noProof/>
          <w:webHidden/>
        </w:rPr>
        <w:t>.</w:t>
      </w:r>
      <w:r w:rsidRPr="00F00C15">
        <w:rPr>
          <w:rFonts w:eastAsia="Calibri"/>
          <w:i/>
          <w:noProof/>
        </w:rPr>
        <w:t>Информирование зарубежной профсоюзной общественности о деятельности Федерации и ее членских организаций</w:t>
      </w:r>
    </w:p>
    <w:p w:rsidR="00834F82" w:rsidRPr="001734C0" w:rsidRDefault="00834F82" w:rsidP="00834F82">
      <w:pPr>
        <w:tabs>
          <w:tab w:val="left" w:pos="284"/>
          <w:tab w:val="right" w:leader="dot" w:pos="9639"/>
        </w:tabs>
        <w:spacing w:after="100" w:line="240" w:lineRule="auto"/>
        <w:ind w:right="-2" w:firstLine="567"/>
        <w:jc w:val="both"/>
        <w:rPr>
          <w:rFonts w:eastAsia="Calibri"/>
          <w:noProof/>
          <w:webHidden/>
        </w:rPr>
      </w:pPr>
      <w:r w:rsidRPr="001734C0">
        <w:rPr>
          <w:rFonts w:eastAsia="Calibri"/>
          <w:noProof/>
        </w:rPr>
        <w:t>6.</w:t>
      </w:r>
      <w:r w:rsidRPr="001734C0">
        <w:rPr>
          <w:rFonts w:eastAsia="Calibri"/>
          <w:noProof/>
          <w:webHidden/>
          <w:szCs w:val="22"/>
        </w:rPr>
        <w:tab/>
      </w:r>
      <w:r w:rsidRPr="001734C0">
        <w:rPr>
          <w:rFonts w:eastAsia="Calibri"/>
          <w:noProof/>
        </w:rPr>
        <w:t>ПОВЫШЕНИЕ КВАЛИФИКАЦИИ ПРОФСОЮЗНЫХ КАДРОВ И АКТИВА</w:t>
      </w:r>
    </w:p>
    <w:p w:rsidR="00834F82" w:rsidRPr="001734C0" w:rsidRDefault="00834F82" w:rsidP="00834F82">
      <w:pPr>
        <w:tabs>
          <w:tab w:val="left" w:pos="284"/>
          <w:tab w:val="right" w:leader="dot" w:pos="9639"/>
        </w:tabs>
        <w:spacing w:after="100" w:line="240" w:lineRule="auto"/>
        <w:ind w:right="-2" w:firstLine="567"/>
        <w:jc w:val="both"/>
        <w:rPr>
          <w:rFonts w:eastAsia="Calibri"/>
          <w:noProof/>
          <w:szCs w:val="22"/>
        </w:rPr>
      </w:pPr>
      <w:r w:rsidRPr="001734C0">
        <w:rPr>
          <w:rFonts w:eastAsia="Calibri"/>
          <w:noProof/>
        </w:rPr>
        <w:t>7. ЗАКЛЮЧЕНИЕ</w:t>
      </w:r>
    </w:p>
    <w:p w:rsidR="00834F82" w:rsidRDefault="00834F82" w:rsidP="00834F82">
      <w:pPr>
        <w:spacing w:after="200" w:line="276" w:lineRule="auto"/>
      </w:pPr>
      <w:r>
        <w:br w:type="page"/>
      </w:r>
    </w:p>
    <w:p w:rsidR="00834F82" w:rsidRDefault="00834F82" w:rsidP="00834F82">
      <w:pPr>
        <w:spacing w:after="200" w:line="276" w:lineRule="auto"/>
        <w:rPr>
          <w:rFonts w:eastAsia="Times New Roman"/>
          <w:b/>
          <w:bCs/>
          <w:kern w:val="32"/>
        </w:rPr>
      </w:pPr>
    </w:p>
    <w:bookmarkEnd w:id="1"/>
    <w:p w:rsidR="00834F82" w:rsidRDefault="00834F82" w:rsidP="00834F82">
      <w:pPr>
        <w:pStyle w:val="1"/>
        <w:numPr>
          <w:ilvl w:val="0"/>
          <w:numId w:val="24"/>
        </w:numPr>
        <w:spacing w:before="0" w:after="0"/>
        <w:jc w:val="center"/>
        <w:rPr>
          <w:rFonts w:ascii="Times New Roman" w:hAnsi="Times New Roman"/>
          <w:sz w:val="28"/>
          <w:szCs w:val="28"/>
          <w:lang w:val="ru-RU"/>
        </w:rPr>
      </w:pPr>
      <w:r w:rsidRPr="00D76401">
        <w:rPr>
          <w:rFonts w:ascii="Times New Roman" w:hAnsi="Times New Roman"/>
          <w:sz w:val="28"/>
          <w:szCs w:val="28"/>
          <w:lang w:val="ru-RU"/>
        </w:rPr>
        <w:t>ВВЕДЕНИЕ</w:t>
      </w:r>
    </w:p>
    <w:p w:rsidR="00834F82" w:rsidRPr="00D76401" w:rsidRDefault="00834F82" w:rsidP="00834F82">
      <w:pPr>
        <w:pStyle w:val="a5"/>
        <w:ind w:left="780"/>
      </w:pPr>
    </w:p>
    <w:p w:rsidR="00834F82" w:rsidRPr="00D76401" w:rsidRDefault="00834F82" w:rsidP="00834F82">
      <w:pPr>
        <w:spacing w:after="0" w:line="240" w:lineRule="auto"/>
        <w:ind w:firstLine="567"/>
        <w:jc w:val="both"/>
      </w:pPr>
      <w:r w:rsidRPr="00D76401">
        <w:t>Федерация профсоюзов Республики Казахстан (далее по тексту – Федерация) является составной частью мирового профсоюзного движения и строит свою международную деятельность на принципах солидарности с зарубежными профцентрами в деле защиты прав</w:t>
      </w:r>
      <w:r>
        <w:t xml:space="preserve"> трудящихся</w:t>
      </w:r>
      <w:r w:rsidRPr="00D76401">
        <w:t>, устойчивого развития, внедрения стандартов достойного труда, всеобщей социальной защиты, соблюдения прав человека, включая основополагающие права трудящихся и профсоюзов, справедливого распределения доходов, искоренения бедности в мире.</w:t>
      </w:r>
    </w:p>
    <w:p w:rsidR="00834F82" w:rsidRPr="00D76401" w:rsidRDefault="00834F82" w:rsidP="00834F82">
      <w:pPr>
        <w:spacing w:after="0" w:line="240" w:lineRule="auto"/>
        <w:ind w:firstLine="567"/>
        <w:jc w:val="both"/>
      </w:pPr>
      <w:r w:rsidRPr="00D76401">
        <w:t>Федерация осуществляет свою международную деятельность на основе прав, предоставленных Конституцией Республики Казахстан, Законом Республики Казахстан "О профессиональных союзах", международными договорами, в соответствии с положениями Устава и программных документов Федерации.</w:t>
      </w:r>
    </w:p>
    <w:p w:rsidR="00834F82" w:rsidRPr="00D76401" w:rsidRDefault="00834F82" w:rsidP="00834F82">
      <w:pPr>
        <w:spacing w:after="0" w:line="240" w:lineRule="auto"/>
        <w:ind w:firstLine="567"/>
        <w:jc w:val="both"/>
      </w:pPr>
      <w:r w:rsidRPr="00D76401">
        <w:t xml:space="preserve">Важными ключевыми инструментами международного профсоюзного движения Федерации является осуществляемая деятельность, выстроенная на принципах демократии, прозрачности и глобального сотрудничества. </w:t>
      </w:r>
    </w:p>
    <w:p w:rsidR="00834F82" w:rsidRPr="00D76401" w:rsidRDefault="00834F82" w:rsidP="00834F82">
      <w:pPr>
        <w:spacing w:after="0" w:line="240" w:lineRule="auto"/>
        <w:ind w:firstLine="567"/>
        <w:jc w:val="both"/>
        <w:rPr>
          <w:bCs/>
          <w:color w:val="000000"/>
          <w:shd w:val="clear" w:color="auto" w:fill="FFFFFF"/>
        </w:rPr>
      </w:pPr>
      <w:r w:rsidRPr="00D76401">
        <w:rPr>
          <w:bCs/>
          <w:color w:val="000000"/>
          <w:shd w:val="clear" w:color="auto" w:fill="FFFFFF"/>
        </w:rPr>
        <w:t>Отвечая на вызовы времени, Федерация взяла новый курс, направленный на создание новой модели профсоюзного движения, дальнейшее укрепление авторитета профсоюзов в обществе, коренное совершенствование социального партнерства, практическую защиту Человека труда.</w:t>
      </w:r>
    </w:p>
    <w:p w:rsidR="00834F82" w:rsidRPr="00D76401" w:rsidRDefault="00834F82" w:rsidP="00834F82">
      <w:pPr>
        <w:spacing w:after="0" w:line="240" w:lineRule="auto"/>
        <w:ind w:firstLine="567"/>
        <w:jc w:val="both"/>
      </w:pPr>
      <w:r w:rsidRPr="00D76401">
        <w:t xml:space="preserve">Одним из приоритетных направлений Федерации сегодня является укрепление сотрудничества с международными организациями и национальными профцентрами зарубежных стран, активное участие в мировом профсоюзном движении, конструктивное взаимодействие с Международной организацией труда (МОТ). </w:t>
      </w:r>
    </w:p>
    <w:p w:rsidR="00834F82" w:rsidRPr="00D76401" w:rsidRDefault="00834F82" w:rsidP="00834F82">
      <w:pPr>
        <w:spacing w:after="0" w:line="240" w:lineRule="auto"/>
        <w:ind w:firstLine="567"/>
        <w:jc w:val="both"/>
      </w:pPr>
      <w:r w:rsidRPr="00D76401">
        <w:t xml:space="preserve">В целях реализации вышеуказанных направлений на </w:t>
      </w:r>
      <w:r w:rsidRPr="00D76401">
        <w:rPr>
          <w:bCs/>
        </w:rPr>
        <w:t xml:space="preserve">XXVI Съезде Федерации было принято решение </w:t>
      </w:r>
      <w:r w:rsidRPr="00D76401">
        <w:rPr>
          <w:rFonts w:eastAsia="Calibri"/>
        </w:rPr>
        <w:t xml:space="preserve">разработать новую программу по </w:t>
      </w:r>
      <w:r w:rsidRPr="00D76401">
        <w:rPr>
          <w:rFonts w:eastAsia="Calibri"/>
          <w:lang w:val="kk-KZ"/>
        </w:rPr>
        <w:t>вопросам международного сотрудничества.</w:t>
      </w:r>
    </w:p>
    <w:p w:rsidR="00834F82" w:rsidRPr="00D76401" w:rsidRDefault="00834F82" w:rsidP="00834F82">
      <w:pPr>
        <w:spacing w:after="0" w:line="240" w:lineRule="auto"/>
        <w:ind w:firstLine="567"/>
        <w:jc w:val="both"/>
        <w:rPr>
          <w:bCs/>
        </w:rPr>
      </w:pPr>
      <w:r w:rsidRPr="00D76401">
        <w:rPr>
          <w:bCs/>
        </w:rPr>
        <w:t>Программа развития  международного сотрудничества (далее – Программа) разработана на основании Резолюции XXVI Съезда Федерации «Профсоюзы Казахстана укрепляют международное сотрудничество» и Плана основных мероприятий Федерации по реализации Стратегии деятельности профсоюзов на 2020-2025 годы «В единстве к справедливости и развитию».</w:t>
      </w:r>
    </w:p>
    <w:p w:rsidR="00834F82" w:rsidRPr="00D76401" w:rsidRDefault="00834F82" w:rsidP="00834F82">
      <w:pPr>
        <w:spacing w:after="0" w:line="240" w:lineRule="auto"/>
        <w:ind w:firstLine="567"/>
        <w:jc w:val="both"/>
        <w:rPr>
          <w:bCs/>
        </w:rPr>
      </w:pPr>
      <w:r w:rsidRPr="00D76401">
        <w:rPr>
          <w:bCs/>
        </w:rPr>
        <w:t>В Программ</w:t>
      </w:r>
      <w:r>
        <w:rPr>
          <w:bCs/>
        </w:rPr>
        <w:t>е</w:t>
      </w:r>
      <w:r w:rsidRPr="00D76401">
        <w:rPr>
          <w:bCs/>
        </w:rPr>
        <w:t xml:space="preserve"> приводится т</w:t>
      </w:r>
      <w:r>
        <w:rPr>
          <w:bCs/>
        </w:rPr>
        <w:t>екущая ситуация в сфере международной деятельности, обозначаются приоритеты,</w:t>
      </w:r>
      <w:r w:rsidRPr="00D76401">
        <w:rPr>
          <w:bCs/>
        </w:rPr>
        <w:t xml:space="preserve"> </w:t>
      </w:r>
      <w:r>
        <w:rPr>
          <w:bCs/>
        </w:rPr>
        <w:t xml:space="preserve">и приводятся меры по </w:t>
      </w:r>
      <w:r w:rsidRPr="00D76401">
        <w:rPr>
          <w:bCs/>
        </w:rPr>
        <w:t>дальнейшей реализации стратегически важных направлений деятельности Федерации.</w:t>
      </w:r>
    </w:p>
    <w:p w:rsidR="00834F82" w:rsidRPr="00D76401" w:rsidRDefault="00834F82" w:rsidP="00834F82">
      <w:pPr>
        <w:spacing w:after="0" w:line="240" w:lineRule="auto"/>
        <w:ind w:firstLine="567"/>
        <w:jc w:val="both"/>
        <w:rPr>
          <w:bCs/>
        </w:rPr>
      </w:pPr>
      <w:r w:rsidRPr="00D76401">
        <w:rPr>
          <w:bCs/>
        </w:rPr>
        <w:br w:type="page"/>
      </w:r>
    </w:p>
    <w:p w:rsidR="00834F82" w:rsidRDefault="00834F82" w:rsidP="00834F82">
      <w:pPr>
        <w:spacing w:after="0" w:line="240" w:lineRule="auto"/>
        <w:ind w:firstLine="0"/>
        <w:jc w:val="center"/>
        <w:rPr>
          <w:b/>
        </w:rPr>
      </w:pPr>
      <w:r>
        <w:rPr>
          <w:b/>
        </w:rPr>
        <w:lastRenderedPageBreak/>
        <w:t>2. АНАЛИЗ</w:t>
      </w:r>
      <w:r w:rsidRPr="00B11233">
        <w:rPr>
          <w:b/>
        </w:rPr>
        <w:t xml:space="preserve"> ТЕКУЩЕЙ СИТУАЦИИ В СФЕРЕ МЕЖДУНАРОДНОЙ ДЕЯТЕЛЬНОСТИ</w:t>
      </w:r>
    </w:p>
    <w:p w:rsidR="00834F82" w:rsidRDefault="00834F82" w:rsidP="00834F82">
      <w:pPr>
        <w:pBdr>
          <w:bottom w:val="single" w:sz="4" w:space="31" w:color="FFFFFF"/>
        </w:pBdr>
        <w:spacing w:after="0" w:line="240" w:lineRule="auto"/>
        <w:ind w:firstLine="567"/>
        <w:jc w:val="both"/>
      </w:pPr>
    </w:p>
    <w:p w:rsidR="00834F82" w:rsidRDefault="00834F82" w:rsidP="00834F82">
      <w:pPr>
        <w:pBdr>
          <w:bottom w:val="single" w:sz="4" w:space="31" w:color="FFFFFF"/>
        </w:pBdr>
        <w:spacing w:after="0" w:line="240" w:lineRule="auto"/>
        <w:ind w:firstLine="567"/>
        <w:jc w:val="both"/>
      </w:pPr>
      <w:r w:rsidRPr="00E11E4E">
        <w:t>Неотъемлемой частью деятельности Федерации профсоюзов Республики Казахстан (далее Федерация) является сотрудничество с международными организациями и зарубежными профсоюзными объединениями. Данная деятельность осуществляется на основе принятой Стратегии Федерации на 2020-2025 годы «В единстве к справедливости и развитию», в рамках которой определены направления деятельности в области международного сотрудничества.</w:t>
      </w:r>
    </w:p>
    <w:p w:rsidR="00834F82" w:rsidRDefault="00834F82" w:rsidP="00834F82">
      <w:pPr>
        <w:pBdr>
          <w:bottom w:val="single" w:sz="4" w:space="31" w:color="FFFFFF"/>
        </w:pBdr>
        <w:spacing w:after="0" w:line="240" w:lineRule="auto"/>
        <w:ind w:firstLine="567"/>
        <w:jc w:val="both"/>
      </w:pPr>
      <w:r w:rsidRPr="00D76401">
        <w:t xml:space="preserve">На сегодняшний день Республикой Казахстан ратифицировано 24 из 190 </w:t>
      </w:r>
      <w:r>
        <w:t>к</w:t>
      </w:r>
      <w:r w:rsidRPr="00D76401">
        <w:t>онвенций Международной организация труда, из них 8 основополагающих, 4 директивных и 12 технических.</w:t>
      </w:r>
      <w:r w:rsidRPr="00566801">
        <w:t xml:space="preserve"> </w:t>
      </w:r>
      <w:r w:rsidRPr="00D76401">
        <w:t xml:space="preserve">Федерация продолжает процесс инициирования ратификации Республикой Казахстан наиболее важных конвенций МОТ, направленных на дальнейшую гармонизацию национального законодательства с международными стандартами и нормами. </w:t>
      </w:r>
    </w:p>
    <w:p w:rsidR="00834F82" w:rsidRDefault="00834F82" w:rsidP="00834F82">
      <w:pPr>
        <w:pBdr>
          <w:bottom w:val="single" w:sz="4" w:space="31" w:color="FFFFFF"/>
        </w:pBdr>
        <w:spacing w:after="0" w:line="240" w:lineRule="auto"/>
        <w:ind w:firstLine="567"/>
        <w:jc w:val="both"/>
      </w:pPr>
      <w:r w:rsidRPr="00D76401">
        <w:t xml:space="preserve">В целях укрепления международного сотрудничества Федерация ведет </w:t>
      </w:r>
      <w:r>
        <w:t xml:space="preserve">постоянную </w:t>
      </w:r>
      <w:r w:rsidRPr="00D76401">
        <w:t xml:space="preserve">работу по обмену опытом с ведущими специалистами </w:t>
      </w:r>
      <w:r>
        <w:t>Г</w:t>
      </w:r>
      <w:r w:rsidRPr="00D76401">
        <w:t>руппы технической поддержки по вопросам достойного труда и Бюро МОТ для стран Восточной Европы и Центральной Азии</w:t>
      </w:r>
      <w:r>
        <w:t>,</w:t>
      </w:r>
      <w:r w:rsidRPr="00D76401">
        <w:t xml:space="preserve"> Бюро по деятельности трудящихся </w:t>
      </w:r>
      <w:r>
        <w:t xml:space="preserve">(АКТРАВ) </w:t>
      </w:r>
      <w:r w:rsidRPr="00D76401">
        <w:t>Международной организации труда</w:t>
      </w:r>
      <w:r>
        <w:t>, Международной Конфедерации профсоюзов (МКП)</w:t>
      </w:r>
      <w:r w:rsidRPr="00D76401">
        <w:t>.</w:t>
      </w:r>
      <w:r>
        <w:t xml:space="preserve"> </w:t>
      </w:r>
    </w:p>
    <w:p w:rsidR="00834F82" w:rsidRPr="00D76401" w:rsidRDefault="00834F82" w:rsidP="00834F82">
      <w:pPr>
        <w:pBdr>
          <w:bottom w:val="single" w:sz="4" w:space="31" w:color="FFFFFF"/>
        </w:pBdr>
        <w:spacing w:after="0" w:line="240" w:lineRule="auto"/>
        <w:ind w:firstLine="567"/>
        <w:jc w:val="both"/>
      </w:pPr>
      <w:r w:rsidRPr="00D76401">
        <w:t>Одним из важных направлений Федерации по укреплению солидарности является сотрудничество с различными международными организациями.</w:t>
      </w:r>
    </w:p>
    <w:p w:rsidR="00834F82" w:rsidRDefault="00834F82" w:rsidP="00834F82">
      <w:pPr>
        <w:pBdr>
          <w:bottom w:val="single" w:sz="4" w:space="31" w:color="FFFFFF"/>
        </w:pBdr>
        <w:spacing w:after="0" w:line="240" w:lineRule="auto"/>
        <w:ind w:firstLine="567"/>
        <w:jc w:val="both"/>
      </w:pPr>
      <w:r w:rsidRPr="00D76401">
        <w:t>На сегодняшний день Федерацией налажено сотрудничество с 36 организациями из числа зарубежных профцентров и международных организаций, в том числе из системы Организации Объединённых Наций</w:t>
      </w:r>
      <w:r>
        <w:t xml:space="preserve"> (ООН)-</w:t>
      </w:r>
      <w:r w:rsidRPr="00D76401">
        <w:t xml:space="preserve"> МОТ,</w:t>
      </w:r>
      <w:r>
        <w:t xml:space="preserve"> </w:t>
      </w:r>
      <w:r w:rsidRPr="00D76401">
        <w:t>Международная организация по миграции (МОМ), ООН –</w:t>
      </w:r>
      <w:r>
        <w:t>Ж</w:t>
      </w:r>
      <w:r w:rsidRPr="00D76401">
        <w:t>енщины</w:t>
      </w:r>
      <w:r>
        <w:t>.</w:t>
      </w:r>
      <w:r w:rsidRPr="00D76401">
        <w:t xml:space="preserve"> </w:t>
      </w:r>
      <w:r>
        <w:t>К</w:t>
      </w:r>
      <w:r w:rsidRPr="00D76401">
        <w:t>роме того</w:t>
      </w:r>
      <w:r>
        <w:t>,</w:t>
      </w:r>
      <w:r w:rsidRPr="00D76401">
        <w:t xml:space="preserve"> </w:t>
      </w:r>
      <w:r w:rsidRPr="007027ED">
        <w:t>Федерацией налажено долгосрочное конструктивное сотрудничество с Японским международным фондом труда JILAF по обучению и повышению квалификации профсоюзных лидеров. На постоянной основе ведется работа с Фондом им. Ф.Эберта по вопросам обучения, повышения квалификации профсоюзных активистов и молодежи.</w:t>
      </w:r>
    </w:p>
    <w:p w:rsidR="00834F82" w:rsidRDefault="00834F82" w:rsidP="00834F82">
      <w:pPr>
        <w:pBdr>
          <w:bottom w:val="single" w:sz="4" w:space="31" w:color="FFFFFF"/>
        </w:pBdr>
        <w:spacing w:after="0" w:line="240" w:lineRule="auto"/>
        <w:ind w:firstLine="567"/>
        <w:jc w:val="both"/>
      </w:pPr>
      <w:r w:rsidRPr="00D76401">
        <w:t>В 2021 году заключены меморандумы о сотрудничестве с международной организацией «Винрок Интернейшнл» в рамках реализации проекта USAID (ЮСАИД) по защите прав трудовых мигрантов</w:t>
      </w:r>
      <w:r>
        <w:t>,</w:t>
      </w:r>
      <w:r w:rsidRPr="00D76401">
        <w:t xml:space="preserve"> с организацией «Международное глобальное женское лидерство»</w:t>
      </w:r>
      <w:r>
        <w:t xml:space="preserve"> </w:t>
      </w:r>
      <w:r w:rsidRPr="00D76401">
        <w:t xml:space="preserve">в целях продвижения прав трудящихся женщин. </w:t>
      </w:r>
    </w:p>
    <w:p w:rsidR="00834F82" w:rsidRPr="00D76401" w:rsidRDefault="00834F82" w:rsidP="00834F82">
      <w:pPr>
        <w:pBdr>
          <w:bottom w:val="single" w:sz="4" w:space="31" w:color="FFFFFF"/>
        </w:pBdr>
        <w:spacing w:after="0" w:line="240" w:lineRule="auto"/>
        <w:ind w:firstLine="567"/>
        <w:jc w:val="both"/>
      </w:pPr>
      <w:r>
        <w:t xml:space="preserve">Кроме того, </w:t>
      </w:r>
      <w:r w:rsidRPr="00D76401">
        <w:t xml:space="preserve">Федерацией </w:t>
      </w:r>
      <w:r>
        <w:t>заключены</w:t>
      </w:r>
      <w:r w:rsidRPr="00D76401">
        <w:t xml:space="preserve"> меморандумы о взаимопонимании и сотрудничестве с 12 зарубежными профцентрами, в том числе с Объединение</w:t>
      </w:r>
      <w:r>
        <w:t>м</w:t>
      </w:r>
      <w:r w:rsidRPr="00D76401">
        <w:t xml:space="preserve"> профсоюзов Грузии, Конгрессом профсоюзов Малайзии, Федерацией профсоюзов Армении, Конфедерацией профсоюзов государственных служащих Турции MEMUR-SEN, Конфедерацией профсоюзов Монголии, Всекитайской Федерацией профсоюзов, Конфедерацией профсоюзов Азербайджана, Федерацией независимых профсоюзов Таджикистана, Федерацией профсоюзов </w:t>
      </w:r>
      <w:r w:rsidRPr="00D76401">
        <w:lastRenderedPageBreak/>
        <w:t xml:space="preserve">Узбекистана, Федерация профсоюзов Кыргызстана, а также подписан Протокол намерений с Итальянским союзом труда. </w:t>
      </w:r>
    </w:p>
    <w:p w:rsidR="00834F82" w:rsidRDefault="00834F82" w:rsidP="00834F82">
      <w:pPr>
        <w:pBdr>
          <w:bottom w:val="single" w:sz="4" w:space="31" w:color="FFFFFF"/>
        </w:pBdr>
        <w:spacing w:after="0" w:line="240" w:lineRule="auto"/>
        <w:ind w:firstLine="567"/>
        <w:jc w:val="both"/>
        <w:rPr>
          <w:rFonts w:eastAsia="Times New Roman"/>
        </w:rPr>
      </w:pPr>
      <w:r w:rsidRPr="00D76401">
        <w:rPr>
          <w:rFonts w:eastAsia="Times New Roman"/>
        </w:rPr>
        <w:t>Федерацией также проведены переговоры по дальнейшему сотрудничеству с Объединением профсоюзов Грузии, Конфедерацией профсоюзов Азербайджана, Британским Конгрессом профсоюзов и Федерацией профсоюзов Узбекистана.</w:t>
      </w:r>
    </w:p>
    <w:p w:rsidR="00834F82" w:rsidRDefault="00834F82" w:rsidP="00834F82">
      <w:pPr>
        <w:pBdr>
          <w:bottom w:val="single" w:sz="4" w:space="31" w:color="FFFFFF"/>
        </w:pBdr>
        <w:spacing w:after="0" w:line="240" w:lineRule="auto"/>
        <w:ind w:firstLine="567"/>
        <w:jc w:val="both"/>
      </w:pPr>
      <w:r>
        <w:rPr>
          <w:bCs/>
        </w:rPr>
        <w:t>Другим важным</w:t>
      </w:r>
      <w:r w:rsidRPr="00D76401">
        <w:rPr>
          <w:bCs/>
        </w:rPr>
        <w:t xml:space="preserve"> направлени</w:t>
      </w:r>
      <w:r>
        <w:rPr>
          <w:bCs/>
        </w:rPr>
        <w:t>ем</w:t>
      </w:r>
      <w:r w:rsidRPr="00D76401">
        <w:rPr>
          <w:bCs/>
        </w:rPr>
        <w:t xml:space="preserve"> Федерации в сфере международного сотрудничества является укрепление сотрудничества с Международной конфедераци</w:t>
      </w:r>
      <w:r>
        <w:rPr>
          <w:bCs/>
        </w:rPr>
        <w:t>ей</w:t>
      </w:r>
      <w:r w:rsidRPr="00D76401">
        <w:rPr>
          <w:bCs/>
        </w:rPr>
        <w:t xml:space="preserve"> профсоюзов (МКП) и Всеобщей конфедераци</w:t>
      </w:r>
      <w:r>
        <w:rPr>
          <w:bCs/>
        </w:rPr>
        <w:t>ей</w:t>
      </w:r>
      <w:r w:rsidRPr="00D76401">
        <w:rPr>
          <w:bCs/>
        </w:rPr>
        <w:t xml:space="preserve"> профсоюзов (ВКП). В связи с этим</w:t>
      </w:r>
      <w:r>
        <w:rPr>
          <w:bCs/>
        </w:rPr>
        <w:t>,</w:t>
      </w:r>
      <w:r w:rsidRPr="00D76401">
        <w:rPr>
          <w:bCs/>
        </w:rPr>
        <w:t xml:space="preserve"> перед Федерацией стоит задача по возобновлению членства в данных международных организациях. </w:t>
      </w:r>
    </w:p>
    <w:p w:rsidR="00834F82" w:rsidRDefault="00834F82" w:rsidP="00834F82">
      <w:pPr>
        <w:pBdr>
          <w:bottom w:val="single" w:sz="4" w:space="31" w:color="FFFFFF"/>
        </w:pBdr>
        <w:spacing w:after="0" w:line="240" w:lineRule="auto"/>
        <w:ind w:firstLine="567"/>
        <w:jc w:val="both"/>
        <w:rPr>
          <w:bCs/>
        </w:rPr>
      </w:pPr>
      <w:r w:rsidRPr="00D76401">
        <w:t xml:space="preserve">В целях реализации данной задачи Федерация </w:t>
      </w:r>
      <w:r>
        <w:t xml:space="preserve">со своей стороны </w:t>
      </w:r>
      <w:r w:rsidRPr="00D76401">
        <w:t xml:space="preserve">провела значительную работу, и на сегодняшний день устранен ряд замечаний, указанных в рекомендациях МКП. </w:t>
      </w:r>
      <w:r w:rsidRPr="00D76401">
        <w:rPr>
          <w:bCs/>
        </w:rPr>
        <w:t>В результате принятых мер по устранению замечаний Комитета экспертов по применению конвенций и рекомендаций МОТ законодательство Р</w:t>
      </w:r>
      <w:r>
        <w:rPr>
          <w:bCs/>
        </w:rPr>
        <w:t xml:space="preserve">еспублики </w:t>
      </w:r>
      <w:r w:rsidRPr="00D76401">
        <w:rPr>
          <w:bCs/>
        </w:rPr>
        <w:t>К</w:t>
      </w:r>
      <w:r>
        <w:rPr>
          <w:bCs/>
        </w:rPr>
        <w:t>азахстан</w:t>
      </w:r>
      <w:r w:rsidRPr="00D76401">
        <w:rPr>
          <w:bCs/>
        </w:rPr>
        <w:t xml:space="preserve"> приведено </w:t>
      </w:r>
      <w:r>
        <w:rPr>
          <w:bCs/>
        </w:rPr>
        <w:t xml:space="preserve">в </w:t>
      </w:r>
      <w:r w:rsidRPr="00D76401">
        <w:rPr>
          <w:bCs/>
        </w:rPr>
        <w:t>соответствие с международными стандартами. В частности</w:t>
      </w:r>
      <w:r>
        <w:rPr>
          <w:bCs/>
        </w:rPr>
        <w:t>,</w:t>
      </w:r>
      <w:r w:rsidRPr="00D76401">
        <w:rPr>
          <w:bCs/>
        </w:rPr>
        <w:t xml:space="preserve"> 4 мая 2020 года Законом РК «О внесении изменений и дополнений в некоторые законодательные </w:t>
      </w:r>
      <w:r>
        <w:rPr>
          <w:bCs/>
        </w:rPr>
        <w:t>акты по вопросам труда» нормы по</w:t>
      </w:r>
      <w:r w:rsidRPr="00D76401">
        <w:rPr>
          <w:bCs/>
        </w:rPr>
        <w:t xml:space="preserve"> исключени</w:t>
      </w:r>
      <w:r>
        <w:rPr>
          <w:bCs/>
        </w:rPr>
        <w:t>ю</w:t>
      </w:r>
      <w:r w:rsidRPr="00D76401">
        <w:rPr>
          <w:bCs/>
        </w:rPr>
        <w:t xml:space="preserve"> обязательной ассоциированности профсоюзов, упрощени</w:t>
      </w:r>
      <w:r>
        <w:rPr>
          <w:bCs/>
        </w:rPr>
        <w:t>ю</w:t>
      </w:r>
      <w:r w:rsidRPr="00D76401">
        <w:rPr>
          <w:bCs/>
        </w:rPr>
        <w:t xml:space="preserve"> процедуры регистрации профсоюзов, уточнению понятия представителей работодателей и их полномочий</w:t>
      </w:r>
      <w:r>
        <w:rPr>
          <w:bCs/>
        </w:rPr>
        <w:t xml:space="preserve"> и др.</w:t>
      </w:r>
      <w:r w:rsidRPr="00AE443D">
        <w:rPr>
          <w:bCs/>
        </w:rPr>
        <w:t xml:space="preserve"> </w:t>
      </w:r>
      <w:r w:rsidRPr="00D76401">
        <w:rPr>
          <w:bCs/>
        </w:rPr>
        <w:t xml:space="preserve">вступили в </w:t>
      </w:r>
      <w:r>
        <w:rPr>
          <w:bCs/>
        </w:rPr>
        <w:t xml:space="preserve">законную </w:t>
      </w:r>
      <w:r w:rsidRPr="00D76401">
        <w:rPr>
          <w:bCs/>
        </w:rPr>
        <w:t>силу</w:t>
      </w:r>
      <w:r>
        <w:rPr>
          <w:bCs/>
        </w:rPr>
        <w:t>.</w:t>
      </w:r>
    </w:p>
    <w:p w:rsidR="00834F82" w:rsidRDefault="00834F82" w:rsidP="00834F82">
      <w:pPr>
        <w:pBdr>
          <w:bottom w:val="single" w:sz="4" w:space="31" w:color="FFFFFF"/>
        </w:pBdr>
        <w:spacing w:after="0" w:line="240" w:lineRule="auto"/>
        <w:ind w:firstLine="567"/>
        <w:jc w:val="both"/>
        <w:rPr>
          <w:bCs/>
        </w:rPr>
      </w:pPr>
      <w:r w:rsidRPr="00D76401">
        <w:rPr>
          <w:bCs/>
        </w:rPr>
        <w:t xml:space="preserve">Важно отметить, что в рамках взаимодействия на постоянной основе проводится информирование МКП о деятельности Федерации профсоюзов. Данная работа </w:t>
      </w:r>
      <w:r>
        <w:rPr>
          <w:bCs/>
        </w:rPr>
        <w:t>демонстрирует</w:t>
      </w:r>
      <w:r w:rsidRPr="00D76401">
        <w:rPr>
          <w:bCs/>
        </w:rPr>
        <w:t xml:space="preserve"> положительные результаты</w:t>
      </w:r>
      <w:r>
        <w:rPr>
          <w:bCs/>
        </w:rPr>
        <w:t>.</w:t>
      </w:r>
      <w:r w:rsidRPr="00D76401">
        <w:rPr>
          <w:bCs/>
        </w:rPr>
        <w:t xml:space="preserve"> </w:t>
      </w:r>
      <w:r>
        <w:rPr>
          <w:bCs/>
        </w:rPr>
        <w:t>Т</w:t>
      </w:r>
      <w:r w:rsidRPr="00D76401">
        <w:rPr>
          <w:bCs/>
        </w:rPr>
        <w:t>ак</w:t>
      </w:r>
      <w:r>
        <w:rPr>
          <w:bCs/>
        </w:rPr>
        <w:t>,</w:t>
      </w:r>
      <w:r w:rsidRPr="00D76401">
        <w:rPr>
          <w:bCs/>
        </w:rPr>
        <w:t xml:space="preserve"> в 2020 году представители Федерации приняли участие в ряде мероприятий</w:t>
      </w:r>
      <w:r>
        <w:rPr>
          <w:bCs/>
        </w:rPr>
        <w:t xml:space="preserve">, организованных </w:t>
      </w:r>
      <w:r w:rsidRPr="00D76401">
        <w:rPr>
          <w:bCs/>
        </w:rPr>
        <w:t>МКП</w:t>
      </w:r>
      <w:r>
        <w:rPr>
          <w:bCs/>
        </w:rPr>
        <w:t xml:space="preserve"> совместно с МОТ</w:t>
      </w:r>
      <w:r w:rsidRPr="00D76401">
        <w:rPr>
          <w:bCs/>
        </w:rPr>
        <w:t>.</w:t>
      </w:r>
      <w:r>
        <w:rPr>
          <w:bCs/>
        </w:rPr>
        <w:t xml:space="preserve"> </w:t>
      </w:r>
    </w:p>
    <w:p w:rsidR="00834F82" w:rsidRDefault="00834F82" w:rsidP="00834F82">
      <w:pPr>
        <w:pBdr>
          <w:bottom w:val="single" w:sz="4" w:space="31" w:color="FFFFFF"/>
        </w:pBdr>
        <w:spacing w:after="0" w:line="240" w:lineRule="auto"/>
        <w:ind w:firstLine="567"/>
        <w:jc w:val="both"/>
      </w:pPr>
      <w:r>
        <w:rPr>
          <w:bCs/>
        </w:rPr>
        <w:t>В</w:t>
      </w:r>
      <w:r w:rsidRPr="00D76401">
        <w:rPr>
          <w:bCs/>
        </w:rPr>
        <w:t xml:space="preserve"> 2020 году Исполкомом Федерации профсоюзов рассмотрен вопрос о вступлении Федерации в состав </w:t>
      </w:r>
      <w:r>
        <w:rPr>
          <w:bCs/>
        </w:rPr>
        <w:t>ВКП</w:t>
      </w:r>
      <w:r w:rsidRPr="00D76401">
        <w:rPr>
          <w:bCs/>
        </w:rPr>
        <w:t xml:space="preserve"> в качестве членской организации. В результате </w:t>
      </w:r>
      <w:r w:rsidRPr="00D76401">
        <w:t>Исполком ВКП принял постановление о создании Комиссии ВКП по рассмотрению заявления ФПРК.</w:t>
      </w:r>
    </w:p>
    <w:p w:rsidR="00834F82" w:rsidRDefault="00834F82" w:rsidP="00834F82">
      <w:pPr>
        <w:pBdr>
          <w:bottom w:val="single" w:sz="4" w:space="31" w:color="FFFFFF"/>
        </w:pBdr>
        <w:spacing w:after="0" w:line="240" w:lineRule="auto"/>
        <w:ind w:firstLine="567"/>
        <w:jc w:val="both"/>
      </w:pPr>
      <w:r w:rsidRPr="00D76401">
        <w:t xml:space="preserve">Сегодня </w:t>
      </w:r>
      <w:r>
        <w:t>немаловажной</w:t>
      </w:r>
      <w:r w:rsidRPr="00D76401">
        <w:t xml:space="preserve"> задачей Федерации является активизация участия ее представителей, в том числе членских организаций, во всех международных мероприятиях. Федерация ведет активную работу по повышению профессиональных навыков у профсоюзных </w:t>
      </w:r>
      <w:r>
        <w:t>лидеров и активистов, а также с</w:t>
      </w:r>
      <w:r w:rsidRPr="00D76401">
        <w:t xml:space="preserve">отрудников центрального аппарата, членских организаций. </w:t>
      </w:r>
    </w:p>
    <w:p w:rsidR="00834F82" w:rsidRDefault="00834F82" w:rsidP="00834F82">
      <w:pPr>
        <w:pBdr>
          <w:bottom w:val="single" w:sz="4" w:space="31" w:color="FFFFFF"/>
        </w:pBdr>
        <w:spacing w:after="0" w:line="240" w:lineRule="auto"/>
        <w:ind w:firstLine="567"/>
        <w:jc w:val="both"/>
      </w:pPr>
      <w:r w:rsidRPr="00D76401">
        <w:t>Так, например, представители Федерации приняли участие в ряде семинаров-тренингов по проблемам гендерного равенства, занятости молодежи, по вопросам коллективных переговоров, трудовы</w:t>
      </w:r>
      <w:r>
        <w:t>х</w:t>
      </w:r>
      <w:r w:rsidRPr="00D76401">
        <w:t xml:space="preserve"> отношени</w:t>
      </w:r>
      <w:r>
        <w:t>й</w:t>
      </w:r>
      <w:r w:rsidRPr="00D76401">
        <w:t>, безопасности и охран</w:t>
      </w:r>
      <w:r>
        <w:t>ы</w:t>
      </w:r>
      <w:r w:rsidRPr="00D76401">
        <w:t xml:space="preserve"> труда, органайзинг</w:t>
      </w:r>
      <w:r>
        <w:t>а</w:t>
      </w:r>
      <w:r w:rsidRPr="00D76401">
        <w:t xml:space="preserve"> с привлечением экономистов, конфликтологов, социологов и других экспертов МОТ по вопросам занятости и социальной защит</w:t>
      </w:r>
      <w:r>
        <w:t>ы</w:t>
      </w:r>
      <w:r w:rsidRPr="00D76401">
        <w:t>.</w:t>
      </w:r>
    </w:p>
    <w:p w:rsidR="00834F82" w:rsidRDefault="00834F82" w:rsidP="00834F82">
      <w:pPr>
        <w:pBdr>
          <w:bottom w:val="single" w:sz="4" w:space="31" w:color="FFFFFF"/>
        </w:pBdr>
        <w:spacing w:after="0" w:line="240" w:lineRule="auto"/>
        <w:ind w:firstLine="567"/>
        <w:jc w:val="both"/>
      </w:pPr>
      <w:r>
        <w:t>В</w:t>
      </w:r>
      <w:r w:rsidRPr="00D76401">
        <w:t xml:space="preserve"> 2020 году представители Федерации приняли участие в 19-ти онлайн международных мероприятиях по профсоюзной деятельности, в том числе в важнейших международных мероприятиях в области труда. В целом за прошлый </w:t>
      </w:r>
      <w:r w:rsidRPr="00D76401">
        <w:lastRenderedPageBreak/>
        <w:t xml:space="preserve">год 25 представителей приняли участие в 12 мероприятиях  МОТ, также </w:t>
      </w:r>
      <w:r>
        <w:t>1</w:t>
      </w:r>
      <w:r w:rsidRPr="00D76401">
        <w:t xml:space="preserve">8 представителей приняли участие в 7 мероприятиях организованных МОМ. </w:t>
      </w:r>
    </w:p>
    <w:p w:rsidR="00834F82" w:rsidRPr="007B077B" w:rsidRDefault="00834F82" w:rsidP="00834F82">
      <w:pPr>
        <w:pBdr>
          <w:bottom w:val="single" w:sz="4" w:space="31" w:color="FFFFFF"/>
        </w:pBdr>
        <w:spacing w:after="0" w:line="240" w:lineRule="auto"/>
        <w:ind w:firstLine="567"/>
        <w:jc w:val="both"/>
        <w:rPr>
          <w:bCs/>
        </w:rPr>
      </w:pPr>
      <w:r w:rsidRPr="00D76401">
        <w:t xml:space="preserve">Кроме того, </w:t>
      </w:r>
      <w:r>
        <w:t xml:space="preserve">представители </w:t>
      </w:r>
      <w:r w:rsidRPr="00D76401">
        <w:t>профсоюзных организаций Федерации ежегодно проходят обучение в Японском международном фонде труда JILAF. Общее количество прошедших обучение в данной организации за весь период сотрудничества составляет 34 человека, в этом году также планируется участие еще троих представителей Федерации.</w:t>
      </w:r>
    </w:p>
    <w:p w:rsidR="00834F82" w:rsidRDefault="00834F82" w:rsidP="00834F82">
      <w:pPr>
        <w:pBdr>
          <w:bottom w:val="single" w:sz="4" w:space="31" w:color="FFFFFF"/>
        </w:pBdr>
        <w:spacing w:after="0" w:line="240" w:lineRule="auto"/>
        <w:ind w:firstLine="567"/>
        <w:jc w:val="both"/>
      </w:pPr>
      <w:r w:rsidRPr="00D76401">
        <w:t>Плодотворно про</w:t>
      </w:r>
      <w:r>
        <w:t>в</w:t>
      </w:r>
      <w:r w:rsidRPr="00D76401">
        <w:t>одится совместная деятельность с Фондом Ф.Эберта. Ежегодно проводится не менее трех совместных обучающих семинара по конфликтологии и разрешению трудовых споров.</w:t>
      </w:r>
      <w:r>
        <w:t xml:space="preserve"> </w:t>
      </w:r>
    </w:p>
    <w:p w:rsidR="00834F82" w:rsidRDefault="00834F82" w:rsidP="00834F82">
      <w:pPr>
        <w:pBdr>
          <w:bottom w:val="single" w:sz="4" w:space="31" w:color="FFFFFF"/>
        </w:pBdr>
        <w:spacing w:after="0" w:line="240" w:lineRule="auto"/>
        <w:ind w:firstLine="567"/>
        <w:jc w:val="both"/>
      </w:pPr>
      <w:r>
        <w:t xml:space="preserve">С начала </w:t>
      </w:r>
      <w:r w:rsidRPr="00D76401">
        <w:t>2021 год</w:t>
      </w:r>
      <w:r>
        <w:t>а</w:t>
      </w:r>
      <w:r w:rsidRPr="00D76401">
        <w:t xml:space="preserve"> </w:t>
      </w:r>
      <w:r>
        <w:t>по май текущего года</w:t>
      </w:r>
      <w:r w:rsidRPr="00D76401">
        <w:t xml:space="preserve"> прошли обуче</w:t>
      </w:r>
      <w:r>
        <w:t xml:space="preserve">ние 67 профсоюзных работников, </w:t>
      </w:r>
      <w:r w:rsidRPr="00D76401">
        <w:t xml:space="preserve"> до конца года планируется дополнительно обучить более 50 представителей из числа членских организаций Федерации. Более того, пять представителей Федерации из числа молодежи примут участие в обучении Программы Молодежного Лидерства Фонда Ф.Эберта.</w:t>
      </w:r>
    </w:p>
    <w:p w:rsidR="00834F82" w:rsidRDefault="00834F82" w:rsidP="00834F82">
      <w:pPr>
        <w:pBdr>
          <w:bottom w:val="single" w:sz="4" w:space="31" w:color="FFFFFF"/>
        </w:pBdr>
        <w:spacing w:after="0" w:line="240" w:lineRule="auto"/>
        <w:ind w:firstLine="567"/>
        <w:jc w:val="both"/>
      </w:pPr>
      <w:r w:rsidRPr="00D76401">
        <w:t xml:space="preserve">Другим приоритетным направлением Федерации является укрепление сотрудничества в международных организациях, а также мотивация членских организаций для вступления в международные отраслевые профсоюзы. </w:t>
      </w:r>
    </w:p>
    <w:p w:rsidR="00834F82" w:rsidRPr="00D76401" w:rsidRDefault="00834F82" w:rsidP="00834F82">
      <w:pPr>
        <w:pBdr>
          <w:bottom w:val="single" w:sz="4" w:space="31" w:color="FFFFFF"/>
        </w:pBdr>
        <w:spacing w:after="0" w:line="240" w:lineRule="auto"/>
        <w:ind w:firstLine="567"/>
        <w:jc w:val="both"/>
      </w:pPr>
      <w:r w:rsidRPr="00D76401">
        <w:t xml:space="preserve">В состав Федерации входят 23 отраслевых профсоюзных организаций, из них на сегодняшний день 11 осуществляют международную деятельность, и состоят в 25 различных </w:t>
      </w:r>
      <w:r>
        <w:t>м</w:t>
      </w:r>
      <w:r w:rsidRPr="00D76401">
        <w:t xml:space="preserve">еждународных отраслевых профсоюзах (МОП). Таким образом, имеется ряд отраслевых профсоюзов, которые состоят в двух и более международных организациях. </w:t>
      </w:r>
    </w:p>
    <w:p w:rsidR="00834F82" w:rsidRDefault="00834F82" w:rsidP="00834F82">
      <w:pPr>
        <w:pBdr>
          <w:bottom w:val="single" w:sz="4" w:space="31" w:color="FFFFFF"/>
        </w:pBdr>
        <w:spacing w:after="0" w:line="240" w:lineRule="auto"/>
        <w:ind w:firstLine="567"/>
        <w:jc w:val="both"/>
      </w:pPr>
      <w:r w:rsidRPr="00D76401">
        <w:t>Так, например, Казахстанский отраслевой профессиональный союз работников образования и науки является членом в 4-х международных организациях, отраслевые горно-металлургический профессиональный союз «Казпрофметалл» и профессиональный союз работников строительного комплекса и ЖКХ являются членами в 3-х организациях.</w:t>
      </w:r>
    </w:p>
    <w:p w:rsidR="00834F82" w:rsidRDefault="00834F82" w:rsidP="00834F82">
      <w:pPr>
        <w:pBdr>
          <w:bottom w:val="single" w:sz="4" w:space="31" w:color="FFFFFF"/>
        </w:pBdr>
        <w:spacing w:after="0" w:line="240" w:lineRule="auto"/>
        <w:ind w:firstLine="567"/>
        <w:jc w:val="both"/>
        <w:rPr>
          <w:bCs/>
        </w:rPr>
      </w:pPr>
      <w:r w:rsidRPr="00D76401">
        <w:rPr>
          <w:bCs/>
        </w:rPr>
        <w:t xml:space="preserve">Федерация на постоянной основе освещает проводимую работу через интернет ресурсы и газету. Кроме того, подготавливаются информационные материалы об обмене опыте и других совместных мероприятиях с зарубежными профсоюзами. </w:t>
      </w:r>
    </w:p>
    <w:p w:rsidR="00834F82" w:rsidRDefault="00834F82" w:rsidP="00834F82">
      <w:pPr>
        <w:pBdr>
          <w:bottom w:val="single" w:sz="4" w:space="31" w:color="FFFFFF"/>
        </w:pBdr>
        <w:spacing w:after="0" w:line="240" w:lineRule="auto"/>
        <w:ind w:firstLine="567"/>
        <w:jc w:val="both"/>
        <w:rPr>
          <w:bCs/>
        </w:rPr>
      </w:pPr>
    </w:p>
    <w:p w:rsidR="00834F82" w:rsidRDefault="00834F82" w:rsidP="00834F82">
      <w:pPr>
        <w:pBdr>
          <w:bottom w:val="single" w:sz="4" w:space="31" w:color="FFFFFF"/>
        </w:pBdr>
        <w:spacing w:after="0" w:line="240" w:lineRule="auto"/>
        <w:ind w:firstLine="567"/>
        <w:jc w:val="both"/>
        <w:rPr>
          <w:bCs/>
        </w:rPr>
      </w:pPr>
    </w:p>
    <w:p w:rsidR="00834F82" w:rsidRDefault="00834F82" w:rsidP="00834F82">
      <w:pPr>
        <w:pBdr>
          <w:bottom w:val="single" w:sz="4" w:space="31" w:color="FFFFFF"/>
        </w:pBdr>
        <w:spacing w:after="0" w:line="240" w:lineRule="auto"/>
        <w:ind w:firstLine="567"/>
        <w:jc w:val="both"/>
        <w:rPr>
          <w:b/>
        </w:rPr>
      </w:pPr>
      <w:r w:rsidRPr="004E5614">
        <w:rPr>
          <w:b/>
        </w:rPr>
        <w:t>3. СТРАТЕГИЧЕСКИЕ НАПРАВЛЕНИЯ ДЕЯТЕЛЬНОСТИ, ЦЕЛИ И ЗАДАЧИ</w:t>
      </w:r>
    </w:p>
    <w:p w:rsidR="00834F82" w:rsidRDefault="00834F82" w:rsidP="00834F82">
      <w:pPr>
        <w:pBdr>
          <w:bottom w:val="single" w:sz="4" w:space="31" w:color="FFFFFF"/>
        </w:pBdr>
        <w:spacing w:after="0" w:line="240" w:lineRule="auto"/>
        <w:ind w:firstLine="567"/>
        <w:jc w:val="both"/>
        <w:rPr>
          <w:b/>
        </w:rPr>
      </w:pPr>
    </w:p>
    <w:p w:rsidR="00834F82" w:rsidRDefault="00834F82" w:rsidP="00834F82">
      <w:pPr>
        <w:pBdr>
          <w:bottom w:val="single" w:sz="4" w:space="31" w:color="FFFFFF"/>
        </w:pBdr>
        <w:spacing w:after="0" w:line="240" w:lineRule="auto"/>
        <w:ind w:firstLine="567"/>
        <w:jc w:val="both"/>
      </w:pPr>
      <w:r w:rsidRPr="00D76401">
        <w:t>Федерация и её членские организации, являясь неотъемлемой частью международного профсоюзного движения, подтверждают свою приверженность базовым принципам, целям и задачам международного профсоюзного сообщества, выступа</w:t>
      </w:r>
      <w:r>
        <w:t>е</w:t>
      </w:r>
      <w:r w:rsidRPr="00D76401">
        <w:t xml:space="preserve">т за укрепление единства профсоюзов Казахстана и активное сотрудничество с международными организациями и зарубежными профсоюзными центрами на основе принципов профсоюзной солидарности, </w:t>
      </w:r>
      <w:r w:rsidRPr="00D76401">
        <w:lastRenderedPageBreak/>
        <w:t xml:space="preserve">равноправного и взаимовыгодного сотрудничества, взаимного уважения национальных интересов. </w:t>
      </w:r>
    </w:p>
    <w:p w:rsidR="00834F82" w:rsidRDefault="00834F82" w:rsidP="00834F82">
      <w:pPr>
        <w:pBdr>
          <w:bottom w:val="single" w:sz="4" w:space="31" w:color="FFFFFF"/>
        </w:pBdr>
        <w:spacing w:after="0" w:line="240" w:lineRule="auto"/>
        <w:ind w:firstLine="567"/>
        <w:jc w:val="both"/>
        <w:rPr>
          <w:i/>
        </w:rPr>
      </w:pPr>
      <w:r w:rsidRPr="00986BD1">
        <w:rPr>
          <w:i/>
        </w:rPr>
        <w:t>3.1. Цели программы:</w:t>
      </w:r>
    </w:p>
    <w:p w:rsidR="00834F82" w:rsidRDefault="00834F82" w:rsidP="00834F82">
      <w:pPr>
        <w:pBdr>
          <w:bottom w:val="single" w:sz="4" w:space="31" w:color="FFFFFF"/>
        </w:pBdr>
        <w:spacing w:after="0" w:line="240" w:lineRule="auto"/>
        <w:ind w:firstLine="567"/>
        <w:jc w:val="both"/>
      </w:pPr>
      <w:r w:rsidRPr="00D76401">
        <w:t>Настоящая Программа разработана в целях осуществления успешной деятельности по защите трудовых прав и социально-экономических интересов работников и содействи</w:t>
      </w:r>
      <w:r>
        <w:t>я</w:t>
      </w:r>
      <w:r w:rsidRPr="00D76401">
        <w:t xml:space="preserve"> укреплени</w:t>
      </w:r>
      <w:r>
        <w:t>ю</w:t>
      </w:r>
      <w:r w:rsidRPr="00D76401">
        <w:t xml:space="preserve"> международной солидарности, тесному сотрудничеству с международными организациями, национальными и международными профсоюзными объединениями и состоит из следующих стратегических направлений:</w:t>
      </w:r>
    </w:p>
    <w:p w:rsidR="00834F82" w:rsidRDefault="00834F82" w:rsidP="00834F82">
      <w:pPr>
        <w:pBdr>
          <w:bottom w:val="single" w:sz="4" w:space="31" w:color="FFFFFF"/>
        </w:pBdr>
        <w:spacing w:after="0" w:line="240" w:lineRule="auto"/>
        <w:ind w:firstLine="567"/>
        <w:jc w:val="both"/>
      </w:pPr>
      <w:r>
        <w:t xml:space="preserve">1) </w:t>
      </w:r>
      <w:r w:rsidRPr="00D76401">
        <w:t>взаимодействие с Международной организацией труда в целях изучения глобальн</w:t>
      </w:r>
      <w:r>
        <w:t>ых</w:t>
      </w:r>
      <w:r w:rsidRPr="00D76401">
        <w:t xml:space="preserve"> тенденций в сфере труда, использования её научно-практического потенциала и опыта, содействия разработке и внедрению международных трудовых норм и стандартов в сфере социально-трудовых отношений;</w:t>
      </w:r>
    </w:p>
    <w:p w:rsidR="00834F82" w:rsidRDefault="00834F82" w:rsidP="00834F82">
      <w:pPr>
        <w:pBdr>
          <w:bottom w:val="single" w:sz="4" w:space="31" w:color="FFFFFF"/>
        </w:pBdr>
        <w:spacing w:after="0" w:line="240" w:lineRule="auto"/>
        <w:ind w:firstLine="567"/>
        <w:jc w:val="both"/>
      </w:pPr>
      <w:r>
        <w:t xml:space="preserve">2) </w:t>
      </w:r>
      <w:r w:rsidRPr="00D76401">
        <w:t>развитие сотрудничества с организациями</w:t>
      </w:r>
      <w:r>
        <w:t>,</w:t>
      </w:r>
      <w:r w:rsidRPr="00D76401">
        <w:t xml:space="preserve"> входящи</w:t>
      </w:r>
      <w:r>
        <w:t>ми</w:t>
      </w:r>
      <w:r w:rsidRPr="00D76401">
        <w:t xml:space="preserve"> в систему Организации Объединённых Наций (ООН) и другими международными организациями;</w:t>
      </w:r>
    </w:p>
    <w:p w:rsidR="00834F82" w:rsidRDefault="00834F82" w:rsidP="00834F82">
      <w:pPr>
        <w:pBdr>
          <w:bottom w:val="single" w:sz="4" w:space="31" w:color="FFFFFF"/>
        </w:pBdr>
        <w:spacing w:after="0" w:line="240" w:lineRule="auto"/>
        <w:ind w:firstLine="567"/>
        <w:jc w:val="both"/>
      </w:pPr>
      <w:r>
        <w:t xml:space="preserve">3) </w:t>
      </w:r>
      <w:r w:rsidRPr="00D76401">
        <w:t xml:space="preserve">реализация программ сотрудничества Федерации с </w:t>
      </w:r>
      <w:r>
        <w:t>Г</w:t>
      </w:r>
      <w:r w:rsidRPr="00D76401">
        <w:t>руппой технической поддержки по вопросам достойного труда и Бюро МОТ для стран Восточной Европы и Центральной Азии и Бюро по деятельности трудящихся Международной организации труда;</w:t>
      </w:r>
    </w:p>
    <w:p w:rsidR="00834F82" w:rsidRDefault="00834F82" w:rsidP="00834F82">
      <w:pPr>
        <w:pBdr>
          <w:bottom w:val="single" w:sz="4" w:space="31" w:color="FFFFFF"/>
        </w:pBdr>
        <w:spacing w:after="0" w:line="240" w:lineRule="auto"/>
        <w:ind w:firstLine="567"/>
        <w:jc w:val="both"/>
      </w:pPr>
      <w:r>
        <w:t xml:space="preserve">4) </w:t>
      </w:r>
      <w:r w:rsidRPr="00D76401">
        <w:t>углубление сотрудничества с международными отраслевыми и региональными профсоюзными объединениями;</w:t>
      </w:r>
    </w:p>
    <w:p w:rsidR="00834F82" w:rsidRDefault="00834F82" w:rsidP="00834F82">
      <w:pPr>
        <w:pBdr>
          <w:bottom w:val="single" w:sz="4" w:space="31" w:color="FFFFFF"/>
        </w:pBdr>
        <w:spacing w:after="0" w:line="240" w:lineRule="auto"/>
        <w:ind w:firstLine="567"/>
        <w:jc w:val="both"/>
      </w:pPr>
      <w:r>
        <w:t xml:space="preserve">5) </w:t>
      </w:r>
      <w:r w:rsidRPr="00D76401">
        <w:t>принятие мер по возобновлению членства Федерации в Международной конфедерации профсоюзов и Всеобщей конфедерации профсоюзов;</w:t>
      </w:r>
    </w:p>
    <w:p w:rsidR="00834F82" w:rsidRDefault="00834F82" w:rsidP="00834F82">
      <w:pPr>
        <w:pBdr>
          <w:bottom w:val="single" w:sz="4" w:space="31" w:color="FFFFFF"/>
        </w:pBdr>
        <w:spacing w:after="0" w:line="240" w:lineRule="auto"/>
        <w:ind w:firstLine="567"/>
        <w:jc w:val="both"/>
      </w:pPr>
      <w:r>
        <w:t xml:space="preserve">6) </w:t>
      </w:r>
      <w:r w:rsidRPr="00D76401">
        <w:t>активное использование международных связей для повышения квалификации профсоюзных кадров и актива, проведения совместных семинаров и конференций, обобщения и распространения положительного международного опыта;</w:t>
      </w:r>
    </w:p>
    <w:p w:rsidR="00834F82" w:rsidRDefault="00834F82" w:rsidP="00834F82">
      <w:pPr>
        <w:pBdr>
          <w:bottom w:val="single" w:sz="4" w:space="31" w:color="FFFFFF"/>
        </w:pBdr>
        <w:spacing w:after="0" w:line="240" w:lineRule="auto"/>
        <w:ind w:firstLine="567"/>
        <w:jc w:val="both"/>
      </w:pPr>
      <w:r>
        <w:t xml:space="preserve">7) </w:t>
      </w:r>
      <w:r w:rsidRPr="00D76401">
        <w:t>осуществление обмена опытом и обеспечение внедрения передовых практик деятельности профсоюзов в работе Федерации и членских организаций;</w:t>
      </w:r>
    </w:p>
    <w:p w:rsidR="00834F82" w:rsidRDefault="00834F82" w:rsidP="00834F82">
      <w:pPr>
        <w:pBdr>
          <w:bottom w:val="single" w:sz="4" w:space="31" w:color="FFFFFF"/>
        </w:pBdr>
        <w:spacing w:after="0" w:line="240" w:lineRule="auto"/>
        <w:ind w:firstLine="567"/>
        <w:jc w:val="both"/>
      </w:pPr>
      <w:r>
        <w:t xml:space="preserve">8) </w:t>
      </w:r>
      <w:r w:rsidRPr="00D76401">
        <w:t>распространение идей мирового профсоюзного движения внутри страны и повышение имиджа Федерации на международной арене;</w:t>
      </w:r>
    </w:p>
    <w:p w:rsidR="00834F82" w:rsidRDefault="00834F82" w:rsidP="00834F82">
      <w:pPr>
        <w:pBdr>
          <w:bottom w:val="single" w:sz="4" w:space="31" w:color="FFFFFF"/>
        </w:pBdr>
        <w:spacing w:after="0" w:line="240" w:lineRule="auto"/>
        <w:ind w:firstLine="567"/>
        <w:jc w:val="both"/>
      </w:pPr>
      <w:r>
        <w:t xml:space="preserve">9) </w:t>
      </w:r>
      <w:r w:rsidRPr="00D76401">
        <w:t>содействие членским организациям в налаживании контактов с международными профсоюзными объединениями и иными организациями;</w:t>
      </w:r>
    </w:p>
    <w:p w:rsidR="00834F82" w:rsidRDefault="00834F82" w:rsidP="00834F82">
      <w:pPr>
        <w:pBdr>
          <w:bottom w:val="single" w:sz="4" w:space="31" w:color="FFFFFF"/>
        </w:pBdr>
        <w:spacing w:after="0" w:line="240" w:lineRule="auto"/>
        <w:ind w:firstLine="567"/>
        <w:jc w:val="both"/>
      </w:pPr>
      <w:r>
        <w:t xml:space="preserve">10) </w:t>
      </w:r>
      <w:r w:rsidRPr="00D76401">
        <w:t>продвижение международных инициатив по достойному труду, ликвидации безработицы и бедности, обеспечению равенства трудовых прав и возможностей без какой-либо дискриминации;</w:t>
      </w:r>
    </w:p>
    <w:p w:rsidR="00834F82" w:rsidRDefault="00834F82" w:rsidP="00834F82">
      <w:pPr>
        <w:pBdr>
          <w:bottom w:val="single" w:sz="4" w:space="31" w:color="FFFFFF"/>
        </w:pBdr>
        <w:spacing w:after="0" w:line="240" w:lineRule="auto"/>
        <w:ind w:firstLine="567"/>
        <w:jc w:val="both"/>
      </w:pPr>
      <w:r>
        <w:t xml:space="preserve">11) </w:t>
      </w:r>
      <w:r w:rsidRPr="00D76401">
        <w:t>обеспечение широкого информирования зарубежной профсоюзной общественности о деятельности Федерации и её членских организаций, используя для этих целей современные средства связи и Интернет-ресурсы.</w:t>
      </w:r>
    </w:p>
    <w:p w:rsidR="00834F82" w:rsidRDefault="00834F82" w:rsidP="00834F82">
      <w:pPr>
        <w:pBdr>
          <w:bottom w:val="single" w:sz="4" w:space="31" w:color="FFFFFF"/>
        </w:pBdr>
        <w:spacing w:after="0" w:line="240" w:lineRule="auto"/>
        <w:ind w:firstLine="567"/>
        <w:jc w:val="both"/>
        <w:rPr>
          <w:i/>
          <w:lang w:eastAsia="ru-RU"/>
        </w:rPr>
      </w:pPr>
      <w:r w:rsidRPr="00986BD1">
        <w:rPr>
          <w:i/>
          <w:lang w:eastAsia="ru-RU"/>
        </w:rPr>
        <w:t>3.2. Целевая аудитория Программы:</w:t>
      </w:r>
    </w:p>
    <w:p w:rsidR="00834F82" w:rsidRDefault="00834F82" w:rsidP="00834F82">
      <w:pPr>
        <w:pBdr>
          <w:bottom w:val="single" w:sz="4" w:space="31" w:color="FFFFFF"/>
        </w:pBdr>
        <w:spacing w:after="0" w:line="240" w:lineRule="auto"/>
        <w:ind w:firstLine="567"/>
        <w:jc w:val="both"/>
        <w:rPr>
          <w:iCs/>
          <w:lang w:eastAsia="ru-RU"/>
        </w:rPr>
      </w:pPr>
      <w:r w:rsidRPr="00D76401">
        <w:rPr>
          <w:lang w:eastAsia="ru-RU"/>
        </w:rPr>
        <w:t>Настоящая Программа распространяется на сотрудничество со следующими целевыми группами – международные организации</w:t>
      </w:r>
      <w:r w:rsidRPr="00D76401">
        <w:rPr>
          <w:iCs/>
          <w:lang w:eastAsia="ru-RU"/>
        </w:rPr>
        <w:t xml:space="preserve">, </w:t>
      </w:r>
      <w:r w:rsidRPr="00D76401">
        <w:rPr>
          <w:iCs/>
          <w:lang w:eastAsia="ru-RU"/>
        </w:rPr>
        <w:lastRenderedPageBreak/>
        <w:t xml:space="preserve">международные профсоюзные организации, национальные профцентры зарубежных стран, членские организации Федерации. </w:t>
      </w:r>
    </w:p>
    <w:p w:rsidR="00834F82" w:rsidRDefault="00834F82" w:rsidP="00834F82">
      <w:pPr>
        <w:pBdr>
          <w:bottom w:val="single" w:sz="4" w:space="31" w:color="FFFFFF"/>
        </w:pBdr>
        <w:spacing w:after="0" w:line="240" w:lineRule="auto"/>
        <w:ind w:firstLine="567"/>
        <w:jc w:val="both"/>
      </w:pPr>
      <w:r w:rsidRPr="00D76401">
        <w:t xml:space="preserve">В процессе укрепления связей Федерация будет стремиться реализовывать идеи достойного труда, </w:t>
      </w:r>
      <w:r>
        <w:t xml:space="preserve">социальной справедливости, </w:t>
      </w:r>
      <w:r w:rsidRPr="00D76401">
        <w:t>равенства трудовых и социальных прав трудящихся без какой-либо дискриминации, способствовать соблюдению международных трудовых норм и прав профсоюзов, закрепленных в конвенциях ООН, МОТ, в основных положениях Европейской социальной хартии, конвенциях и пактах других международных организаций, участником которых является Республика Казахстан.</w:t>
      </w:r>
    </w:p>
    <w:p w:rsidR="00834F82" w:rsidRDefault="00834F82" w:rsidP="00834F82">
      <w:pPr>
        <w:pBdr>
          <w:bottom w:val="single" w:sz="4" w:space="31" w:color="FFFFFF"/>
        </w:pBdr>
        <w:spacing w:after="0" w:line="240" w:lineRule="auto"/>
        <w:ind w:firstLine="567"/>
        <w:jc w:val="both"/>
        <w:rPr>
          <w:i/>
        </w:rPr>
      </w:pPr>
      <w:r w:rsidRPr="00986BD1">
        <w:rPr>
          <w:i/>
        </w:rPr>
        <w:t>3.3. Задачи Программы:</w:t>
      </w:r>
    </w:p>
    <w:p w:rsidR="00834F82" w:rsidRDefault="00834F82" w:rsidP="00834F82">
      <w:pPr>
        <w:pBdr>
          <w:bottom w:val="single" w:sz="4" w:space="31" w:color="FFFFFF"/>
        </w:pBdr>
        <w:spacing w:after="0" w:line="240" w:lineRule="auto"/>
        <w:ind w:firstLine="567"/>
        <w:jc w:val="both"/>
      </w:pPr>
      <w:r>
        <w:rPr>
          <w:i/>
        </w:rPr>
        <w:t xml:space="preserve">1) </w:t>
      </w:r>
      <w:r w:rsidRPr="00990ACA">
        <w:t>п</w:t>
      </w:r>
      <w:r w:rsidRPr="00D76401">
        <w:t>остроение международной деятельности на основе принципов профсоюзной солидарности, равноправного и взаимовыгодного сотрудничества, взаимного уважения национальных интересов в борьбе за права трудящихся в условиях глобализации экономики, растущей поляризации экономического состояния стран, роста трудовой миграции;</w:t>
      </w:r>
    </w:p>
    <w:p w:rsidR="00834F82" w:rsidRDefault="00834F82" w:rsidP="00834F82">
      <w:pPr>
        <w:pBdr>
          <w:bottom w:val="single" w:sz="4" w:space="31" w:color="FFFFFF"/>
        </w:pBdr>
        <w:spacing w:after="0" w:line="240" w:lineRule="auto"/>
        <w:ind w:firstLine="567"/>
        <w:jc w:val="both"/>
        <w:rPr>
          <w:lang w:val="kk-KZ" w:eastAsia="ru-RU"/>
        </w:rPr>
      </w:pPr>
      <w:r>
        <w:t xml:space="preserve">2) </w:t>
      </w:r>
      <w:r>
        <w:rPr>
          <w:lang w:eastAsia="ru-RU"/>
        </w:rPr>
        <w:t>в</w:t>
      </w:r>
      <w:r w:rsidRPr="00D76401">
        <w:rPr>
          <w:lang w:eastAsia="ru-RU"/>
        </w:rPr>
        <w:t xml:space="preserve">овлечение членских организаций в международную профсоюзную деятельность, увеличение числа членских организаций в </w:t>
      </w:r>
      <w:r>
        <w:rPr>
          <w:lang w:eastAsia="ru-RU"/>
        </w:rPr>
        <w:t>м</w:t>
      </w:r>
      <w:r w:rsidRPr="00D76401">
        <w:rPr>
          <w:lang w:eastAsia="ru-RU"/>
        </w:rPr>
        <w:t>еждународных профсоюзных организациях</w:t>
      </w:r>
      <w:r w:rsidRPr="00D76401">
        <w:rPr>
          <w:lang w:val="kk-KZ" w:eastAsia="ru-RU"/>
        </w:rPr>
        <w:t>;</w:t>
      </w:r>
    </w:p>
    <w:p w:rsidR="00834F82" w:rsidRDefault="00834F82" w:rsidP="00834F82">
      <w:pPr>
        <w:pBdr>
          <w:bottom w:val="single" w:sz="4" w:space="31" w:color="FFFFFF"/>
        </w:pBdr>
        <w:spacing w:after="0" w:line="240" w:lineRule="auto"/>
        <w:ind w:firstLine="567"/>
        <w:jc w:val="both"/>
        <w:rPr>
          <w:lang w:val="kk-KZ" w:eastAsia="ru-RU"/>
        </w:rPr>
      </w:pPr>
      <w:r>
        <w:rPr>
          <w:lang w:val="kk-KZ" w:eastAsia="ru-RU"/>
        </w:rPr>
        <w:t xml:space="preserve">3) </w:t>
      </w:r>
      <w:r>
        <w:rPr>
          <w:lang w:eastAsia="ru-RU"/>
        </w:rPr>
        <w:t>и</w:t>
      </w:r>
      <w:r w:rsidRPr="00D76401">
        <w:rPr>
          <w:lang w:eastAsia="ru-RU"/>
        </w:rPr>
        <w:t>зучение</w:t>
      </w:r>
      <w:r w:rsidRPr="00D76401">
        <w:rPr>
          <w:color w:val="000000"/>
          <w:shd w:val="clear" w:color="auto" w:fill="FFFFFF"/>
        </w:rPr>
        <w:t xml:space="preserve"> зарубежного опыта, проведение а</w:t>
      </w:r>
      <w:r w:rsidRPr="00D76401">
        <w:rPr>
          <w:shd w:val="clear" w:color="auto" w:fill="FFFFFF"/>
        </w:rPr>
        <w:t>нализа социально-экономического положения иностранных государств, деятельности международных профсоюзных организаций и зарубежных национальных профцентров и обеспечение членских организаций необходимой информацией</w:t>
      </w:r>
      <w:r>
        <w:rPr>
          <w:shd w:val="clear" w:color="auto" w:fill="FFFFFF"/>
        </w:rPr>
        <w:t>,</w:t>
      </w:r>
      <w:r w:rsidRPr="00D76401">
        <w:rPr>
          <w:shd w:val="clear" w:color="auto" w:fill="FFFFFF"/>
        </w:rPr>
        <w:t xml:space="preserve"> обучение и повышение квалификации профсоюзных</w:t>
      </w:r>
      <w:r>
        <w:rPr>
          <w:shd w:val="clear" w:color="auto" w:fill="FFFFFF"/>
        </w:rPr>
        <w:t xml:space="preserve"> лидеров и</w:t>
      </w:r>
      <w:r w:rsidRPr="00D76401">
        <w:rPr>
          <w:shd w:val="clear" w:color="auto" w:fill="FFFFFF"/>
        </w:rPr>
        <w:t xml:space="preserve"> активистов</w:t>
      </w:r>
      <w:r w:rsidRPr="00D76401">
        <w:rPr>
          <w:lang w:val="kk-KZ" w:eastAsia="ru-RU"/>
        </w:rPr>
        <w:t>;</w:t>
      </w:r>
    </w:p>
    <w:p w:rsidR="00834F82" w:rsidRDefault="00834F82" w:rsidP="00834F82">
      <w:pPr>
        <w:pBdr>
          <w:bottom w:val="single" w:sz="4" w:space="31" w:color="FFFFFF"/>
        </w:pBdr>
        <w:spacing w:after="0" w:line="240" w:lineRule="auto"/>
        <w:ind w:firstLine="567"/>
        <w:jc w:val="both"/>
        <w:rPr>
          <w:lang w:val="kk-KZ" w:eastAsia="ru-RU"/>
        </w:rPr>
      </w:pPr>
      <w:r>
        <w:rPr>
          <w:lang w:val="kk-KZ" w:eastAsia="ru-RU"/>
        </w:rPr>
        <w:t xml:space="preserve">4) </w:t>
      </w:r>
      <w:r>
        <w:rPr>
          <w:lang w:eastAsia="ru-RU"/>
        </w:rPr>
        <w:t>п</w:t>
      </w:r>
      <w:r w:rsidRPr="00D76401">
        <w:rPr>
          <w:lang w:eastAsia="ru-RU"/>
        </w:rPr>
        <w:t>родвижение международных инициатив по достойному труду,</w:t>
      </w:r>
      <w:r>
        <w:rPr>
          <w:lang w:eastAsia="ru-RU"/>
        </w:rPr>
        <w:t xml:space="preserve"> социальной справедливости, гендерному равенству,</w:t>
      </w:r>
      <w:r w:rsidRPr="00D76401">
        <w:rPr>
          <w:lang w:eastAsia="ru-RU"/>
        </w:rPr>
        <w:t xml:space="preserve"> ликвидации безработицы и бедности, обеспечению равенства трудовых прав и возможностей без какой-либо дискриминации в Казахстане</w:t>
      </w:r>
      <w:r w:rsidRPr="00D76401">
        <w:rPr>
          <w:lang w:val="kk-KZ" w:eastAsia="ru-RU"/>
        </w:rPr>
        <w:t>;</w:t>
      </w:r>
    </w:p>
    <w:p w:rsidR="00834F82" w:rsidRDefault="00834F82" w:rsidP="00834F82">
      <w:pPr>
        <w:pBdr>
          <w:bottom w:val="single" w:sz="4" w:space="31" w:color="FFFFFF"/>
        </w:pBdr>
        <w:spacing w:after="0" w:line="240" w:lineRule="auto"/>
        <w:ind w:firstLine="567"/>
        <w:jc w:val="both"/>
      </w:pPr>
      <w:r>
        <w:rPr>
          <w:lang w:val="kk-KZ" w:eastAsia="ru-RU"/>
        </w:rPr>
        <w:t xml:space="preserve">5) </w:t>
      </w:r>
      <w:r>
        <w:t>п</w:t>
      </w:r>
      <w:r w:rsidRPr="00D76401">
        <w:t xml:space="preserve">опуляризация Федерации и ее </w:t>
      </w:r>
      <w:r w:rsidRPr="00D76401">
        <w:rPr>
          <w:lang w:eastAsia="ru-RU"/>
        </w:rPr>
        <w:t>членских организаций</w:t>
      </w:r>
      <w:r w:rsidRPr="00D76401">
        <w:t xml:space="preserve"> за рубежом через информирование мирового профсоюзного движения о проводимой деятельности.</w:t>
      </w:r>
    </w:p>
    <w:p w:rsidR="00834F82" w:rsidRDefault="00834F82" w:rsidP="00834F82">
      <w:pPr>
        <w:pBdr>
          <w:bottom w:val="single" w:sz="4" w:space="31" w:color="FFFFFF"/>
        </w:pBdr>
        <w:spacing w:after="0" w:line="240" w:lineRule="auto"/>
        <w:ind w:firstLine="567"/>
        <w:jc w:val="both"/>
      </w:pPr>
    </w:p>
    <w:p w:rsidR="00834F82" w:rsidRDefault="00834F82" w:rsidP="00834F82">
      <w:pPr>
        <w:pBdr>
          <w:bottom w:val="single" w:sz="4" w:space="31" w:color="FFFFFF"/>
        </w:pBdr>
        <w:spacing w:after="0" w:line="240" w:lineRule="auto"/>
        <w:ind w:firstLine="567"/>
        <w:jc w:val="both"/>
        <w:rPr>
          <w:b/>
        </w:rPr>
      </w:pPr>
      <w:r>
        <w:rPr>
          <w:b/>
        </w:rPr>
        <w:t xml:space="preserve">4. </w:t>
      </w:r>
      <w:r w:rsidRPr="00D76401">
        <w:rPr>
          <w:b/>
        </w:rPr>
        <w:t xml:space="preserve">РАЗВИТИЕ СОТРУДНИЧЕСТВА С ОРГАНИЗАЦИЯМИ </w:t>
      </w:r>
      <w:r>
        <w:rPr>
          <w:b/>
        </w:rPr>
        <w:t>С</w:t>
      </w:r>
      <w:r w:rsidRPr="00D76401">
        <w:rPr>
          <w:b/>
        </w:rPr>
        <w:t>ИСТЕМЫ</w:t>
      </w:r>
      <w:r>
        <w:rPr>
          <w:b/>
        </w:rPr>
        <w:t xml:space="preserve"> </w:t>
      </w:r>
      <w:r w:rsidRPr="00D76401">
        <w:rPr>
          <w:b/>
        </w:rPr>
        <w:t>ОРГАНИЗАЦИИ ОБЪЕДИНЁННЫХ НАЦИЙ</w:t>
      </w:r>
      <w:r>
        <w:rPr>
          <w:b/>
        </w:rPr>
        <w:t xml:space="preserve"> </w:t>
      </w:r>
      <w:r w:rsidRPr="00D76401">
        <w:rPr>
          <w:b/>
        </w:rPr>
        <w:t>И ДРУГИМИ МЕЖДУНАРОДНЫМИ ОРГАНИЗАЦИЯМИ</w:t>
      </w:r>
    </w:p>
    <w:p w:rsidR="00834F82" w:rsidRPr="00D76401" w:rsidRDefault="00834F82" w:rsidP="00834F82">
      <w:pPr>
        <w:pBdr>
          <w:bottom w:val="single" w:sz="4" w:space="31" w:color="FFFFFF"/>
        </w:pBdr>
        <w:spacing w:after="0" w:line="240" w:lineRule="auto"/>
        <w:ind w:firstLine="567"/>
        <w:jc w:val="both"/>
      </w:pPr>
    </w:p>
    <w:p w:rsidR="00834F82" w:rsidRDefault="00834F82" w:rsidP="00834F82">
      <w:pPr>
        <w:pBdr>
          <w:bottom w:val="single" w:sz="4" w:space="31" w:color="FFFFFF"/>
        </w:pBdr>
        <w:spacing w:after="0" w:line="240" w:lineRule="auto"/>
        <w:ind w:firstLine="567"/>
        <w:jc w:val="both"/>
      </w:pPr>
      <w:r>
        <w:t>Проводимая с</w:t>
      </w:r>
      <w:r w:rsidRPr="00D76401">
        <w:t xml:space="preserve">овместная деятельность со структурами </w:t>
      </w:r>
      <w:r>
        <w:t>ООН</w:t>
      </w:r>
      <w:r w:rsidRPr="00D76401">
        <w:t xml:space="preserve"> </w:t>
      </w:r>
      <w:r>
        <w:t>сегодня демонстрирует свои положительные результаты</w:t>
      </w:r>
      <w:r w:rsidRPr="00D76401">
        <w:t xml:space="preserve"> и имеет </w:t>
      </w:r>
      <w:r>
        <w:t>особое</w:t>
      </w:r>
      <w:r w:rsidRPr="00D76401">
        <w:t xml:space="preserve"> значение в сфере </w:t>
      </w:r>
      <w:r>
        <w:t xml:space="preserve">развития </w:t>
      </w:r>
      <w:r w:rsidRPr="00D76401">
        <w:t xml:space="preserve">международной деятельности Федерации. Данный опыт </w:t>
      </w:r>
      <w:r>
        <w:t>Федерация намеревается</w:t>
      </w:r>
      <w:r w:rsidRPr="00D76401">
        <w:t xml:space="preserve"> развивать и продолжать реализацию совместных проектов на ежегодной основе.  </w:t>
      </w:r>
    </w:p>
    <w:p w:rsidR="00834F82" w:rsidRDefault="00834F82" w:rsidP="00834F82">
      <w:pPr>
        <w:pBdr>
          <w:bottom w:val="single" w:sz="4" w:space="31" w:color="FFFFFF"/>
        </w:pBdr>
        <w:spacing w:after="0" w:line="240" w:lineRule="auto"/>
        <w:ind w:firstLine="567"/>
        <w:jc w:val="both"/>
        <w:rPr>
          <w:i/>
          <w:noProof/>
        </w:rPr>
      </w:pPr>
      <w:r w:rsidRPr="009F187C">
        <w:rPr>
          <w:i/>
        </w:rPr>
        <w:t xml:space="preserve">4.1.Взаимодействие с </w:t>
      </w:r>
      <w:r w:rsidRPr="009F187C">
        <w:rPr>
          <w:i/>
          <w:noProof/>
        </w:rPr>
        <w:t>группой технической поддержки по вопросам достойного труда и Бюро МОТ для стран Восточной Европы и Центральной Азии и Бюро по деятельности трудящихся Международной организации труда</w:t>
      </w:r>
      <w:r>
        <w:rPr>
          <w:i/>
          <w:noProof/>
        </w:rPr>
        <w:t>.</w:t>
      </w:r>
    </w:p>
    <w:p w:rsidR="00834F82" w:rsidRDefault="00834F82" w:rsidP="00834F82">
      <w:pPr>
        <w:pBdr>
          <w:bottom w:val="single" w:sz="4" w:space="31" w:color="FFFFFF"/>
        </w:pBdr>
        <w:spacing w:after="0" w:line="240" w:lineRule="auto"/>
        <w:ind w:firstLine="567"/>
        <w:jc w:val="both"/>
      </w:pPr>
    </w:p>
    <w:p w:rsidR="00834F82" w:rsidRPr="00D76401" w:rsidRDefault="00834F82" w:rsidP="00834F82">
      <w:pPr>
        <w:pBdr>
          <w:bottom w:val="single" w:sz="4" w:space="31" w:color="FFFFFF"/>
        </w:pBdr>
        <w:spacing w:after="0" w:line="240" w:lineRule="auto"/>
        <w:ind w:firstLine="567"/>
        <w:jc w:val="both"/>
      </w:pPr>
      <w:r>
        <w:t>На предстоящий период на</w:t>
      </w:r>
      <w:r w:rsidRPr="00D76401">
        <w:t xml:space="preserve"> основании договоренности с </w:t>
      </w:r>
      <w:r>
        <w:t>Г</w:t>
      </w:r>
      <w:r w:rsidRPr="00C92D60">
        <w:t xml:space="preserve">руппой технической поддержки по вопросам достойного труда и Бюро МОТ для стран </w:t>
      </w:r>
      <w:r w:rsidRPr="00C92D60">
        <w:lastRenderedPageBreak/>
        <w:t>Восточной Европы и Центральной Азии и Бюро по деятельности трудящихся М</w:t>
      </w:r>
      <w:r>
        <w:t>ОТ,</w:t>
      </w:r>
      <w:r w:rsidRPr="00D76401">
        <w:t xml:space="preserve"> Федерацией запланировано провести ряд мероприятий по вопросам касающихся защиты прав трудящихся, в том числе предусмотрена реализация ряда совместных проектов. </w:t>
      </w:r>
    </w:p>
    <w:p w:rsidR="00834F82" w:rsidRDefault="00834F82" w:rsidP="00834F82">
      <w:pPr>
        <w:pBdr>
          <w:bottom w:val="single" w:sz="4" w:space="31" w:color="FFFFFF"/>
        </w:pBdr>
        <w:spacing w:after="0" w:line="240" w:lineRule="auto"/>
        <w:ind w:firstLine="567"/>
        <w:jc w:val="both"/>
      </w:pPr>
      <w:r w:rsidRPr="00D76401">
        <w:t>В рамках договоренности обозначен ряд планируемых мероприятий, в том числе:</w:t>
      </w:r>
      <w:r>
        <w:t xml:space="preserve"> </w:t>
      </w:r>
    </w:p>
    <w:p w:rsidR="00834F82" w:rsidRDefault="00834F82" w:rsidP="00834F82">
      <w:pPr>
        <w:pStyle w:val="a5"/>
        <w:numPr>
          <w:ilvl w:val="0"/>
          <w:numId w:val="41"/>
        </w:numPr>
        <w:pBdr>
          <w:bottom w:val="single" w:sz="4" w:space="31" w:color="FFFFFF"/>
        </w:pBdr>
        <w:tabs>
          <w:tab w:val="left" w:pos="851"/>
        </w:tabs>
        <w:spacing w:after="0" w:line="240" w:lineRule="auto"/>
        <w:ind w:left="0" w:firstLine="567"/>
        <w:jc w:val="both"/>
      </w:pPr>
      <w:r w:rsidRPr="00D76401">
        <w:t>Экспертная встреча по обсуждению Конвенции МОТ № 190 об искоренении насилия и домогательств в области труда.</w:t>
      </w:r>
    </w:p>
    <w:p w:rsidR="00834F82" w:rsidRDefault="00834F82" w:rsidP="00834F82">
      <w:pPr>
        <w:pStyle w:val="a5"/>
        <w:numPr>
          <w:ilvl w:val="0"/>
          <w:numId w:val="41"/>
        </w:numPr>
        <w:pBdr>
          <w:bottom w:val="single" w:sz="4" w:space="31" w:color="FFFFFF"/>
        </w:pBdr>
        <w:tabs>
          <w:tab w:val="left" w:pos="851"/>
        </w:tabs>
        <w:spacing w:after="0" w:line="240" w:lineRule="auto"/>
        <w:ind w:left="0" w:firstLine="567"/>
        <w:jc w:val="both"/>
      </w:pPr>
      <w:r w:rsidRPr="00D76401">
        <w:t xml:space="preserve">Круглый стол по вопросам оплаты труда (в том числе критерии установления минимальной заработной платы, прожиточный минимум), с участием коллег из зарубежных профцентров, международных экспертов. </w:t>
      </w:r>
    </w:p>
    <w:p w:rsidR="00834F82" w:rsidRDefault="00834F82" w:rsidP="00834F82">
      <w:pPr>
        <w:pStyle w:val="a5"/>
        <w:numPr>
          <w:ilvl w:val="0"/>
          <w:numId w:val="41"/>
        </w:numPr>
        <w:pBdr>
          <w:bottom w:val="single" w:sz="4" w:space="31" w:color="FFFFFF"/>
        </w:pBdr>
        <w:tabs>
          <w:tab w:val="left" w:pos="851"/>
        </w:tabs>
        <w:spacing w:after="0" w:line="240" w:lineRule="auto"/>
        <w:ind w:left="0" w:firstLine="567"/>
        <w:jc w:val="both"/>
      </w:pPr>
      <w:r w:rsidRPr="00D76401">
        <w:t>Обучающий семинар для профсоюзных работников по международным трудовым нормам, в том числе трудовой миграции.</w:t>
      </w:r>
    </w:p>
    <w:p w:rsidR="00834F82" w:rsidRDefault="00834F82" w:rsidP="00834F82">
      <w:pPr>
        <w:pStyle w:val="a5"/>
        <w:numPr>
          <w:ilvl w:val="0"/>
          <w:numId w:val="41"/>
        </w:numPr>
        <w:pBdr>
          <w:bottom w:val="single" w:sz="4" w:space="31" w:color="FFFFFF"/>
        </w:pBdr>
        <w:tabs>
          <w:tab w:val="left" w:pos="851"/>
        </w:tabs>
        <w:spacing w:after="0" w:line="240" w:lineRule="auto"/>
        <w:ind w:left="0" w:firstLine="567"/>
        <w:jc w:val="both"/>
      </w:pPr>
      <w:r w:rsidRPr="00D76401">
        <w:t>Международная научно-практическая конференция для профсоюзных организаций  Центрально Азиатско</w:t>
      </w:r>
      <w:r>
        <w:t>ого</w:t>
      </w:r>
      <w:r w:rsidRPr="00D76401">
        <w:t xml:space="preserve"> регион</w:t>
      </w:r>
      <w:r>
        <w:t>а</w:t>
      </w:r>
      <w:r w:rsidRPr="00D76401">
        <w:t>.</w:t>
      </w:r>
    </w:p>
    <w:p w:rsidR="00834F82" w:rsidRDefault="00834F82" w:rsidP="00834F82">
      <w:pPr>
        <w:pStyle w:val="a5"/>
        <w:numPr>
          <w:ilvl w:val="0"/>
          <w:numId w:val="41"/>
        </w:numPr>
        <w:pBdr>
          <w:bottom w:val="single" w:sz="4" w:space="31" w:color="FFFFFF"/>
        </w:pBdr>
        <w:tabs>
          <w:tab w:val="left" w:pos="851"/>
        </w:tabs>
        <w:spacing w:after="0" w:line="240" w:lineRule="auto"/>
        <w:ind w:left="0" w:firstLine="567"/>
        <w:jc w:val="both"/>
      </w:pPr>
      <w:r w:rsidRPr="00D76401">
        <w:t>Экспертная встреча (круглый стол) по вопросам охраны труда (постковидное возращение на рабочие места).</w:t>
      </w:r>
    </w:p>
    <w:p w:rsidR="00834F82" w:rsidRDefault="00834F82" w:rsidP="00834F82">
      <w:pPr>
        <w:pStyle w:val="a5"/>
        <w:numPr>
          <w:ilvl w:val="0"/>
          <w:numId w:val="41"/>
        </w:numPr>
        <w:pBdr>
          <w:bottom w:val="single" w:sz="4" w:space="31" w:color="FFFFFF"/>
        </w:pBdr>
        <w:tabs>
          <w:tab w:val="left" w:pos="851"/>
        </w:tabs>
        <w:spacing w:after="0" w:line="240" w:lineRule="auto"/>
        <w:ind w:left="0" w:firstLine="567"/>
        <w:jc w:val="both"/>
      </w:pPr>
      <w:r w:rsidRPr="00D76401">
        <w:t>Приграничное сотрудничество Федерации профсоюзов Казахстана и Федерации профсоюзов Узбекистана по вопросам зоны экологического бедствия (Приаралье).</w:t>
      </w:r>
    </w:p>
    <w:p w:rsidR="00834F82" w:rsidRDefault="00834F82" w:rsidP="00834F82">
      <w:pPr>
        <w:pStyle w:val="a5"/>
        <w:numPr>
          <w:ilvl w:val="0"/>
          <w:numId w:val="41"/>
        </w:numPr>
        <w:pBdr>
          <w:bottom w:val="single" w:sz="4" w:space="31" w:color="FFFFFF"/>
        </w:pBdr>
        <w:tabs>
          <w:tab w:val="left" w:pos="851"/>
        </w:tabs>
        <w:spacing w:after="0" w:line="240" w:lineRule="auto"/>
        <w:ind w:left="0" w:firstLine="567"/>
        <w:jc w:val="both"/>
      </w:pPr>
      <w:r w:rsidRPr="00D76401">
        <w:t xml:space="preserve">Секторальное сотрудничество профсоюзов Казахстана и Украины - мероприятие для отраслевых профсоюзов горно-металлургической и угольной отраслей на предприятии АО «Арселор МитталТемиртау». </w:t>
      </w:r>
    </w:p>
    <w:p w:rsidR="00834F82" w:rsidRDefault="00834F82" w:rsidP="00834F82">
      <w:pPr>
        <w:pStyle w:val="a5"/>
        <w:numPr>
          <w:ilvl w:val="0"/>
          <w:numId w:val="41"/>
        </w:numPr>
        <w:pBdr>
          <w:bottom w:val="single" w:sz="4" w:space="31" w:color="FFFFFF"/>
        </w:pBdr>
        <w:tabs>
          <w:tab w:val="left" w:pos="851"/>
        </w:tabs>
        <w:spacing w:after="0" w:line="240" w:lineRule="auto"/>
        <w:ind w:left="0" w:firstLine="567"/>
        <w:jc w:val="both"/>
      </w:pPr>
      <w:r w:rsidRPr="00D76401">
        <w:t>Проведение ряда экспертных встреч по обсуждению вопросов ратификации конвенций МОТ в Казахстане.</w:t>
      </w:r>
    </w:p>
    <w:p w:rsidR="00834F82" w:rsidRDefault="00834F82" w:rsidP="00834F82">
      <w:pPr>
        <w:pStyle w:val="a5"/>
        <w:numPr>
          <w:ilvl w:val="0"/>
          <w:numId w:val="41"/>
        </w:numPr>
        <w:pBdr>
          <w:bottom w:val="single" w:sz="4" w:space="31" w:color="FFFFFF"/>
        </w:pBdr>
        <w:tabs>
          <w:tab w:val="left" w:pos="851"/>
        </w:tabs>
        <w:spacing w:after="0" w:line="240" w:lineRule="auto"/>
        <w:ind w:left="0" w:firstLine="567"/>
        <w:jc w:val="both"/>
      </w:pPr>
      <w:r w:rsidRPr="00D76401">
        <w:t>Посещение делегацией Федерации Московского офиса МОТ и Бюро МОТ в г</w:t>
      </w:r>
      <w:r>
        <w:t xml:space="preserve">ород </w:t>
      </w:r>
      <w:r w:rsidRPr="00D76401">
        <w:t>Женева, Швейцария.</w:t>
      </w:r>
    </w:p>
    <w:p w:rsidR="00834F82" w:rsidRDefault="00834F82" w:rsidP="00834F82">
      <w:pPr>
        <w:pStyle w:val="a5"/>
        <w:numPr>
          <w:ilvl w:val="0"/>
          <w:numId w:val="41"/>
        </w:numPr>
        <w:pBdr>
          <w:bottom w:val="single" w:sz="4" w:space="31" w:color="FFFFFF"/>
        </w:pBdr>
        <w:tabs>
          <w:tab w:val="left" w:pos="993"/>
        </w:tabs>
        <w:spacing w:after="0" w:line="240" w:lineRule="auto"/>
        <w:ind w:left="0" w:firstLine="567"/>
        <w:jc w:val="both"/>
      </w:pPr>
      <w:r w:rsidRPr="00D76401">
        <w:t>Реализация проектов МОТ по вопросам:</w:t>
      </w:r>
    </w:p>
    <w:p w:rsidR="00834F82" w:rsidRDefault="00834F82" w:rsidP="00834F82">
      <w:pPr>
        <w:pBdr>
          <w:bottom w:val="single" w:sz="4" w:space="31" w:color="FFFFFF"/>
        </w:pBdr>
        <w:tabs>
          <w:tab w:val="left" w:pos="993"/>
        </w:tabs>
        <w:spacing w:after="0" w:line="240" w:lineRule="auto"/>
        <w:ind w:firstLine="0"/>
        <w:jc w:val="both"/>
      </w:pPr>
      <w:r>
        <w:t>-</w:t>
      </w:r>
      <w:r w:rsidRPr="00D76401">
        <w:t xml:space="preserve"> охраны труда, постковидного восстановления экономики, возращения на рабочие места; </w:t>
      </w:r>
    </w:p>
    <w:p w:rsidR="00834F82" w:rsidRDefault="00834F82" w:rsidP="00834F82">
      <w:pPr>
        <w:pBdr>
          <w:bottom w:val="single" w:sz="4" w:space="31" w:color="FFFFFF"/>
        </w:pBdr>
        <w:tabs>
          <w:tab w:val="left" w:pos="993"/>
        </w:tabs>
        <w:spacing w:after="0" w:line="240" w:lineRule="auto"/>
        <w:ind w:firstLine="0"/>
        <w:jc w:val="both"/>
      </w:pPr>
      <w:r>
        <w:t>-</w:t>
      </w:r>
      <w:r w:rsidRPr="00D76401">
        <w:t xml:space="preserve"> неформальной занятности; </w:t>
      </w:r>
    </w:p>
    <w:p w:rsidR="00834F82" w:rsidRDefault="00834F82" w:rsidP="00834F82">
      <w:pPr>
        <w:pBdr>
          <w:bottom w:val="single" w:sz="4" w:space="31" w:color="FFFFFF"/>
        </w:pBdr>
        <w:tabs>
          <w:tab w:val="left" w:pos="993"/>
        </w:tabs>
        <w:spacing w:after="0" w:line="240" w:lineRule="auto"/>
        <w:ind w:firstLine="0"/>
        <w:jc w:val="both"/>
      </w:pPr>
      <w:r>
        <w:t>-</w:t>
      </w:r>
      <w:r w:rsidRPr="00D76401">
        <w:t xml:space="preserve"> усиления секторального сотрудничества в горно-металлургическом комплексе.</w:t>
      </w:r>
    </w:p>
    <w:p w:rsidR="00834F82" w:rsidRDefault="00834F82" w:rsidP="00834F82">
      <w:pPr>
        <w:pBdr>
          <w:bottom w:val="single" w:sz="4" w:space="31" w:color="FFFFFF"/>
        </w:pBdr>
        <w:tabs>
          <w:tab w:val="left" w:pos="993"/>
        </w:tabs>
        <w:spacing w:after="0" w:line="240" w:lineRule="auto"/>
        <w:ind w:firstLine="567"/>
        <w:jc w:val="both"/>
        <w:rPr>
          <w:i/>
        </w:rPr>
      </w:pPr>
    </w:p>
    <w:p w:rsidR="00834F82" w:rsidRDefault="00834F82" w:rsidP="00834F82">
      <w:pPr>
        <w:pBdr>
          <w:bottom w:val="single" w:sz="4" w:space="31" w:color="FFFFFF"/>
        </w:pBdr>
        <w:tabs>
          <w:tab w:val="left" w:pos="993"/>
        </w:tabs>
        <w:spacing w:after="0" w:line="240" w:lineRule="auto"/>
        <w:ind w:firstLine="567"/>
        <w:jc w:val="both"/>
        <w:rPr>
          <w:i/>
        </w:rPr>
      </w:pPr>
      <w:r w:rsidRPr="00E947A6">
        <w:rPr>
          <w:i/>
        </w:rPr>
        <w:t>4.2. Деятельность по инициированию ратификации конвенций Международной организации труда.</w:t>
      </w:r>
    </w:p>
    <w:p w:rsidR="00834F82" w:rsidRDefault="00834F82" w:rsidP="00834F82">
      <w:pPr>
        <w:pBdr>
          <w:bottom w:val="single" w:sz="4" w:space="31" w:color="FFFFFF"/>
        </w:pBdr>
        <w:tabs>
          <w:tab w:val="left" w:pos="567"/>
        </w:tabs>
        <w:spacing w:after="0" w:line="240" w:lineRule="auto"/>
        <w:ind w:firstLine="0"/>
        <w:jc w:val="both"/>
      </w:pPr>
      <w:r>
        <w:tab/>
        <w:t>Федерация планирует принять активное участие в консультативной работе</w:t>
      </w:r>
      <w:r w:rsidRPr="00D76401">
        <w:t xml:space="preserve"> по вопросам ратификации </w:t>
      </w:r>
      <w:r>
        <w:t xml:space="preserve">20-ти </w:t>
      </w:r>
      <w:r w:rsidRPr="00D76401">
        <w:t xml:space="preserve">международных </w:t>
      </w:r>
      <w:r>
        <w:t>к</w:t>
      </w:r>
      <w:r w:rsidRPr="00D76401">
        <w:t>онвенций</w:t>
      </w:r>
      <w:r>
        <w:t xml:space="preserve"> МОТ, предусмотреных</w:t>
      </w:r>
      <w:r w:rsidRPr="00D76401">
        <w:t xml:space="preserve"> </w:t>
      </w:r>
      <w:r>
        <w:t>в</w:t>
      </w:r>
      <w:r w:rsidRPr="00D76401">
        <w:t xml:space="preserve"> Генеральном Соглашении между Правительством Республики Казахстан, республиканскими объединениями работодателей и республиканскими объединениями профессиональных союзов на 2021-2023 годы, </w:t>
      </w:r>
      <w:r>
        <w:t>в частности</w:t>
      </w:r>
      <w:r w:rsidRPr="00D76401">
        <w:t xml:space="preserve">: </w:t>
      </w:r>
    </w:p>
    <w:p w:rsidR="00834F82" w:rsidRPr="0083749D" w:rsidRDefault="00834F82" w:rsidP="00834F82">
      <w:pPr>
        <w:pBdr>
          <w:bottom w:val="single" w:sz="4" w:space="31" w:color="FFFFFF"/>
        </w:pBdr>
        <w:tabs>
          <w:tab w:val="left" w:pos="993"/>
        </w:tabs>
        <w:spacing w:after="0" w:line="240" w:lineRule="auto"/>
        <w:ind w:firstLine="567"/>
        <w:jc w:val="both"/>
      </w:pPr>
      <w:r w:rsidRPr="0083749D">
        <w:t>1) № 47 «О сокращении рабочего времени до сорока часов в неделю»;</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2) № 97 «О работниках-мигрантах»; </w:t>
      </w:r>
    </w:p>
    <w:p w:rsidR="00834F82" w:rsidRPr="0083749D" w:rsidRDefault="00834F82" w:rsidP="00834F82">
      <w:pPr>
        <w:pBdr>
          <w:bottom w:val="single" w:sz="4" w:space="31" w:color="FFFFFF"/>
        </w:pBdr>
        <w:tabs>
          <w:tab w:val="left" w:pos="993"/>
        </w:tabs>
        <w:spacing w:after="0" w:line="240" w:lineRule="auto"/>
        <w:ind w:firstLine="567"/>
        <w:jc w:val="both"/>
      </w:pPr>
      <w:r w:rsidRPr="0083749D">
        <w:t>3) № 102 «О минимальных нормах социального обеспечения»;</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4)№ 117 «Об основных целях и нормах социальной политики»; </w:t>
      </w:r>
    </w:p>
    <w:p w:rsidR="00834F82" w:rsidRPr="0083749D" w:rsidRDefault="00834F82" w:rsidP="00834F82">
      <w:pPr>
        <w:pBdr>
          <w:bottom w:val="single" w:sz="4" w:space="31" w:color="FFFFFF"/>
        </w:pBdr>
        <w:tabs>
          <w:tab w:val="left" w:pos="993"/>
        </w:tabs>
        <w:spacing w:after="0" w:line="240" w:lineRule="auto"/>
        <w:ind w:firstLine="567"/>
        <w:jc w:val="both"/>
      </w:pPr>
      <w:r w:rsidRPr="0083749D">
        <w:lastRenderedPageBreak/>
        <w:t xml:space="preserve">5)№ 118 «О равноправии граждан страны, иностранцев и лиц без гражданства в области социального обеспечения»; </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6) № 131 «Об установлении минимальной заработной платы с особым учетом»; </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7) № 132 «Об оплачиваемых отпусках»; </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8) № 143 «О злоупотреблениях в области миграции и об обеспечении работникам-мигрантам равенства возможностей и обращения»; </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9) № 154 «О содействии коллективным переговорам»; </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10) № 157 «Об установлении международной системы сохранения прав в области социального обеспечения»; </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11) № 158 «О прекращении трудовых отношений по инициативе работодателя»; </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12) № 159 «О профессиональной реабилитации и занятости лиц с ограниченными возможностями»; </w:t>
      </w:r>
    </w:p>
    <w:p w:rsidR="00834F82" w:rsidRPr="0083749D" w:rsidRDefault="00834F82" w:rsidP="00834F82">
      <w:pPr>
        <w:pBdr>
          <w:bottom w:val="single" w:sz="4" w:space="31" w:color="FFFFFF"/>
        </w:pBdr>
        <w:tabs>
          <w:tab w:val="left" w:pos="993"/>
        </w:tabs>
        <w:spacing w:after="0" w:line="240" w:lineRule="auto"/>
        <w:ind w:firstLine="567"/>
        <w:jc w:val="both"/>
      </w:pPr>
      <w:r w:rsidRPr="0083749D">
        <w:t>13) № 160 «О статистике труда»;</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14) № 161 «О службах гигиены»; </w:t>
      </w:r>
    </w:p>
    <w:p w:rsidR="00834F82" w:rsidRPr="0083749D" w:rsidRDefault="00834F82" w:rsidP="00834F82">
      <w:pPr>
        <w:pBdr>
          <w:bottom w:val="single" w:sz="4" w:space="31" w:color="FFFFFF"/>
        </w:pBdr>
        <w:tabs>
          <w:tab w:val="left" w:pos="993"/>
        </w:tabs>
        <w:spacing w:after="0" w:line="240" w:lineRule="auto"/>
        <w:ind w:firstLine="567"/>
        <w:jc w:val="both"/>
      </w:pPr>
      <w:r w:rsidRPr="0083749D">
        <w:t>15) № 168 «О содействии занятости и защите от безработицы»;</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16) № 173 «О защите требований трудящихся в случае неплатежеспособности предпринимателя»; </w:t>
      </w:r>
    </w:p>
    <w:p w:rsidR="00834F82" w:rsidRPr="0083749D" w:rsidRDefault="00834F82" w:rsidP="00834F82">
      <w:pPr>
        <w:pBdr>
          <w:bottom w:val="single" w:sz="4" w:space="31" w:color="FFFFFF"/>
        </w:pBdr>
        <w:tabs>
          <w:tab w:val="left" w:pos="993"/>
        </w:tabs>
        <w:spacing w:after="0" w:line="240" w:lineRule="auto"/>
        <w:ind w:firstLine="567"/>
        <w:jc w:val="both"/>
      </w:pPr>
      <w:r w:rsidRPr="0083749D">
        <w:t xml:space="preserve">17) № 175 «О работе на условиях неполного рабочего времени»; </w:t>
      </w:r>
    </w:p>
    <w:p w:rsidR="00834F82" w:rsidRPr="0083749D" w:rsidRDefault="00834F82" w:rsidP="00834F82">
      <w:pPr>
        <w:pBdr>
          <w:bottom w:val="single" w:sz="4" w:space="31" w:color="FFFFFF"/>
        </w:pBdr>
        <w:tabs>
          <w:tab w:val="left" w:pos="993"/>
        </w:tabs>
        <w:spacing w:after="0" w:line="240" w:lineRule="auto"/>
        <w:ind w:firstLine="567"/>
        <w:jc w:val="both"/>
      </w:pPr>
      <w:r w:rsidRPr="0083749D">
        <w:t>18) № 184 «О безопасности и гигиене труда в сельском хозяйстве»;</w:t>
      </w:r>
    </w:p>
    <w:p w:rsidR="00834F82" w:rsidRDefault="00834F82" w:rsidP="00834F82">
      <w:pPr>
        <w:pBdr>
          <w:bottom w:val="single" w:sz="4" w:space="31" w:color="FFFFFF"/>
        </w:pBdr>
        <w:tabs>
          <w:tab w:val="left" w:pos="993"/>
        </w:tabs>
        <w:spacing w:after="0" w:line="240" w:lineRule="auto"/>
        <w:ind w:firstLine="567"/>
        <w:jc w:val="both"/>
      </w:pPr>
      <w:r w:rsidRPr="0083749D">
        <w:t xml:space="preserve">19) № 189 «О достойном труде домашних работников»; </w:t>
      </w:r>
    </w:p>
    <w:p w:rsidR="00834F82" w:rsidRDefault="00834F82" w:rsidP="00834F82">
      <w:pPr>
        <w:pBdr>
          <w:bottom w:val="single" w:sz="4" w:space="31" w:color="FFFFFF"/>
        </w:pBdr>
        <w:tabs>
          <w:tab w:val="left" w:pos="993"/>
        </w:tabs>
        <w:spacing w:after="0" w:line="240" w:lineRule="auto"/>
        <w:ind w:firstLine="567"/>
        <w:jc w:val="both"/>
      </w:pPr>
      <w:r w:rsidRPr="0083749D">
        <w:t>20) № 190 «Об искоренении насилия и домогательств в сфере труда».</w:t>
      </w:r>
    </w:p>
    <w:p w:rsidR="00834F82" w:rsidRPr="00D76401" w:rsidRDefault="00834F82" w:rsidP="00834F82">
      <w:pPr>
        <w:pBdr>
          <w:bottom w:val="single" w:sz="4" w:space="31" w:color="FFFFFF"/>
        </w:pBdr>
        <w:tabs>
          <w:tab w:val="left" w:pos="993"/>
        </w:tabs>
        <w:spacing w:after="0" w:line="240" w:lineRule="auto"/>
        <w:ind w:firstLine="567"/>
        <w:jc w:val="both"/>
      </w:pPr>
      <w:r>
        <w:t xml:space="preserve">Кроме того, </w:t>
      </w:r>
      <w:r w:rsidRPr="00D76401">
        <w:t xml:space="preserve">Федерация </w:t>
      </w:r>
      <w:r>
        <w:t>намерена принять</w:t>
      </w:r>
      <w:r w:rsidRPr="00D76401">
        <w:t xml:space="preserve"> самое активное участие в созданной Министерством труда и социальной защиты РК рабочей группе по проведению консультаций по вопросам ратификации Конвенции МОТ № 131 «Об установлении минимальной заработной платы с особым учётом развивающихся стран», в том числе по вопросу ежегодной индексации заработной платы.</w:t>
      </w:r>
    </w:p>
    <w:p w:rsidR="00834F82" w:rsidRDefault="00834F82" w:rsidP="00834F82">
      <w:pPr>
        <w:pBdr>
          <w:bottom w:val="single" w:sz="4" w:space="31" w:color="FFFFFF"/>
        </w:pBdr>
        <w:tabs>
          <w:tab w:val="left" w:pos="993"/>
        </w:tabs>
        <w:spacing w:after="0" w:line="240" w:lineRule="auto"/>
        <w:ind w:firstLine="567"/>
        <w:jc w:val="both"/>
      </w:pPr>
    </w:p>
    <w:p w:rsidR="00834F82" w:rsidRDefault="00834F82" w:rsidP="00834F82">
      <w:pPr>
        <w:pBdr>
          <w:bottom w:val="single" w:sz="4" w:space="31" w:color="FFFFFF"/>
        </w:pBdr>
        <w:tabs>
          <w:tab w:val="left" w:pos="993"/>
        </w:tabs>
        <w:spacing w:after="0" w:line="240" w:lineRule="auto"/>
        <w:ind w:firstLine="567"/>
        <w:jc w:val="both"/>
      </w:pPr>
      <w:r w:rsidRPr="00D87111">
        <w:rPr>
          <w:i/>
          <w:noProof/>
        </w:rPr>
        <w:t>4.3.Укрепление сотрудничества с международными профсоюзными орагнизациями, Международная конфедерация профсоюзов и Всеобщая конфедерация профсоюзов.</w:t>
      </w:r>
    </w:p>
    <w:p w:rsidR="00834F82" w:rsidRDefault="00834F82" w:rsidP="00834F82">
      <w:pPr>
        <w:pBdr>
          <w:bottom w:val="single" w:sz="4" w:space="31" w:color="FFFFFF"/>
        </w:pBdr>
        <w:tabs>
          <w:tab w:val="left" w:pos="993"/>
        </w:tabs>
        <w:spacing w:after="0" w:line="240" w:lineRule="auto"/>
        <w:ind w:firstLine="567"/>
        <w:jc w:val="both"/>
      </w:pPr>
      <w:r w:rsidRPr="00D76401">
        <w:rPr>
          <w:bCs/>
        </w:rPr>
        <w:t xml:space="preserve">В связи с </w:t>
      </w:r>
      <w:r>
        <w:rPr>
          <w:bCs/>
        </w:rPr>
        <w:t xml:space="preserve">тем, что </w:t>
      </w:r>
      <w:r w:rsidRPr="00D76401">
        <w:rPr>
          <w:bCs/>
        </w:rPr>
        <w:t xml:space="preserve">перед Федерацией стоит задача </w:t>
      </w:r>
      <w:r>
        <w:rPr>
          <w:bCs/>
        </w:rPr>
        <w:t>укрепление сотрудничества с</w:t>
      </w:r>
      <w:r w:rsidRPr="00D76401">
        <w:rPr>
          <w:bCs/>
        </w:rPr>
        <w:t xml:space="preserve"> Международной конфедерации профсоюзов (МКП) и Всеобщей</w:t>
      </w:r>
      <w:r>
        <w:rPr>
          <w:bCs/>
        </w:rPr>
        <w:t xml:space="preserve"> конфедерации профсоюзов (ВКП), д</w:t>
      </w:r>
      <w:r w:rsidRPr="00D76401">
        <w:rPr>
          <w:bCs/>
        </w:rPr>
        <w:t>альнейшим направлением дея</w:t>
      </w:r>
      <w:r>
        <w:rPr>
          <w:bCs/>
        </w:rPr>
        <w:t xml:space="preserve">тельности Федерации будет </w:t>
      </w:r>
      <w:r w:rsidRPr="00D76401">
        <w:rPr>
          <w:bCs/>
        </w:rPr>
        <w:t xml:space="preserve">реализация разработанных алгоритмов действий по возобновлению членства в </w:t>
      </w:r>
      <w:r>
        <w:rPr>
          <w:bCs/>
        </w:rPr>
        <w:t xml:space="preserve">данных </w:t>
      </w:r>
      <w:r w:rsidRPr="00D76401">
        <w:rPr>
          <w:bCs/>
        </w:rPr>
        <w:t>международных организациях.</w:t>
      </w:r>
    </w:p>
    <w:p w:rsidR="00834F82" w:rsidRDefault="00834F82" w:rsidP="00834F82">
      <w:pPr>
        <w:pBdr>
          <w:bottom w:val="single" w:sz="4" w:space="31" w:color="FFFFFF"/>
        </w:pBdr>
        <w:spacing w:after="0" w:line="240" w:lineRule="auto"/>
        <w:ind w:firstLine="567"/>
        <w:jc w:val="both"/>
        <w:rPr>
          <w:rFonts w:eastAsia="Calibri"/>
        </w:rPr>
      </w:pPr>
      <w:r>
        <w:rPr>
          <w:bCs/>
        </w:rPr>
        <w:t xml:space="preserve">Федерация продолжит </w:t>
      </w:r>
      <w:r w:rsidRPr="00D76401">
        <w:rPr>
          <w:bCs/>
        </w:rPr>
        <w:t>работу по информированию</w:t>
      </w:r>
      <w:r>
        <w:rPr>
          <w:bCs/>
        </w:rPr>
        <w:t xml:space="preserve"> МКП</w:t>
      </w:r>
      <w:r w:rsidRPr="00D76401">
        <w:rPr>
          <w:bCs/>
        </w:rPr>
        <w:t xml:space="preserve"> о </w:t>
      </w:r>
      <w:r>
        <w:rPr>
          <w:bCs/>
        </w:rPr>
        <w:t>проводимой деятельности, а также будет налаживать контакты с членскими</w:t>
      </w:r>
      <w:r w:rsidRPr="00D76401">
        <w:rPr>
          <w:bCs/>
        </w:rPr>
        <w:t xml:space="preserve"> организаци</w:t>
      </w:r>
      <w:r>
        <w:rPr>
          <w:bCs/>
        </w:rPr>
        <w:t>ями, входящими в МКП</w:t>
      </w:r>
      <w:r w:rsidRPr="00D76401">
        <w:rPr>
          <w:bCs/>
        </w:rPr>
        <w:t xml:space="preserve">. </w:t>
      </w:r>
      <w:r>
        <w:rPr>
          <w:bCs/>
        </w:rPr>
        <w:t>Д</w:t>
      </w:r>
      <w:r w:rsidRPr="00D76401">
        <w:rPr>
          <w:rFonts w:eastAsia="Calibri"/>
        </w:rPr>
        <w:t>ля проведения переговоров по восстановлению членства в МКП Федерацией запланирован рабочий визит в  офис М</w:t>
      </w:r>
      <w:r>
        <w:rPr>
          <w:rFonts w:eastAsia="Calibri"/>
        </w:rPr>
        <w:t xml:space="preserve">КП </w:t>
      </w:r>
      <w:r w:rsidRPr="00D76401">
        <w:rPr>
          <w:rFonts w:eastAsia="Calibri"/>
        </w:rPr>
        <w:t xml:space="preserve"> </w:t>
      </w:r>
      <w:r>
        <w:rPr>
          <w:rFonts w:eastAsia="Calibri"/>
        </w:rPr>
        <w:t>(</w:t>
      </w:r>
      <w:r w:rsidRPr="00D76401">
        <w:rPr>
          <w:rFonts w:eastAsia="Calibri"/>
        </w:rPr>
        <w:t>г</w:t>
      </w:r>
      <w:r>
        <w:rPr>
          <w:rFonts w:eastAsia="Calibri"/>
        </w:rPr>
        <w:t>.Б</w:t>
      </w:r>
      <w:r w:rsidRPr="00D76401">
        <w:rPr>
          <w:rFonts w:eastAsia="Calibri"/>
        </w:rPr>
        <w:t>юссель, Бельгия</w:t>
      </w:r>
      <w:r>
        <w:rPr>
          <w:rFonts w:eastAsia="Calibri"/>
        </w:rPr>
        <w:t>)</w:t>
      </w:r>
      <w:r w:rsidRPr="00D76401">
        <w:rPr>
          <w:rFonts w:eastAsia="Calibri"/>
        </w:rPr>
        <w:t>.</w:t>
      </w:r>
    </w:p>
    <w:p w:rsidR="00834F82" w:rsidRDefault="00834F82" w:rsidP="00834F82">
      <w:pPr>
        <w:pBdr>
          <w:bottom w:val="single" w:sz="4" w:space="31" w:color="FFFFFF"/>
        </w:pBdr>
        <w:spacing w:after="0" w:line="240" w:lineRule="auto"/>
        <w:ind w:firstLine="567"/>
        <w:jc w:val="both"/>
      </w:pPr>
      <w:r>
        <w:lastRenderedPageBreak/>
        <w:t>Другим</w:t>
      </w:r>
      <w:r w:rsidRPr="00D76401">
        <w:t xml:space="preserve"> важным направлением Федерации является проведение соответствующей работы в целях оказания полного содействия Комиссии ВКП</w:t>
      </w:r>
      <w:r>
        <w:t>,</w:t>
      </w:r>
      <w:r w:rsidRPr="00D76401">
        <w:t xml:space="preserve"> </w:t>
      </w:r>
      <w:r>
        <w:t xml:space="preserve">созданной для изучения вопроса по вступлению Федерации в ВКП </w:t>
      </w:r>
      <w:r w:rsidRPr="00D76401">
        <w:t>и дальнейшему налаживанию дружественного и конструктивного диалога со всеми профсоюзными организациями</w:t>
      </w:r>
      <w:r>
        <w:t>, входяших в состав данной организации</w:t>
      </w:r>
      <w:r w:rsidRPr="00D76401">
        <w:t>.</w:t>
      </w:r>
    </w:p>
    <w:p w:rsidR="00834F82" w:rsidRDefault="00834F82" w:rsidP="00834F82">
      <w:pPr>
        <w:pBdr>
          <w:bottom w:val="single" w:sz="4" w:space="31" w:color="FFFFFF"/>
        </w:pBdr>
        <w:spacing w:after="0" w:line="240" w:lineRule="auto"/>
        <w:ind w:firstLine="567"/>
        <w:jc w:val="both"/>
      </w:pPr>
    </w:p>
    <w:p w:rsidR="00834F82" w:rsidRDefault="00834F82" w:rsidP="00834F82">
      <w:pPr>
        <w:pBdr>
          <w:bottom w:val="single" w:sz="4" w:space="31" w:color="FFFFFF"/>
        </w:pBdr>
        <w:spacing w:after="0" w:line="240" w:lineRule="auto"/>
        <w:ind w:firstLine="567"/>
        <w:jc w:val="both"/>
        <w:rPr>
          <w:i/>
          <w:noProof/>
        </w:rPr>
      </w:pPr>
      <w:r w:rsidRPr="00D87111">
        <w:rPr>
          <w:i/>
          <w:noProof/>
          <w:webHidden/>
        </w:rPr>
        <w:t>4.4. Налаживание с</w:t>
      </w:r>
      <w:r w:rsidRPr="00D87111">
        <w:rPr>
          <w:i/>
          <w:noProof/>
        </w:rPr>
        <w:t>отрудничества с другими международными организациями.</w:t>
      </w:r>
    </w:p>
    <w:p w:rsidR="00834F82" w:rsidRPr="00D76401" w:rsidRDefault="00834F82" w:rsidP="00834F82">
      <w:pPr>
        <w:pBdr>
          <w:bottom w:val="single" w:sz="4" w:space="31" w:color="FFFFFF"/>
        </w:pBdr>
        <w:tabs>
          <w:tab w:val="left" w:pos="567"/>
        </w:tabs>
        <w:spacing w:after="0" w:line="240" w:lineRule="auto"/>
        <w:ind w:firstLine="567"/>
        <w:jc w:val="both"/>
      </w:pPr>
      <w:r>
        <w:tab/>
      </w:r>
      <w:r w:rsidRPr="00D76401">
        <w:t>Федерация нацелена продолжить работу по взаимному сотрудничеству с  фондом JILAF и на ежегодной основе направлять представителей Федерации для прохождения профсоюзного обучения в Программе данной организации.</w:t>
      </w:r>
    </w:p>
    <w:p w:rsidR="00834F82" w:rsidRPr="00D76401" w:rsidRDefault="00834F82" w:rsidP="00834F82">
      <w:pPr>
        <w:pBdr>
          <w:bottom w:val="single" w:sz="4" w:space="31" w:color="FFFFFF"/>
        </w:pBdr>
        <w:spacing w:after="0" w:line="240" w:lineRule="auto"/>
        <w:ind w:firstLine="567"/>
        <w:jc w:val="both"/>
      </w:pPr>
      <w:r w:rsidRPr="00D76401">
        <w:t>Кроме того, в рамках сотрудничества с Фондом им. Ф.Эберта на предстоящий период Федерация запланировала проведение семинаров на тему «Эффективное решение трудовых споров: диалог и примирительные процедуры», серии семинаров для представителей женских организаций, проведение круглого стола по вопросам совершенствования системы оплаты труда в РК, а также участи</w:t>
      </w:r>
      <w:r>
        <w:t>е</w:t>
      </w:r>
      <w:r w:rsidRPr="00D76401">
        <w:t xml:space="preserve"> представителей молодежи в Программе Молодежного Лидерства данного Фонда. </w:t>
      </w:r>
    </w:p>
    <w:p w:rsidR="00834F82" w:rsidRPr="00D76401" w:rsidRDefault="00834F82" w:rsidP="00834F82">
      <w:pPr>
        <w:pBdr>
          <w:bottom w:val="single" w:sz="4" w:space="31" w:color="FFFFFF"/>
        </w:pBdr>
        <w:spacing w:after="0" w:line="240" w:lineRule="auto"/>
        <w:ind w:firstLine="567"/>
        <w:jc w:val="both"/>
      </w:pPr>
      <w:r w:rsidRPr="00D76401">
        <w:t xml:space="preserve">В рамках взаимодействия с </w:t>
      </w:r>
      <w:r>
        <w:t xml:space="preserve">МОМ, </w:t>
      </w:r>
      <w:r w:rsidRPr="00D76401">
        <w:t xml:space="preserve">«Винрок Интернейшнл» запланировано  проведение серии тренингов для сотрудников Юридической клиники Федерации по безопасной миграции, противодействию торговле людьми и защите прав мигрантов и жертв торговли людьми. Также предусмотрена разработка, изготовление и предоставление информационных материалов о безопасной миграции и противодействию торговле людьми для использования в работе, а также других материалов касающихся совместной деятельности. </w:t>
      </w:r>
    </w:p>
    <w:p w:rsidR="00834F82" w:rsidRDefault="00834F82" w:rsidP="00834F82">
      <w:pPr>
        <w:pBdr>
          <w:bottom w:val="single" w:sz="4" w:space="31" w:color="FFFFFF"/>
        </w:pBdr>
        <w:spacing w:after="0" w:line="240" w:lineRule="auto"/>
        <w:ind w:firstLine="567"/>
        <w:jc w:val="both"/>
      </w:pPr>
      <w:r w:rsidRPr="00D76401">
        <w:t>Осознавая важность и необходимость проводимой работы, Федерация нацелена на проведение данных проектов на ежегодной основе.</w:t>
      </w:r>
    </w:p>
    <w:p w:rsidR="00834F82" w:rsidRDefault="00834F82" w:rsidP="00834F82">
      <w:pPr>
        <w:pBdr>
          <w:bottom w:val="single" w:sz="4" w:space="31" w:color="FFFFFF"/>
        </w:pBdr>
        <w:spacing w:after="0" w:line="240" w:lineRule="auto"/>
        <w:jc w:val="center"/>
        <w:rPr>
          <w:b/>
          <w:noProof/>
        </w:rPr>
      </w:pPr>
    </w:p>
    <w:p w:rsidR="00834F82" w:rsidRDefault="00834F82" w:rsidP="00834F82">
      <w:pPr>
        <w:pBdr>
          <w:bottom w:val="single" w:sz="4" w:space="31" w:color="FFFFFF"/>
        </w:pBdr>
        <w:spacing w:after="0" w:line="240" w:lineRule="auto"/>
        <w:jc w:val="center"/>
        <w:rPr>
          <w:b/>
          <w:noProof/>
        </w:rPr>
      </w:pPr>
    </w:p>
    <w:p w:rsidR="00834F82" w:rsidRPr="00C53A0A" w:rsidRDefault="00834F82" w:rsidP="00834F82">
      <w:pPr>
        <w:pBdr>
          <w:bottom w:val="single" w:sz="4" w:space="31" w:color="FFFFFF"/>
        </w:pBdr>
        <w:spacing w:after="0" w:line="240" w:lineRule="auto"/>
        <w:ind w:firstLine="0"/>
        <w:jc w:val="center"/>
        <w:rPr>
          <w:b/>
          <w:noProof/>
        </w:rPr>
      </w:pPr>
      <w:r>
        <w:rPr>
          <w:b/>
          <w:noProof/>
        </w:rPr>
        <w:t xml:space="preserve">5. </w:t>
      </w:r>
      <w:r w:rsidRPr="00D87111">
        <w:rPr>
          <w:b/>
          <w:noProof/>
        </w:rPr>
        <w:t>ВЗАИМОДЕЙСТВИЕ С НАЦИОНАЛЬНЫМИ</w:t>
      </w:r>
      <w:r>
        <w:rPr>
          <w:b/>
          <w:noProof/>
        </w:rPr>
        <w:t xml:space="preserve"> </w:t>
      </w:r>
      <w:r w:rsidRPr="00C53A0A">
        <w:rPr>
          <w:b/>
          <w:noProof/>
        </w:rPr>
        <w:t>ПРОФСОЮЗНЫМИ ЦЕНТРАМИ ЗАРУБЕЖНЫХ СТРАН</w:t>
      </w:r>
    </w:p>
    <w:p w:rsidR="00834F82" w:rsidRPr="00D76401" w:rsidRDefault="00834F82" w:rsidP="00834F82">
      <w:pPr>
        <w:pBdr>
          <w:bottom w:val="single" w:sz="4" w:space="31" w:color="FFFFFF"/>
        </w:pBdr>
        <w:spacing w:after="0" w:line="240" w:lineRule="auto"/>
        <w:ind w:firstLine="567"/>
        <w:jc w:val="both"/>
        <w:rPr>
          <w:b/>
          <w:noProof/>
        </w:rPr>
      </w:pPr>
    </w:p>
    <w:p w:rsidR="00834F82" w:rsidRPr="00D76401" w:rsidRDefault="00834F82" w:rsidP="00834F82">
      <w:pPr>
        <w:pBdr>
          <w:bottom w:val="single" w:sz="4" w:space="31" w:color="FFFFFF"/>
        </w:pBdr>
        <w:spacing w:after="0" w:line="240" w:lineRule="auto"/>
        <w:ind w:firstLine="567"/>
        <w:jc w:val="both"/>
        <w:rPr>
          <w:rFonts w:eastAsia="Times New Roman"/>
        </w:rPr>
      </w:pPr>
      <w:r w:rsidRPr="00D76401">
        <w:rPr>
          <w:rFonts w:eastAsia="Times New Roman"/>
        </w:rPr>
        <w:t xml:space="preserve">В целях дальнейшего укрепления дружественных отношений, </w:t>
      </w:r>
      <w:r>
        <w:rPr>
          <w:rFonts w:eastAsia="Times New Roman"/>
        </w:rPr>
        <w:t xml:space="preserve">перед Федерацией стоит задача по выстраиванию двухсторонних отношений с междунароным сообществом. В связи с этим, для </w:t>
      </w:r>
      <w:r w:rsidRPr="00D76401">
        <w:rPr>
          <w:rFonts w:eastAsia="Times New Roman"/>
        </w:rPr>
        <w:t>обмена опытом и проведения двухсторонних переговоров</w:t>
      </w:r>
      <w:r>
        <w:rPr>
          <w:rFonts w:eastAsia="Times New Roman"/>
        </w:rPr>
        <w:t xml:space="preserve"> планируется</w:t>
      </w:r>
      <w:r w:rsidRPr="00D76401">
        <w:rPr>
          <w:rFonts w:eastAsia="Times New Roman"/>
        </w:rPr>
        <w:t xml:space="preserve"> ежегодно делегировать представителей Федерации в </w:t>
      </w:r>
      <w:r>
        <w:rPr>
          <w:rFonts w:eastAsia="Times New Roman"/>
        </w:rPr>
        <w:t xml:space="preserve">международные организации и зарубежные </w:t>
      </w:r>
      <w:r w:rsidRPr="00D76401">
        <w:rPr>
          <w:rFonts w:eastAsia="Times New Roman"/>
        </w:rPr>
        <w:t xml:space="preserve">профсоюзные организации. </w:t>
      </w:r>
    </w:p>
    <w:p w:rsidR="00834F82" w:rsidRDefault="00834F82" w:rsidP="00834F82">
      <w:pPr>
        <w:pBdr>
          <w:bottom w:val="single" w:sz="4" w:space="31" w:color="FFFFFF"/>
        </w:pBdr>
        <w:spacing w:after="0" w:line="240" w:lineRule="auto"/>
        <w:ind w:firstLine="0"/>
        <w:jc w:val="both"/>
        <w:rPr>
          <w:i/>
          <w:noProof/>
        </w:rPr>
      </w:pPr>
    </w:p>
    <w:p w:rsidR="00834F82" w:rsidRDefault="00834F82" w:rsidP="00834F82">
      <w:pPr>
        <w:pBdr>
          <w:bottom w:val="single" w:sz="4" w:space="31" w:color="FFFFFF"/>
        </w:pBdr>
        <w:spacing w:after="0" w:line="240" w:lineRule="auto"/>
        <w:ind w:firstLine="0"/>
        <w:jc w:val="both"/>
        <w:rPr>
          <w:i/>
          <w:noProof/>
        </w:rPr>
      </w:pPr>
      <w:r w:rsidRPr="00D87111">
        <w:rPr>
          <w:i/>
          <w:noProof/>
        </w:rPr>
        <w:t xml:space="preserve"> </w:t>
      </w:r>
      <w:r>
        <w:rPr>
          <w:i/>
          <w:noProof/>
        </w:rPr>
        <w:tab/>
      </w:r>
      <w:r w:rsidRPr="00D87111">
        <w:rPr>
          <w:i/>
          <w:noProof/>
        </w:rPr>
        <w:t>5.1. Рабочие поездки в зарубежные профцентры  и международные организации.</w:t>
      </w:r>
    </w:p>
    <w:p w:rsidR="00834F82" w:rsidRDefault="00834F82" w:rsidP="00834F82">
      <w:pPr>
        <w:pBdr>
          <w:bottom w:val="single" w:sz="4" w:space="31" w:color="FFFFFF"/>
        </w:pBdr>
        <w:spacing w:after="0" w:line="240" w:lineRule="auto"/>
        <w:ind w:firstLine="567"/>
        <w:jc w:val="both"/>
        <w:rPr>
          <w:rFonts w:eastAsia="Times New Roman"/>
        </w:rPr>
      </w:pPr>
      <w:r>
        <w:rPr>
          <w:rFonts w:eastAsia="Times New Roman"/>
        </w:rPr>
        <w:t xml:space="preserve">На </w:t>
      </w:r>
      <w:r w:rsidRPr="00D76401">
        <w:rPr>
          <w:rFonts w:eastAsia="Times New Roman"/>
        </w:rPr>
        <w:t xml:space="preserve"> </w:t>
      </w:r>
      <w:r>
        <w:rPr>
          <w:rFonts w:eastAsia="Times New Roman"/>
        </w:rPr>
        <w:t xml:space="preserve">ближайщий период сформирован перечень приоритетных </w:t>
      </w:r>
      <w:r w:rsidRPr="00D76401">
        <w:rPr>
          <w:rFonts w:eastAsia="Times New Roman"/>
        </w:rPr>
        <w:t>зарубежных профсоюзных и международных организаций, которые Федерация наме</w:t>
      </w:r>
      <w:r>
        <w:rPr>
          <w:rFonts w:eastAsia="Times New Roman"/>
        </w:rPr>
        <w:t>рена посетить с рабочим визитом:</w:t>
      </w:r>
    </w:p>
    <w:p w:rsidR="00834F82" w:rsidRPr="00A925FD" w:rsidRDefault="00834F82" w:rsidP="00834F82">
      <w:pPr>
        <w:pStyle w:val="a5"/>
        <w:numPr>
          <w:ilvl w:val="0"/>
          <w:numId w:val="42"/>
        </w:numPr>
        <w:pBdr>
          <w:bottom w:val="single" w:sz="4" w:space="31" w:color="FFFFFF"/>
        </w:pBdr>
        <w:spacing w:after="0" w:line="240" w:lineRule="auto"/>
        <w:ind w:left="0" w:firstLine="567"/>
        <w:jc w:val="both"/>
        <w:rPr>
          <w:rFonts w:eastAsia="Calibri"/>
        </w:rPr>
      </w:pPr>
      <w:r w:rsidRPr="00A925FD">
        <w:rPr>
          <w:rFonts w:eastAsia="Calibri"/>
        </w:rPr>
        <w:t>Федераци</w:t>
      </w:r>
      <w:r>
        <w:rPr>
          <w:rFonts w:eastAsia="Calibri"/>
        </w:rPr>
        <w:t>я</w:t>
      </w:r>
      <w:r w:rsidRPr="00A925FD">
        <w:rPr>
          <w:rFonts w:eastAsia="Calibri"/>
        </w:rPr>
        <w:t xml:space="preserve"> независимых профсоюзов России (г. Москва, РФ)</w:t>
      </w:r>
    </w:p>
    <w:p w:rsidR="00834F82" w:rsidRPr="00A925FD" w:rsidRDefault="00834F82" w:rsidP="00834F82">
      <w:pPr>
        <w:pStyle w:val="a5"/>
        <w:numPr>
          <w:ilvl w:val="0"/>
          <w:numId w:val="42"/>
        </w:numPr>
        <w:pBdr>
          <w:bottom w:val="single" w:sz="4" w:space="31" w:color="FFFFFF"/>
        </w:pBdr>
        <w:spacing w:after="0" w:line="240" w:lineRule="auto"/>
        <w:ind w:left="0" w:firstLine="567"/>
        <w:jc w:val="both"/>
        <w:rPr>
          <w:rFonts w:eastAsia="Calibri"/>
        </w:rPr>
      </w:pPr>
      <w:r w:rsidRPr="00A925FD">
        <w:rPr>
          <w:rFonts w:eastAsia="Calibri"/>
        </w:rPr>
        <w:t>Объединение профсоюзов Грузии (г.Тбилиси, Грузия)</w:t>
      </w:r>
    </w:p>
    <w:p w:rsidR="00834F82" w:rsidRPr="00A925FD" w:rsidRDefault="00834F82" w:rsidP="00834F82">
      <w:pPr>
        <w:pStyle w:val="a5"/>
        <w:numPr>
          <w:ilvl w:val="0"/>
          <w:numId w:val="42"/>
        </w:numPr>
        <w:pBdr>
          <w:bottom w:val="single" w:sz="4" w:space="31" w:color="FFFFFF"/>
        </w:pBdr>
        <w:spacing w:after="0" w:line="240" w:lineRule="auto"/>
        <w:ind w:left="0" w:firstLine="567"/>
        <w:jc w:val="both"/>
        <w:rPr>
          <w:rFonts w:eastAsia="Calibri"/>
        </w:rPr>
      </w:pPr>
      <w:r w:rsidRPr="00A925FD">
        <w:rPr>
          <w:rFonts w:eastAsia="Calibri"/>
        </w:rPr>
        <w:lastRenderedPageBreak/>
        <w:t>Конфедераци</w:t>
      </w:r>
      <w:r>
        <w:rPr>
          <w:rFonts w:eastAsia="Calibri"/>
        </w:rPr>
        <w:t>я</w:t>
      </w:r>
      <w:r w:rsidRPr="00A925FD">
        <w:rPr>
          <w:rFonts w:eastAsia="Calibri"/>
        </w:rPr>
        <w:t xml:space="preserve"> профсоюзов Азербайджана (г.Баку, Азербайджан)</w:t>
      </w:r>
    </w:p>
    <w:p w:rsidR="00834F82" w:rsidRPr="00A925FD" w:rsidRDefault="00834F82" w:rsidP="00834F82">
      <w:pPr>
        <w:pStyle w:val="a5"/>
        <w:numPr>
          <w:ilvl w:val="0"/>
          <w:numId w:val="42"/>
        </w:numPr>
        <w:pBdr>
          <w:bottom w:val="single" w:sz="4" w:space="31" w:color="FFFFFF"/>
        </w:pBdr>
        <w:spacing w:after="0" w:line="240" w:lineRule="auto"/>
        <w:ind w:left="0" w:firstLine="567"/>
        <w:jc w:val="both"/>
        <w:rPr>
          <w:rFonts w:eastAsia="Calibri"/>
        </w:rPr>
      </w:pPr>
      <w:r w:rsidRPr="00A925FD">
        <w:rPr>
          <w:rFonts w:eastAsia="Calibri"/>
        </w:rPr>
        <w:t>Федераци</w:t>
      </w:r>
      <w:r>
        <w:rPr>
          <w:rFonts w:eastAsia="Calibri"/>
        </w:rPr>
        <w:t>я</w:t>
      </w:r>
      <w:r w:rsidRPr="00A925FD">
        <w:rPr>
          <w:rFonts w:eastAsia="Calibri"/>
        </w:rPr>
        <w:t xml:space="preserve"> профсоюзов Узбекистана (г.Ташкент, Узбекистан)  </w:t>
      </w:r>
    </w:p>
    <w:p w:rsidR="00834F82" w:rsidRPr="00A925FD" w:rsidRDefault="00834F82" w:rsidP="00834F82">
      <w:pPr>
        <w:pStyle w:val="a5"/>
        <w:numPr>
          <w:ilvl w:val="0"/>
          <w:numId w:val="42"/>
        </w:numPr>
        <w:pBdr>
          <w:bottom w:val="single" w:sz="4" w:space="31" w:color="FFFFFF"/>
        </w:pBdr>
        <w:spacing w:after="0" w:line="240" w:lineRule="auto"/>
        <w:ind w:left="0" w:firstLine="567"/>
        <w:jc w:val="both"/>
        <w:rPr>
          <w:rFonts w:eastAsia="Times New Roman"/>
        </w:rPr>
      </w:pPr>
      <w:r w:rsidRPr="00A925FD">
        <w:rPr>
          <w:rFonts w:eastAsia="Calibri"/>
        </w:rPr>
        <w:t>Британский конгресс профсоюзов (TUC) (г.Лондон, Англия)</w:t>
      </w:r>
    </w:p>
    <w:p w:rsidR="00834F82" w:rsidRPr="00A925FD" w:rsidRDefault="00834F82" w:rsidP="00834F82">
      <w:pPr>
        <w:pStyle w:val="a5"/>
        <w:numPr>
          <w:ilvl w:val="0"/>
          <w:numId w:val="42"/>
        </w:numPr>
        <w:pBdr>
          <w:bottom w:val="single" w:sz="4" w:space="31" w:color="FFFFFF"/>
        </w:pBdr>
        <w:spacing w:after="0" w:line="240" w:lineRule="auto"/>
        <w:ind w:left="0" w:firstLine="567"/>
        <w:jc w:val="both"/>
        <w:rPr>
          <w:rFonts w:eastAsia="Calibri"/>
        </w:rPr>
      </w:pPr>
      <w:r w:rsidRPr="00A925FD">
        <w:rPr>
          <w:rFonts w:eastAsia="Calibri"/>
        </w:rPr>
        <w:t>Международн</w:t>
      </w:r>
      <w:r>
        <w:rPr>
          <w:rFonts w:eastAsia="Calibri"/>
        </w:rPr>
        <w:t>ая</w:t>
      </w:r>
      <w:r w:rsidRPr="00A925FD">
        <w:rPr>
          <w:rFonts w:eastAsia="Calibri"/>
        </w:rPr>
        <w:t xml:space="preserve"> конфедераци</w:t>
      </w:r>
      <w:r>
        <w:rPr>
          <w:rFonts w:eastAsia="Calibri"/>
        </w:rPr>
        <w:t>я</w:t>
      </w:r>
      <w:r w:rsidRPr="00A925FD">
        <w:rPr>
          <w:rFonts w:eastAsia="Calibri"/>
        </w:rPr>
        <w:t xml:space="preserve"> профсоюзов (г.Брюссель, Бельгия)</w:t>
      </w:r>
    </w:p>
    <w:p w:rsidR="00834F82" w:rsidRPr="00A925FD" w:rsidRDefault="00834F82" w:rsidP="00834F82">
      <w:pPr>
        <w:pStyle w:val="a5"/>
        <w:numPr>
          <w:ilvl w:val="0"/>
          <w:numId w:val="42"/>
        </w:numPr>
        <w:pBdr>
          <w:bottom w:val="single" w:sz="4" w:space="31" w:color="FFFFFF"/>
        </w:pBdr>
        <w:spacing w:after="0" w:line="240" w:lineRule="auto"/>
        <w:ind w:left="0" w:firstLine="567"/>
        <w:jc w:val="both"/>
        <w:rPr>
          <w:rFonts w:eastAsia="Calibri"/>
        </w:rPr>
      </w:pPr>
      <w:r w:rsidRPr="00A925FD">
        <w:rPr>
          <w:rFonts w:eastAsia="Calibri"/>
        </w:rPr>
        <w:t>Международн</w:t>
      </w:r>
      <w:r>
        <w:rPr>
          <w:rFonts w:eastAsia="Calibri"/>
        </w:rPr>
        <w:t>ая</w:t>
      </w:r>
      <w:r w:rsidRPr="00A925FD">
        <w:rPr>
          <w:rFonts w:eastAsia="Calibri"/>
        </w:rPr>
        <w:t xml:space="preserve"> организаци</w:t>
      </w:r>
      <w:r>
        <w:rPr>
          <w:rFonts w:eastAsia="Calibri"/>
        </w:rPr>
        <w:t>я</w:t>
      </w:r>
      <w:r w:rsidRPr="00A925FD">
        <w:rPr>
          <w:rFonts w:eastAsia="Calibri"/>
        </w:rPr>
        <w:t xml:space="preserve"> труда (г.Женева, Швейцария)</w:t>
      </w:r>
    </w:p>
    <w:p w:rsidR="00834F82" w:rsidRDefault="00834F82" w:rsidP="00834F82">
      <w:pPr>
        <w:pBdr>
          <w:bottom w:val="single" w:sz="4" w:space="31" w:color="FFFFFF"/>
        </w:pBdr>
        <w:spacing w:after="0" w:line="240" w:lineRule="auto"/>
        <w:ind w:firstLine="567"/>
        <w:jc w:val="both"/>
        <w:rPr>
          <w:rFonts w:eastAsia="Calibri"/>
        </w:rPr>
      </w:pPr>
      <w:r w:rsidRPr="00D76401">
        <w:rPr>
          <w:rFonts w:eastAsia="Times New Roman"/>
        </w:rPr>
        <w:t xml:space="preserve">В последующие годы, данная работа будет продолжена, перечень стран, для посещения </w:t>
      </w:r>
      <w:r>
        <w:rPr>
          <w:rFonts w:eastAsia="Times New Roman"/>
        </w:rPr>
        <w:t xml:space="preserve">и налаживания двухсторонних отношений </w:t>
      </w:r>
      <w:r w:rsidRPr="00D76401">
        <w:rPr>
          <w:rFonts w:eastAsia="Times New Roman"/>
        </w:rPr>
        <w:t>будет формироваться Федерацией, и утверждаться коллегиальным органом в рамках ежегодных Планов работ.</w:t>
      </w:r>
      <w:r w:rsidRPr="008B0205">
        <w:rPr>
          <w:rFonts w:eastAsia="Calibri"/>
        </w:rPr>
        <w:t xml:space="preserve"> </w:t>
      </w:r>
    </w:p>
    <w:p w:rsidR="00834F82" w:rsidRDefault="00834F82" w:rsidP="00834F82">
      <w:pPr>
        <w:pBdr>
          <w:bottom w:val="single" w:sz="4" w:space="31" w:color="FFFFFF"/>
        </w:pBdr>
        <w:spacing w:after="0" w:line="240" w:lineRule="auto"/>
        <w:ind w:firstLine="567"/>
        <w:jc w:val="both"/>
        <w:rPr>
          <w:rFonts w:eastAsia="Calibri"/>
        </w:rPr>
      </w:pPr>
    </w:p>
    <w:p w:rsidR="00834F82" w:rsidRPr="003C3F35" w:rsidRDefault="00834F82" w:rsidP="00834F82">
      <w:pPr>
        <w:pBdr>
          <w:bottom w:val="single" w:sz="4" w:space="31" w:color="FFFFFF"/>
        </w:pBdr>
        <w:spacing w:after="0" w:line="240" w:lineRule="auto"/>
        <w:ind w:firstLine="567"/>
        <w:jc w:val="both"/>
        <w:rPr>
          <w:i/>
          <w:noProof/>
        </w:rPr>
      </w:pPr>
      <w:r w:rsidRPr="003C3F35">
        <w:rPr>
          <w:i/>
          <w:noProof/>
        </w:rPr>
        <w:t>5.2.Содействие членским организациям в налаживании контактов с международными профсоюзными объединениями.</w:t>
      </w:r>
    </w:p>
    <w:p w:rsidR="00834F82" w:rsidRPr="003C3F35" w:rsidRDefault="00834F82" w:rsidP="00834F82">
      <w:pPr>
        <w:pBdr>
          <w:bottom w:val="single" w:sz="4" w:space="31" w:color="FFFFFF"/>
        </w:pBdr>
        <w:spacing w:after="0" w:line="240" w:lineRule="auto"/>
        <w:ind w:firstLine="567"/>
        <w:jc w:val="both"/>
        <w:rPr>
          <w:noProof/>
        </w:rPr>
      </w:pPr>
      <w:r w:rsidRPr="003C3F35">
        <w:rPr>
          <w:noProof/>
        </w:rPr>
        <w:t>Важным направлением Федерации укрепление авторитета в международном профсоюзном движении, которое, несомненно, обуславливается участием членских отраслевых профсоюзов в международных о</w:t>
      </w:r>
      <w:r>
        <w:rPr>
          <w:noProof/>
        </w:rPr>
        <w:t>бъединениях профсоюзов (МОП)</w:t>
      </w:r>
      <w:r w:rsidRPr="003C3F35">
        <w:rPr>
          <w:noProof/>
        </w:rPr>
        <w:t>. Для реализации данной задачи необходимо усил</w:t>
      </w:r>
      <w:r>
        <w:rPr>
          <w:noProof/>
        </w:rPr>
        <w:t xml:space="preserve">ить </w:t>
      </w:r>
      <w:r w:rsidRPr="003C3F35">
        <w:rPr>
          <w:noProof/>
        </w:rPr>
        <w:t>работ</w:t>
      </w:r>
      <w:r>
        <w:rPr>
          <w:noProof/>
        </w:rPr>
        <w:t xml:space="preserve">у по </w:t>
      </w:r>
      <w:r w:rsidRPr="003C3F35">
        <w:rPr>
          <w:noProof/>
        </w:rPr>
        <w:t xml:space="preserve"> укреплени</w:t>
      </w:r>
      <w:r>
        <w:rPr>
          <w:noProof/>
        </w:rPr>
        <w:t>ю</w:t>
      </w:r>
      <w:r w:rsidRPr="003C3F35">
        <w:rPr>
          <w:noProof/>
        </w:rPr>
        <w:t xml:space="preserve"> сотрудничества</w:t>
      </w:r>
      <w:r>
        <w:rPr>
          <w:noProof/>
        </w:rPr>
        <w:t xml:space="preserve"> и</w:t>
      </w:r>
      <w:r w:rsidRPr="003C3F35">
        <w:rPr>
          <w:noProof/>
        </w:rPr>
        <w:t xml:space="preserve"> взаимодействия </w:t>
      </w:r>
      <w:r>
        <w:rPr>
          <w:noProof/>
        </w:rPr>
        <w:t>членских организаций</w:t>
      </w:r>
      <w:r w:rsidRPr="003C3F35">
        <w:rPr>
          <w:noProof/>
        </w:rPr>
        <w:t xml:space="preserve"> с международными организациями. </w:t>
      </w:r>
    </w:p>
    <w:p w:rsidR="00834F82" w:rsidRPr="003C3F35" w:rsidRDefault="00834F82" w:rsidP="00834F82">
      <w:pPr>
        <w:pBdr>
          <w:bottom w:val="single" w:sz="4" w:space="31" w:color="FFFFFF"/>
        </w:pBdr>
        <w:spacing w:after="0" w:line="240" w:lineRule="auto"/>
        <w:ind w:firstLine="567"/>
        <w:jc w:val="both"/>
        <w:rPr>
          <w:noProof/>
        </w:rPr>
      </w:pPr>
      <w:r w:rsidRPr="003C3F35">
        <w:rPr>
          <w:noProof/>
        </w:rPr>
        <w:t>В связи с этим</w:t>
      </w:r>
      <w:r>
        <w:rPr>
          <w:noProof/>
        </w:rPr>
        <w:t>,</w:t>
      </w:r>
      <w:r w:rsidRPr="003C3F35">
        <w:rPr>
          <w:noProof/>
        </w:rPr>
        <w:t xml:space="preserve"> Федерация нацелена способствовать данному процессу, в частности </w:t>
      </w:r>
      <w:r>
        <w:rPr>
          <w:noProof/>
        </w:rPr>
        <w:t xml:space="preserve">активно </w:t>
      </w:r>
      <w:r w:rsidRPr="003C3F35">
        <w:rPr>
          <w:noProof/>
        </w:rPr>
        <w:t>вовлекать отраслевы</w:t>
      </w:r>
      <w:r>
        <w:rPr>
          <w:noProof/>
        </w:rPr>
        <w:t>е</w:t>
      </w:r>
      <w:r w:rsidRPr="003C3F35">
        <w:rPr>
          <w:noProof/>
        </w:rPr>
        <w:t xml:space="preserve"> профсоюз</w:t>
      </w:r>
      <w:r>
        <w:rPr>
          <w:noProof/>
        </w:rPr>
        <w:t>ы, территориальные объединения профсоюзов</w:t>
      </w:r>
      <w:r w:rsidRPr="003C3F35">
        <w:rPr>
          <w:noProof/>
        </w:rPr>
        <w:t xml:space="preserve"> в международные обучающие семинары и конференции, включать представителей </w:t>
      </w:r>
      <w:r>
        <w:rPr>
          <w:noProof/>
        </w:rPr>
        <w:t>членских организаций</w:t>
      </w:r>
      <w:r w:rsidRPr="003C3F35">
        <w:rPr>
          <w:noProof/>
        </w:rPr>
        <w:t xml:space="preserve"> в состав делегаций Федерации при посещении зарубежных профцентров и международных организаций, а также содействовать </w:t>
      </w:r>
      <w:r>
        <w:rPr>
          <w:noProof/>
        </w:rPr>
        <w:t>членству</w:t>
      </w:r>
      <w:r w:rsidRPr="003C3F35">
        <w:rPr>
          <w:noProof/>
        </w:rPr>
        <w:t xml:space="preserve"> отраслевых профсоюзов в </w:t>
      </w:r>
      <w:r>
        <w:rPr>
          <w:noProof/>
        </w:rPr>
        <w:t>м</w:t>
      </w:r>
      <w:r w:rsidRPr="003C3F35">
        <w:rPr>
          <w:noProof/>
        </w:rPr>
        <w:t>еждународных профсоюзных организациях</w:t>
      </w:r>
      <w:r>
        <w:rPr>
          <w:noProof/>
        </w:rPr>
        <w:t>, заключению меморандумов и соглашений территориальными объединениями профсоюзов с региональными представительствами зарубежных профсоюзных объединений</w:t>
      </w:r>
      <w:r w:rsidRPr="003C3F35">
        <w:rPr>
          <w:noProof/>
        </w:rPr>
        <w:t>.</w:t>
      </w:r>
    </w:p>
    <w:p w:rsidR="00834F82" w:rsidRPr="003C3F35" w:rsidRDefault="00834F82" w:rsidP="00834F82">
      <w:pPr>
        <w:pBdr>
          <w:bottom w:val="single" w:sz="4" w:space="31" w:color="FFFFFF"/>
        </w:pBdr>
        <w:spacing w:after="0" w:line="240" w:lineRule="auto"/>
        <w:ind w:firstLine="567"/>
        <w:jc w:val="both"/>
        <w:rPr>
          <w:i/>
          <w:noProof/>
        </w:rPr>
      </w:pPr>
    </w:p>
    <w:p w:rsidR="00834F82" w:rsidRPr="003C3F35" w:rsidRDefault="00834F82" w:rsidP="00834F82">
      <w:pPr>
        <w:pBdr>
          <w:bottom w:val="single" w:sz="4" w:space="31" w:color="FFFFFF"/>
        </w:pBdr>
        <w:spacing w:after="0" w:line="240" w:lineRule="auto"/>
        <w:ind w:firstLine="567"/>
        <w:jc w:val="both"/>
        <w:rPr>
          <w:i/>
          <w:noProof/>
        </w:rPr>
      </w:pPr>
      <w:r w:rsidRPr="003C3F35">
        <w:rPr>
          <w:i/>
          <w:noProof/>
        </w:rPr>
        <w:t>5.</w:t>
      </w:r>
      <w:r>
        <w:rPr>
          <w:i/>
          <w:noProof/>
        </w:rPr>
        <w:t>3</w:t>
      </w:r>
      <w:r w:rsidRPr="003C3F35">
        <w:rPr>
          <w:i/>
          <w:noProof/>
        </w:rPr>
        <w:t>. Иницирование новых региональных международных профсоюзных объеди</w:t>
      </w:r>
      <w:r>
        <w:rPr>
          <w:i/>
          <w:noProof/>
        </w:rPr>
        <w:t>н</w:t>
      </w:r>
      <w:r w:rsidRPr="003C3F35">
        <w:rPr>
          <w:i/>
          <w:noProof/>
        </w:rPr>
        <w:t>ений.</w:t>
      </w:r>
    </w:p>
    <w:p w:rsidR="00834F82" w:rsidRDefault="00834F82" w:rsidP="00834F82">
      <w:pPr>
        <w:pBdr>
          <w:bottom w:val="single" w:sz="4" w:space="31" w:color="FFFFFF"/>
        </w:pBdr>
        <w:spacing w:after="0" w:line="240" w:lineRule="auto"/>
        <w:ind w:firstLine="567"/>
        <w:jc w:val="both"/>
        <w:rPr>
          <w:noProof/>
        </w:rPr>
      </w:pPr>
      <w:r w:rsidRPr="003C3F35">
        <w:rPr>
          <w:noProof/>
        </w:rPr>
        <w:t>Федерация ставит перед собой задачу по изучению вопроса о создании региональной междунаро</w:t>
      </w:r>
      <w:r>
        <w:rPr>
          <w:noProof/>
        </w:rPr>
        <w:t>дной организации профсоюзов стран Цен</w:t>
      </w:r>
      <w:r w:rsidRPr="003C3F35">
        <w:rPr>
          <w:noProof/>
        </w:rPr>
        <w:t>трально</w:t>
      </w:r>
      <w:r>
        <w:rPr>
          <w:noProof/>
        </w:rPr>
        <w:t>-А</w:t>
      </w:r>
      <w:r w:rsidRPr="003C3F35">
        <w:rPr>
          <w:noProof/>
        </w:rPr>
        <w:t>зиатск</w:t>
      </w:r>
      <w:r>
        <w:rPr>
          <w:noProof/>
        </w:rPr>
        <w:t>ого региона</w:t>
      </w:r>
      <w:r w:rsidRPr="003C3F35">
        <w:rPr>
          <w:noProof/>
        </w:rPr>
        <w:t xml:space="preserve">. Предполагается, что создание подобной организации может способствовать укреплению авторитета Казахстана в междунарожном профсоюзном движении. </w:t>
      </w:r>
    </w:p>
    <w:p w:rsidR="00834F82" w:rsidRPr="003C3F35" w:rsidRDefault="00834F82" w:rsidP="00834F82">
      <w:pPr>
        <w:pBdr>
          <w:bottom w:val="single" w:sz="4" w:space="31" w:color="FFFFFF"/>
        </w:pBdr>
        <w:spacing w:after="0" w:line="240" w:lineRule="auto"/>
        <w:ind w:firstLine="567"/>
        <w:jc w:val="both"/>
        <w:rPr>
          <w:noProof/>
        </w:rPr>
      </w:pPr>
      <w:r w:rsidRPr="003C3F35">
        <w:rPr>
          <w:noProof/>
        </w:rPr>
        <w:t>В этой связи,  планируется проведение переговоров по обсуждению вопросов</w:t>
      </w:r>
      <w:r>
        <w:rPr>
          <w:noProof/>
        </w:rPr>
        <w:t>,</w:t>
      </w:r>
      <w:r w:rsidRPr="003C3F35">
        <w:rPr>
          <w:noProof/>
        </w:rPr>
        <w:t xml:space="preserve"> связанных </w:t>
      </w:r>
      <w:r>
        <w:rPr>
          <w:noProof/>
        </w:rPr>
        <w:t>с региональным взаимодействием</w:t>
      </w:r>
      <w:r w:rsidRPr="003C3F35">
        <w:rPr>
          <w:noProof/>
        </w:rPr>
        <w:t xml:space="preserve"> профсоюзов </w:t>
      </w:r>
      <w:r>
        <w:rPr>
          <w:noProof/>
        </w:rPr>
        <w:t>Ц</w:t>
      </w:r>
      <w:r w:rsidRPr="003C3F35">
        <w:rPr>
          <w:noProof/>
        </w:rPr>
        <w:t>ентрально-азиатских стран (Казахстан, Кыргызстан, Таджикистан, Туркменистан, Узбекистан). Для определения дальнейших ориентиров совместной работы,  Федерация планирует провести ряд двухсторонних встреч с национальными профцентрами указанных стран.</w:t>
      </w:r>
    </w:p>
    <w:p w:rsidR="00834F82" w:rsidRPr="003C3F35" w:rsidRDefault="00834F82" w:rsidP="00834F82">
      <w:pPr>
        <w:pBdr>
          <w:bottom w:val="single" w:sz="4" w:space="31" w:color="FFFFFF"/>
        </w:pBdr>
        <w:spacing w:after="0" w:line="240" w:lineRule="auto"/>
        <w:ind w:firstLine="567"/>
        <w:jc w:val="both"/>
        <w:rPr>
          <w:i/>
          <w:noProof/>
        </w:rPr>
      </w:pPr>
      <w:r w:rsidRPr="003C3F35">
        <w:rPr>
          <w:noProof/>
        </w:rPr>
        <w:t xml:space="preserve"> </w:t>
      </w:r>
    </w:p>
    <w:p w:rsidR="00834F82" w:rsidRPr="003C3F35" w:rsidRDefault="00834F82" w:rsidP="00834F82">
      <w:pPr>
        <w:pBdr>
          <w:bottom w:val="single" w:sz="4" w:space="31" w:color="FFFFFF"/>
        </w:pBdr>
        <w:spacing w:after="0" w:line="240" w:lineRule="auto"/>
        <w:ind w:firstLine="567"/>
        <w:jc w:val="both"/>
        <w:rPr>
          <w:i/>
          <w:noProof/>
        </w:rPr>
      </w:pPr>
      <w:r w:rsidRPr="003C3F35">
        <w:rPr>
          <w:i/>
          <w:noProof/>
        </w:rPr>
        <w:t>5.</w:t>
      </w:r>
      <w:r>
        <w:rPr>
          <w:i/>
          <w:noProof/>
        </w:rPr>
        <w:t>4</w:t>
      </w:r>
      <w:r w:rsidRPr="003C3F35">
        <w:rPr>
          <w:i/>
          <w:noProof/>
        </w:rPr>
        <w:t>. Информирование зарубежной профсоюзной общественности о деятельности Федерации.</w:t>
      </w:r>
    </w:p>
    <w:p w:rsidR="00834F82" w:rsidRPr="003C3F35" w:rsidRDefault="00834F82" w:rsidP="00834F82">
      <w:pPr>
        <w:pBdr>
          <w:bottom w:val="single" w:sz="4" w:space="31" w:color="FFFFFF"/>
        </w:pBdr>
        <w:spacing w:after="0" w:line="240" w:lineRule="auto"/>
        <w:ind w:firstLine="567"/>
        <w:jc w:val="both"/>
        <w:rPr>
          <w:noProof/>
        </w:rPr>
      </w:pPr>
      <w:r w:rsidRPr="003C3F35">
        <w:rPr>
          <w:noProof/>
        </w:rPr>
        <w:t>Федераци</w:t>
      </w:r>
      <w:r>
        <w:rPr>
          <w:noProof/>
        </w:rPr>
        <w:t>я</w:t>
      </w:r>
      <w:r w:rsidRPr="003C3F35">
        <w:rPr>
          <w:noProof/>
        </w:rPr>
        <w:t xml:space="preserve"> намерена продолжить работу по информированию международного сообщества о своей деятельности не только через </w:t>
      </w:r>
      <w:r w:rsidRPr="003C3F35">
        <w:rPr>
          <w:noProof/>
        </w:rPr>
        <w:lastRenderedPageBreak/>
        <w:t>информационные материалы, но также ставит задачу по усилению информирования о международном профсоюзном движении на собственных площадках, то есть на сайте</w:t>
      </w:r>
      <w:r>
        <w:rPr>
          <w:noProof/>
        </w:rPr>
        <w:t>, соцсетях</w:t>
      </w:r>
      <w:r w:rsidRPr="003C3F35">
        <w:rPr>
          <w:noProof/>
        </w:rPr>
        <w:t xml:space="preserve"> и в газете. Дополнительно приоритетным направлением будет являться информационное сопровождение мероприятий при поддержке СМИ, выпуск и рассылка дайджеста </w:t>
      </w:r>
      <w:r>
        <w:rPr>
          <w:noProof/>
        </w:rPr>
        <w:t>в</w:t>
      </w:r>
      <w:r w:rsidRPr="003C3F35">
        <w:rPr>
          <w:noProof/>
        </w:rPr>
        <w:t>сем членским</w:t>
      </w:r>
      <w:r>
        <w:rPr>
          <w:noProof/>
        </w:rPr>
        <w:t xml:space="preserve"> организациям и  международным организациям</w:t>
      </w:r>
      <w:r w:rsidRPr="003C3F35">
        <w:rPr>
          <w:noProof/>
        </w:rPr>
        <w:t>.</w:t>
      </w:r>
    </w:p>
    <w:p w:rsidR="00834F82" w:rsidRDefault="00834F82" w:rsidP="00834F82">
      <w:pPr>
        <w:pBdr>
          <w:bottom w:val="single" w:sz="4" w:space="31" w:color="FFFFFF"/>
        </w:pBdr>
        <w:spacing w:after="0" w:line="240" w:lineRule="auto"/>
        <w:ind w:firstLine="567"/>
        <w:jc w:val="both"/>
        <w:rPr>
          <w:i/>
          <w:noProof/>
        </w:rPr>
      </w:pPr>
    </w:p>
    <w:p w:rsidR="00834F82" w:rsidRPr="003C3F35" w:rsidRDefault="00834F82" w:rsidP="00834F82">
      <w:pPr>
        <w:pBdr>
          <w:bottom w:val="single" w:sz="4" w:space="31" w:color="FFFFFF"/>
        </w:pBdr>
        <w:spacing w:after="0" w:line="240" w:lineRule="auto"/>
        <w:ind w:firstLine="567"/>
        <w:jc w:val="both"/>
        <w:rPr>
          <w:i/>
          <w:noProof/>
        </w:rPr>
      </w:pPr>
      <w:r w:rsidRPr="003C3F35">
        <w:rPr>
          <w:i/>
          <w:noProof/>
        </w:rPr>
        <w:t>6. Повышение квалификации профсоюзных кадров и актива.</w:t>
      </w:r>
    </w:p>
    <w:p w:rsidR="00834F82" w:rsidRPr="003C3F35" w:rsidRDefault="00834F82" w:rsidP="00834F82">
      <w:pPr>
        <w:pBdr>
          <w:bottom w:val="single" w:sz="4" w:space="31" w:color="FFFFFF"/>
        </w:pBdr>
        <w:spacing w:after="0" w:line="240" w:lineRule="auto"/>
        <w:ind w:firstLine="567"/>
        <w:jc w:val="both"/>
        <w:rPr>
          <w:noProof/>
        </w:rPr>
      </w:pPr>
      <w:r w:rsidRPr="003C3F35">
        <w:rPr>
          <w:noProof/>
        </w:rPr>
        <w:t xml:space="preserve">Федерация намерена продолжить налаженное конструктивное сотрудничество с </w:t>
      </w:r>
      <w:r>
        <w:rPr>
          <w:noProof/>
        </w:rPr>
        <w:t xml:space="preserve">МОТ, МКП, </w:t>
      </w:r>
      <w:r w:rsidRPr="003C3F35">
        <w:rPr>
          <w:noProof/>
        </w:rPr>
        <w:t xml:space="preserve">Японским международным фондом JILAF, с Фондом Ф.Эберта и другими международными организациями и зарубежными профцентрами по обучению и повышению квалификации профсоюзных лидеров. Более того, Федерация планирует изучить возможности и  наладить сотрудничество в данном направлении с </w:t>
      </w:r>
      <w:r>
        <w:rPr>
          <w:noProof/>
        </w:rPr>
        <w:t xml:space="preserve">национальными </w:t>
      </w:r>
      <w:r w:rsidRPr="003C3F35">
        <w:rPr>
          <w:noProof/>
        </w:rPr>
        <w:t xml:space="preserve">профцентрами.  </w:t>
      </w:r>
    </w:p>
    <w:p w:rsidR="00834F82" w:rsidRPr="003C3F35" w:rsidRDefault="00834F82" w:rsidP="00834F82">
      <w:pPr>
        <w:pBdr>
          <w:bottom w:val="single" w:sz="4" w:space="31" w:color="FFFFFF"/>
        </w:pBdr>
        <w:spacing w:after="0" w:line="240" w:lineRule="auto"/>
        <w:ind w:firstLine="567"/>
        <w:jc w:val="both"/>
        <w:rPr>
          <w:noProof/>
        </w:rPr>
      </w:pPr>
      <w:r w:rsidRPr="003C3F35">
        <w:rPr>
          <w:noProof/>
        </w:rPr>
        <w:t xml:space="preserve">На предстоящий период намечен план совместных работ с различными международными организациями по проведению международных, субрегиональных </w:t>
      </w:r>
      <w:r>
        <w:rPr>
          <w:noProof/>
        </w:rPr>
        <w:t>мероприятий</w:t>
      </w:r>
      <w:r w:rsidRPr="003C3F35">
        <w:rPr>
          <w:noProof/>
        </w:rPr>
        <w:t xml:space="preserve"> по соответствующим направлениям. Таким образом, Федерация нацелена повышать опыт и профессионализм своих представителей на постоянной основе. </w:t>
      </w:r>
    </w:p>
    <w:p w:rsidR="00834F82" w:rsidRPr="003C3F35" w:rsidRDefault="00834F82" w:rsidP="00834F82">
      <w:pPr>
        <w:pBdr>
          <w:bottom w:val="single" w:sz="4" w:space="31" w:color="FFFFFF"/>
        </w:pBdr>
        <w:spacing w:after="0" w:line="240" w:lineRule="auto"/>
        <w:ind w:firstLine="567"/>
        <w:jc w:val="both"/>
        <w:rPr>
          <w:i/>
          <w:noProof/>
        </w:rPr>
      </w:pPr>
    </w:p>
    <w:p w:rsidR="00834F82" w:rsidRPr="003C3F35" w:rsidRDefault="00834F82" w:rsidP="00834F82">
      <w:pPr>
        <w:pBdr>
          <w:bottom w:val="single" w:sz="4" w:space="31" w:color="FFFFFF"/>
        </w:pBdr>
        <w:spacing w:after="0" w:line="240" w:lineRule="auto"/>
        <w:ind w:firstLine="567"/>
        <w:jc w:val="both"/>
        <w:rPr>
          <w:i/>
          <w:noProof/>
        </w:rPr>
      </w:pPr>
      <w:r w:rsidRPr="003C3F35">
        <w:rPr>
          <w:i/>
          <w:noProof/>
        </w:rPr>
        <w:t>7. Заключение</w:t>
      </w:r>
    </w:p>
    <w:p w:rsidR="00834F82" w:rsidRPr="003C3F35" w:rsidRDefault="00834F82" w:rsidP="00834F82">
      <w:pPr>
        <w:pBdr>
          <w:bottom w:val="single" w:sz="4" w:space="31" w:color="FFFFFF"/>
        </w:pBdr>
        <w:spacing w:after="0" w:line="240" w:lineRule="auto"/>
        <w:ind w:firstLine="567"/>
        <w:jc w:val="both"/>
        <w:rPr>
          <w:noProof/>
        </w:rPr>
      </w:pPr>
      <w:r w:rsidRPr="003C3F35">
        <w:rPr>
          <w:noProof/>
        </w:rPr>
        <w:t>В достижении целей данной Программы необходимо продолжить совершенствование направлений интеграции Федерации в международное профсоюзное сообщество и совершенствовать работу центрального аппарата, а также членских организаций.</w:t>
      </w:r>
    </w:p>
    <w:p w:rsidR="00834F82" w:rsidRPr="003C3F35" w:rsidRDefault="00834F82" w:rsidP="00834F82">
      <w:pPr>
        <w:pBdr>
          <w:bottom w:val="single" w:sz="4" w:space="31" w:color="FFFFFF"/>
        </w:pBdr>
        <w:spacing w:after="0" w:line="240" w:lineRule="auto"/>
        <w:ind w:firstLine="567"/>
        <w:jc w:val="both"/>
        <w:rPr>
          <w:noProof/>
        </w:rPr>
      </w:pPr>
      <w:r w:rsidRPr="003C3F35">
        <w:rPr>
          <w:noProof/>
        </w:rPr>
        <w:t>На современном этапе существует целесообразность укрепления авторитета профсоюзных организаций среди населения, СМИ и международных организаций.</w:t>
      </w:r>
    </w:p>
    <w:p w:rsidR="00834F82" w:rsidRDefault="00834F82" w:rsidP="00834F82">
      <w:pPr>
        <w:pBdr>
          <w:bottom w:val="single" w:sz="4" w:space="31" w:color="FFFFFF"/>
        </w:pBdr>
        <w:spacing w:after="0" w:line="240" w:lineRule="auto"/>
        <w:ind w:firstLine="567"/>
        <w:jc w:val="both"/>
        <w:rPr>
          <w:i/>
        </w:rPr>
      </w:pPr>
      <w:r w:rsidRPr="003C3F35">
        <w:rPr>
          <w:noProof/>
        </w:rPr>
        <w:t>Всесторонняя реализация направлений данной Программы позволит укрепить авторитет Федерации, как орган</w:t>
      </w:r>
      <w:r>
        <w:rPr>
          <w:noProof/>
        </w:rPr>
        <w:t>изации</w:t>
      </w:r>
      <w:r w:rsidRPr="003C3F35">
        <w:rPr>
          <w:noProof/>
        </w:rPr>
        <w:t xml:space="preserve">, </w:t>
      </w:r>
      <w:r>
        <w:rPr>
          <w:noProof/>
        </w:rPr>
        <w:t>представляющей</w:t>
      </w:r>
      <w:r w:rsidRPr="003C3F35">
        <w:rPr>
          <w:noProof/>
        </w:rPr>
        <w:t xml:space="preserve"> интересы трудящихся </w:t>
      </w:r>
      <w:r>
        <w:rPr>
          <w:noProof/>
        </w:rPr>
        <w:t xml:space="preserve"> и защищающей их </w:t>
      </w:r>
      <w:r w:rsidRPr="003C3F35">
        <w:rPr>
          <w:noProof/>
        </w:rPr>
        <w:t>права и оказывать содействие международному профсоюзному движению в целом.</w:t>
      </w:r>
    </w:p>
    <w:p w:rsidR="00834F82" w:rsidRDefault="00834F82" w:rsidP="004D6D51">
      <w:pPr>
        <w:ind w:left="709"/>
      </w:pPr>
    </w:p>
    <w:p w:rsidR="00834F82" w:rsidRDefault="00834F82" w:rsidP="004D6D51">
      <w:pPr>
        <w:ind w:left="709"/>
      </w:pPr>
    </w:p>
    <w:p w:rsidR="00834F82" w:rsidRDefault="00834F82" w:rsidP="004D6D51">
      <w:pPr>
        <w:ind w:left="709"/>
      </w:pPr>
    </w:p>
    <w:p w:rsidR="00834F82" w:rsidRDefault="00834F82" w:rsidP="004D6D51">
      <w:pPr>
        <w:ind w:left="709"/>
      </w:pPr>
    </w:p>
    <w:p w:rsidR="00834F82" w:rsidRDefault="00834F82" w:rsidP="004D6D51">
      <w:pPr>
        <w:ind w:left="709"/>
      </w:pPr>
    </w:p>
    <w:p w:rsidR="00915887" w:rsidRDefault="00915887" w:rsidP="004D6D51">
      <w:pPr>
        <w:ind w:left="709"/>
      </w:pPr>
    </w:p>
    <w:p w:rsidR="00915887" w:rsidRDefault="00915887" w:rsidP="004D6D51">
      <w:pPr>
        <w:ind w:left="709"/>
      </w:pPr>
    </w:p>
    <w:p w:rsidR="00834F82" w:rsidRDefault="00834F82" w:rsidP="004D6D51">
      <w:pPr>
        <w:ind w:left="709"/>
      </w:pPr>
    </w:p>
    <w:p w:rsidR="00E455AC" w:rsidRDefault="00E455AC" w:rsidP="00E455AC">
      <w:pPr>
        <w:pStyle w:val="a4"/>
        <w:jc w:val="right"/>
        <w:rPr>
          <w:rFonts w:ascii="Times New Roman" w:hAnsi="Times New Roman"/>
          <w:i/>
          <w:color w:val="000000"/>
          <w:sz w:val="28"/>
          <w:szCs w:val="28"/>
          <w:lang w:val="kk-KZ"/>
        </w:rPr>
      </w:pPr>
      <w:r>
        <w:rPr>
          <w:rFonts w:ascii="Times New Roman" w:hAnsi="Times New Roman"/>
          <w:i/>
          <w:color w:val="000000"/>
          <w:sz w:val="28"/>
          <w:szCs w:val="28"/>
          <w:lang w:val="kk-KZ"/>
        </w:rPr>
        <w:lastRenderedPageBreak/>
        <w:t>Жоба</w:t>
      </w:r>
    </w:p>
    <w:p w:rsidR="00E455AC" w:rsidRDefault="00E455AC" w:rsidP="00E455AC">
      <w:pPr>
        <w:pStyle w:val="a4"/>
        <w:jc w:val="right"/>
        <w:rPr>
          <w:rFonts w:ascii="Times New Roman" w:hAnsi="Times New Roman"/>
          <w:i/>
          <w:color w:val="000000"/>
          <w:sz w:val="28"/>
          <w:szCs w:val="28"/>
          <w:lang w:val="kk-KZ"/>
        </w:rPr>
      </w:pPr>
    </w:p>
    <w:p w:rsidR="00E455AC" w:rsidRPr="00C54537" w:rsidRDefault="00E455AC" w:rsidP="00E455AC">
      <w:pPr>
        <w:pStyle w:val="a4"/>
        <w:jc w:val="center"/>
        <w:rPr>
          <w:rFonts w:ascii="Times New Roman" w:hAnsi="Times New Roman"/>
          <w:color w:val="000000"/>
          <w:sz w:val="28"/>
          <w:szCs w:val="28"/>
          <w:lang w:val="kk-KZ"/>
        </w:rPr>
      </w:pPr>
      <w:r w:rsidRPr="00C54537">
        <w:rPr>
          <w:rFonts w:ascii="Times New Roman" w:hAnsi="Times New Roman"/>
          <w:color w:val="000000"/>
          <w:sz w:val="28"/>
          <w:szCs w:val="28"/>
          <w:lang w:val="kk-KZ"/>
        </w:rPr>
        <w:t>Қазақстан Республикасы Кәсіподақтар федерациясы Бас Кеңесінің</w:t>
      </w:r>
    </w:p>
    <w:p w:rsidR="00E455AC" w:rsidRDefault="00E455AC" w:rsidP="00E455AC">
      <w:pPr>
        <w:pStyle w:val="a4"/>
        <w:jc w:val="center"/>
        <w:rPr>
          <w:rFonts w:ascii="Times New Roman" w:hAnsi="Times New Roman"/>
          <w:b/>
          <w:color w:val="000000"/>
          <w:sz w:val="28"/>
          <w:szCs w:val="28"/>
          <w:lang w:val="kk-KZ"/>
        </w:rPr>
      </w:pPr>
      <w:r w:rsidRPr="00E331BA">
        <w:rPr>
          <w:rFonts w:ascii="Times New Roman" w:hAnsi="Times New Roman"/>
          <w:b/>
          <w:color w:val="000000"/>
          <w:sz w:val="28"/>
          <w:szCs w:val="28"/>
          <w:lang w:val="kk-KZ"/>
        </w:rPr>
        <w:t>ҚАУЛЫСЫ</w:t>
      </w:r>
    </w:p>
    <w:p w:rsidR="00E455AC" w:rsidRDefault="00E455AC" w:rsidP="00E455AC">
      <w:pPr>
        <w:pStyle w:val="a4"/>
        <w:jc w:val="center"/>
        <w:rPr>
          <w:rFonts w:ascii="Times New Roman" w:hAnsi="Times New Roman"/>
          <w:b/>
          <w:color w:val="000000"/>
          <w:sz w:val="28"/>
          <w:szCs w:val="28"/>
          <w:lang w:val="kk-KZ"/>
        </w:rPr>
      </w:pPr>
    </w:p>
    <w:p w:rsidR="00E455AC" w:rsidRDefault="00E455AC" w:rsidP="00E455AC">
      <w:pPr>
        <w:pStyle w:val="a4"/>
        <w:tabs>
          <w:tab w:val="left" w:pos="709"/>
          <w:tab w:val="left" w:pos="851"/>
        </w:tabs>
        <w:ind w:firstLine="567"/>
        <w:jc w:val="both"/>
        <w:rPr>
          <w:rFonts w:ascii="Times New Roman" w:hAnsi="Times New Roman"/>
          <w:color w:val="000000"/>
          <w:sz w:val="28"/>
          <w:szCs w:val="28"/>
          <w:lang w:val="kk-KZ"/>
        </w:rPr>
      </w:pPr>
    </w:p>
    <w:p w:rsidR="00E455AC" w:rsidRPr="009A1E36" w:rsidRDefault="00E455AC" w:rsidP="00E455AC">
      <w:pPr>
        <w:pStyle w:val="a4"/>
        <w:tabs>
          <w:tab w:val="left" w:pos="709"/>
          <w:tab w:val="left" w:pos="851"/>
        </w:tabs>
        <w:ind w:firstLine="567"/>
        <w:jc w:val="both"/>
        <w:rPr>
          <w:rFonts w:ascii="Times New Roman" w:hAnsi="Times New Roman"/>
          <w:color w:val="000000"/>
          <w:sz w:val="28"/>
          <w:szCs w:val="28"/>
          <w:lang w:val="kk-KZ"/>
        </w:rPr>
      </w:pPr>
    </w:p>
    <w:p w:rsidR="00E455AC" w:rsidRPr="009A1E36" w:rsidRDefault="00E455AC" w:rsidP="00E455AC">
      <w:pPr>
        <w:spacing w:after="0" w:line="240" w:lineRule="auto"/>
        <w:jc w:val="both"/>
        <w:rPr>
          <w:szCs w:val="32"/>
          <w:lang w:val="kk-KZ"/>
        </w:rPr>
      </w:pPr>
    </w:p>
    <w:p w:rsidR="00E455AC" w:rsidRDefault="00E455AC" w:rsidP="00E455AC">
      <w:pPr>
        <w:pStyle w:val="a5"/>
        <w:tabs>
          <w:tab w:val="left" w:pos="0"/>
          <w:tab w:val="left" w:pos="1701"/>
        </w:tabs>
        <w:spacing w:after="0" w:line="240" w:lineRule="auto"/>
        <w:ind w:left="0" w:firstLine="0"/>
        <w:jc w:val="both"/>
        <w:rPr>
          <w:b/>
          <w:color w:val="000000"/>
          <w:lang w:val="kk-KZ"/>
        </w:rPr>
      </w:pPr>
      <w:r w:rsidRPr="00510DD9">
        <w:rPr>
          <w:b/>
          <w:color w:val="000000"/>
          <w:lang w:val="kk-KZ"/>
        </w:rPr>
        <w:t>Қазақстан Республикасы Кәсіподақтар</w:t>
      </w:r>
    </w:p>
    <w:p w:rsidR="00E455AC" w:rsidRDefault="00E455AC" w:rsidP="00E455AC">
      <w:pPr>
        <w:pStyle w:val="a5"/>
        <w:tabs>
          <w:tab w:val="left" w:pos="0"/>
          <w:tab w:val="left" w:pos="1701"/>
        </w:tabs>
        <w:spacing w:after="0" w:line="240" w:lineRule="auto"/>
        <w:ind w:left="0" w:firstLine="0"/>
        <w:jc w:val="both"/>
        <w:rPr>
          <w:b/>
          <w:szCs w:val="32"/>
          <w:lang w:val="kk-KZ"/>
        </w:rPr>
      </w:pPr>
      <w:r>
        <w:rPr>
          <w:b/>
          <w:color w:val="000000"/>
          <w:lang w:val="kk-KZ"/>
        </w:rPr>
        <w:t>ф</w:t>
      </w:r>
      <w:r w:rsidRPr="00510DD9">
        <w:rPr>
          <w:b/>
          <w:color w:val="000000"/>
          <w:lang w:val="kk-KZ"/>
        </w:rPr>
        <w:t>едерациясының</w:t>
      </w:r>
      <w:r>
        <w:rPr>
          <w:b/>
          <w:color w:val="000000"/>
          <w:lang w:val="kk-KZ"/>
        </w:rPr>
        <w:t xml:space="preserve"> </w:t>
      </w:r>
      <w:r w:rsidRPr="00510DD9">
        <w:rPr>
          <w:b/>
          <w:szCs w:val="32"/>
          <w:lang w:val="kk-KZ"/>
        </w:rPr>
        <w:t xml:space="preserve">2021 жылға арналған </w:t>
      </w:r>
    </w:p>
    <w:p w:rsidR="00E455AC" w:rsidRPr="0043223C" w:rsidRDefault="00E455AC" w:rsidP="00E455AC">
      <w:pPr>
        <w:pStyle w:val="a5"/>
        <w:tabs>
          <w:tab w:val="left" w:pos="0"/>
          <w:tab w:val="left" w:pos="1701"/>
        </w:tabs>
        <w:spacing w:after="0" w:line="240" w:lineRule="auto"/>
        <w:ind w:left="0" w:firstLine="0"/>
        <w:jc w:val="both"/>
        <w:rPr>
          <w:b/>
          <w:szCs w:val="32"/>
          <w:lang w:val="kk-KZ"/>
        </w:rPr>
      </w:pPr>
      <w:r>
        <w:rPr>
          <w:b/>
          <w:szCs w:val="32"/>
          <w:lang w:val="kk-KZ"/>
        </w:rPr>
        <w:t>кірістер мен шығыстар с</w:t>
      </w:r>
      <w:r w:rsidRPr="00510DD9">
        <w:rPr>
          <w:b/>
          <w:szCs w:val="32"/>
          <w:lang w:val="kk-KZ"/>
        </w:rPr>
        <w:t>метасы</w:t>
      </w:r>
      <w:r>
        <w:rPr>
          <w:b/>
          <w:szCs w:val="32"/>
          <w:lang w:val="kk-KZ"/>
        </w:rPr>
        <w:t>н түзету туралы</w:t>
      </w:r>
    </w:p>
    <w:p w:rsidR="00E455AC" w:rsidRDefault="00E455AC" w:rsidP="00E455AC">
      <w:pPr>
        <w:spacing w:after="0" w:line="240" w:lineRule="auto"/>
        <w:ind w:firstLine="0"/>
        <w:jc w:val="both"/>
        <w:rPr>
          <w:b/>
          <w:szCs w:val="32"/>
          <w:lang w:val="kk-KZ"/>
        </w:rPr>
      </w:pPr>
    </w:p>
    <w:p w:rsidR="00E455AC" w:rsidRDefault="00E455AC" w:rsidP="00E455AC">
      <w:pPr>
        <w:spacing w:after="0" w:line="240" w:lineRule="auto"/>
        <w:ind w:firstLine="0"/>
        <w:jc w:val="both"/>
        <w:rPr>
          <w:b/>
          <w:szCs w:val="32"/>
          <w:lang w:val="kk-KZ"/>
        </w:rPr>
      </w:pPr>
    </w:p>
    <w:p w:rsidR="00E455AC" w:rsidRDefault="00E455AC" w:rsidP="00E455AC">
      <w:pPr>
        <w:spacing w:after="0" w:line="240" w:lineRule="auto"/>
        <w:ind w:firstLine="567"/>
        <w:jc w:val="both"/>
        <w:rPr>
          <w:szCs w:val="32"/>
          <w:lang w:val="kk-KZ"/>
        </w:rPr>
      </w:pPr>
      <w:r w:rsidRPr="0023505F">
        <w:rPr>
          <w:szCs w:val="32"/>
          <w:lang w:val="kk-KZ"/>
        </w:rPr>
        <w:t>Қазақстан Республикасы Кә</w:t>
      </w:r>
      <w:r>
        <w:rPr>
          <w:szCs w:val="32"/>
          <w:lang w:val="kk-KZ"/>
        </w:rPr>
        <w:t xml:space="preserve">сіподақтар федерациясы Жарғысының                  42 тармағының 17-1) тармақшасына және 69 тармағына сәйкес Қазақстан Республикасы Кәсіподақтар федерациясының Бас Кеңесі </w:t>
      </w:r>
      <w:r w:rsidRPr="0023505F">
        <w:rPr>
          <w:b/>
          <w:szCs w:val="32"/>
          <w:lang w:val="kk-KZ"/>
        </w:rPr>
        <w:t>ҚАУЛЫ ЕТЕДІ:</w:t>
      </w:r>
      <w:r>
        <w:rPr>
          <w:szCs w:val="32"/>
          <w:lang w:val="kk-KZ"/>
        </w:rPr>
        <w:t xml:space="preserve"> </w:t>
      </w:r>
    </w:p>
    <w:p w:rsidR="00E455AC" w:rsidRDefault="00E455AC" w:rsidP="00E455AC">
      <w:pPr>
        <w:spacing w:after="0" w:line="240" w:lineRule="auto"/>
        <w:ind w:firstLine="567"/>
        <w:jc w:val="both"/>
        <w:rPr>
          <w:szCs w:val="32"/>
          <w:lang w:val="kk-KZ"/>
        </w:rPr>
      </w:pPr>
    </w:p>
    <w:p w:rsidR="00E455AC" w:rsidRPr="00E455AC" w:rsidRDefault="00E455AC" w:rsidP="00537603">
      <w:pPr>
        <w:pStyle w:val="a5"/>
        <w:numPr>
          <w:ilvl w:val="0"/>
          <w:numId w:val="4"/>
        </w:numPr>
        <w:tabs>
          <w:tab w:val="left" w:pos="851"/>
        </w:tabs>
        <w:spacing w:after="0" w:line="240" w:lineRule="auto"/>
        <w:ind w:left="0" w:firstLine="567"/>
        <w:jc w:val="both"/>
        <w:rPr>
          <w:i/>
          <w:szCs w:val="32"/>
          <w:lang w:val="kk-KZ"/>
        </w:rPr>
      </w:pPr>
      <w:r>
        <w:rPr>
          <w:szCs w:val="32"/>
          <w:lang w:val="kk-KZ"/>
        </w:rPr>
        <w:t xml:space="preserve"> Қазақстан Республикасы кәсіподақтар Федерациясының қызметін жүзеге асыру үшін 2021 жылға арналған кірістер мен шығыстар сметасының өзгерістері  бекітілсін </w:t>
      </w:r>
      <w:r w:rsidRPr="00E455AC">
        <w:rPr>
          <w:i/>
          <w:szCs w:val="32"/>
          <w:lang w:val="kk-KZ"/>
        </w:rPr>
        <w:t>(қоса беріліп отыр).</w:t>
      </w:r>
    </w:p>
    <w:p w:rsidR="00E455AC" w:rsidRPr="002233F4" w:rsidRDefault="00E455AC" w:rsidP="00537603">
      <w:pPr>
        <w:pStyle w:val="a5"/>
        <w:numPr>
          <w:ilvl w:val="0"/>
          <w:numId w:val="4"/>
        </w:numPr>
        <w:tabs>
          <w:tab w:val="left" w:pos="993"/>
        </w:tabs>
        <w:spacing w:after="0" w:line="240" w:lineRule="auto"/>
        <w:ind w:left="0" w:firstLine="567"/>
        <w:jc w:val="both"/>
        <w:rPr>
          <w:rFonts w:eastAsia="Times New Roman"/>
          <w:lang w:val="kk-KZ"/>
        </w:rPr>
      </w:pPr>
      <w:r w:rsidRPr="002233F4">
        <w:rPr>
          <w:rFonts w:eastAsia="Times New Roman"/>
          <w:lang w:val="kk-KZ"/>
        </w:rPr>
        <w:t xml:space="preserve">Осы қаулының орындалуын бақылау Қазақстан Республикасы Кәсіподақтар федерациясы төрағасының </w:t>
      </w:r>
      <w:r>
        <w:rPr>
          <w:rFonts w:eastAsia="Times New Roman"/>
          <w:lang w:val="kk-KZ"/>
        </w:rPr>
        <w:t xml:space="preserve">бірінші </w:t>
      </w:r>
      <w:r w:rsidRPr="002233F4">
        <w:rPr>
          <w:rFonts w:eastAsia="Times New Roman"/>
          <w:lang w:val="kk-KZ"/>
        </w:rPr>
        <w:t xml:space="preserve">орынбасары </w:t>
      </w:r>
      <w:r>
        <w:rPr>
          <w:rFonts w:eastAsia="Times New Roman"/>
          <w:lang w:val="kk-KZ"/>
        </w:rPr>
        <w:t>М.Б. Тінікеевке</w:t>
      </w:r>
      <w:r w:rsidRPr="002233F4">
        <w:rPr>
          <w:rFonts w:eastAsia="Times New Roman"/>
          <w:lang w:val="kk-KZ"/>
        </w:rPr>
        <w:t xml:space="preserve"> жүктелсін. </w:t>
      </w: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Default="00E455AC" w:rsidP="00E455AC">
      <w:pPr>
        <w:ind w:firstLine="0"/>
        <w:rPr>
          <w:b/>
          <w:lang w:val="kk-KZ"/>
        </w:rPr>
      </w:pPr>
    </w:p>
    <w:p w:rsidR="00E455AC" w:rsidRPr="002D3C22" w:rsidRDefault="00E455AC" w:rsidP="00E455AC">
      <w:pPr>
        <w:pStyle w:val="a4"/>
        <w:jc w:val="right"/>
        <w:rPr>
          <w:rFonts w:ascii="Times New Roman" w:hAnsi="Times New Roman"/>
          <w:i/>
          <w:color w:val="000000"/>
          <w:sz w:val="28"/>
          <w:szCs w:val="28"/>
          <w:lang w:val="kk-KZ"/>
        </w:rPr>
      </w:pPr>
      <w:r>
        <w:rPr>
          <w:rFonts w:ascii="Times New Roman" w:hAnsi="Times New Roman"/>
          <w:i/>
          <w:color w:val="000000"/>
          <w:sz w:val="28"/>
          <w:szCs w:val="28"/>
          <w:lang w:val="kk-KZ"/>
        </w:rPr>
        <w:t>Проект</w:t>
      </w:r>
    </w:p>
    <w:p w:rsidR="00E455AC" w:rsidRDefault="00E455AC" w:rsidP="00E455AC">
      <w:pPr>
        <w:pStyle w:val="a4"/>
        <w:jc w:val="both"/>
        <w:rPr>
          <w:rFonts w:ascii="Times New Roman" w:hAnsi="Times New Roman"/>
          <w:b/>
          <w:color w:val="000000"/>
          <w:sz w:val="28"/>
          <w:szCs w:val="28"/>
          <w:lang w:val="kk-KZ"/>
        </w:rPr>
      </w:pPr>
    </w:p>
    <w:p w:rsidR="00E455AC" w:rsidRPr="0093353F" w:rsidRDefault="00E455AC" w:rsidP="00E455AC">
      <w:pPr>
        <w:spacing w:after="0" w:line="240" w:lineRule="auto"/>
        <w:jc w:val="center"/>
        <w:rPr>
          <w:b/>
        </w:rPr>
      </w:pPr>
      <w:r w:rsidRPr="0093353F">
        <w:rPr>
          <w:b/>
        </w:rPr>
        <w:t xml:space="preserve">ПОСТАНОВЛЕНИЕ </w:t>
      </w:r>
    </w:p>
    <w:p w:rsidR="00E455AC" w:rsidRPr="008C58B3" w:rsidRDefault="00E455AC" w:rsidP="00E455AC">
      <w:pPr>
        <w:spacing w:after="0" w:line="240" w:lineRule="auto"/>
        <w:jc w:val="center"/>
      </w:pPr>
      <w:r w:rsidRPr="008C58B3">
        <w:t>Генерального Совета Федерации профсоюзов Республики Казахстан</w:t>
      </w:r>
    </w:p>
    <w:p w:rsidR="00E455AC" w:rsidRDefault="00E455AC" w:rsidP="00E455AC">
      <w:pPr>
        <w:spacing w:after="0" w:line="240" w:lineRule="auto"/>
      </w:pPr>
    </w:p>
    <w:p w:rsidR="00E455AC" w:rsidRPr="0093353F" w:rsidRDefault="00E455AC" w:rsidP="00E455AC">
      <w:pPr>
        <w:spacing w:after="0" w:line="240" w:lineRule="auto"/>
      </w:pPr>
    </w:p>
    <w:p w:rsidR="00E455AC" w:rsidRPr="00FF1B4B" w:rsidRDefault="00E455AC" w:rsidP="00E455AC">
      <w:pPr>
        <w:spacing w:after="0" w:line="240" w:lineRule="auto"/>
        <w:jc w:val="both"/>
        <w:rPr>
          <w:szCs w:val="32"/>
        </w:rPr>
      </w:pPr>
    </w:p>
    <w:p w:rsidR="00E455AC" w:rsidRPr="00FF1B4B" w:rsidRDefault="00E455AC" w:rsidP="00E455AC">
      <w:pPr>
        <w:spacing w:after="0" w:line="240" w:lineRule="auto"/>
        <w:jc w:val="both"/>
        <w:rPr>
          <w:szCs w:val="32"/>
        </w:rPr>
      </w:pPr>
    </w:p>
    <w:p w:rsidR="00E455AC" w:rsidRDefault="00E455AC" w:rsidP="00E455AC">
      <w:pPr>
        <w:spacing w:after="0" w:line="240" w:lineRule="auto"/>
        <w:ind w:firstLine="0"/>
        <w:rPr>
          <w:b/>
          <w:szCs w:val="32"/>
        </w:rPr>
      </w:pPr>
      <w:r w:rsidRPr="00FF1B4B">
        <w:rPr>
          <w:b/>
          <w:szCs w:val="32"/>
        </w:rPr>
        <w:t>О</w:t>
      </w:r>
      <w:r>
        <w:rPr>
          <w:b/>
          <w:szCs w:val="32"/>
        </w:rPr>
        <w:t xml:space="preserve"> корректировке сметы доходов и расходов</w:t>
      </w:r>
    </w:p>
    <w:p w:rsidR="00E455AC" w:rsidRDefault="00E455AC" w:rsidP="00E455AC">
      <w:pPr>
        <w:spacing w:after="0" w:line="240" w:lineRule="auto"/>
        <w:ind w:firstLine="0"/>
        <w:rPr>
          <w:b/>
          <w:szCs w:val="32"/>
        </w:rPr>
      </w:pPr>
      <w:r w:rsidRPr="00FF1B4B">
        <w:rPr>
          <w:b/>
          <w:szCs w:val="32"/>
        </w:rPr>
        <w:t>Федерации профсоюзов</w:t>
      </w:r>
      <w:r>
        <w:rPr>
          <w:b/>
          <w:szCs w:val="32"/>
        </w:rPr>
        <w:t xml:space="preserve"> Республики Казахстан</w:t>
      </w:r>
    </w:p>
    <w:p w:rsidR="00E455AC" w:rsidRPr="00FF1B4B" w:rsidRDefault="00E455AC" w:rsidP="00E455AC">
      <w:pPr>
        <w:spacing w:after="0" w:line="240" w:lineRule="auto"/>
        <w:ind w:firstLine="0"/>
        <w:rPr>
          <w:b/>
          <w:szCs w:val="32"/>
        </w:rPr>
      </w:pPr>
      <w:r>
        <w:rPr>
          <w:b/>
          <w:szCs w:val="32"/>
        </w:rPr>
        <w:t>на 2021 год</w:t>
      </w:r>
    </w:p>
    <w:p w:rsidR="00E455AC" w:rsidRPr="00FF1B4B" w:rsidRDefault="00E455AC" w:rsidP="00E455AC">
      <w:pPr>
        <w:spacing w:after="0" w:line="240" w:lineRule="auto"/>
        <w:rPr>
          <w:b/>
          <w:szCs w:val="32"/>
        </w:rPr>
      </w:pPr>
    </w:p>
    <w:p w:rsidR="00E455AC" w:rsidRPr="00FF1B4B" w:rsidRDefault="00E455AC" w:rsidP="00E455AC">
      <w:pPr>
        <w:spacing w:after="0" w:line="240" w:lineRule="auto"/>
        <w:rPr>
          <w:b/>
          <w:szCs w:val="32"/>
        </w:rPr>
      </w:pPr>
    </w:p>
    <w:p w:rsidR="00E455AC" w:rsidRDefault="00E455AC" w:rsidP="00E455AC">
      <w:pPr>
        <w:tabs>
          <w:tab w:val="left" w:pos="851"/>
        </w:tabs>
        <w:spacing w:after="0" w:line="240" w:lineRule="auto"/>
        <w:ind w:firstLine="567"/>
        <w:jc w:val="both"/>
      </w:pPr>
      <w:r w:rsidRPr="00FF1B4B">
        <w:t xml:space="preserve">В соответствии с подпунктом 17-1) пункта 42 и пунктом 69 Устава Федерации профсоюзов Республики Казахстан Генеральный Совет Федерации профсоюзов Республики Казахстан </w:t>
      </w:r>
      <w:r w:rsidRPr="00FF1B4B">
        <w:rPr>
          <w:b/>
        </w:rPr>
        <w:t>ПОСТАНОВЛЯЕТ</w:t>
      </w:r>
      <w:r w:rsidRPr="00FF1B4B">
        <w:t>:</w:t>
      </w:r>
    </w:p>
    <w:p w:rsidR="00E455AC" w:rsidRDefault="00E455AC" w:rsidP="00E455AC">
      <w:pPr>
        <w:tabs>
          <w:tab w:val="left" w:pos="851"/>
        </w:tabs>
        <w:spacing w:after="0" w:line="240" w:lineRule="auto"/>
        <w:ind w:firstLine="567"/>
        <w:jc w:val="both"/>
      </w:pPr>
    </w:p>
    <w:p w:rsidR="00E455AC" w:rsidRPr="00F86EF1" w:rsidRDefault="00E455AC" w:rsidP="00537603">
      <w:pPr>
        <w:pStyle w:val="a5"/>
        <w:numPr>
          <w:ilvl w:val="0"/>
          <w:numId w:val="39"/>
        </w:numPr>
        <w:tabs>
          <w:tab w:val="left" w:pos="851"/>
          <w:tab w:val="left" w:pos="993"/>
        </w:tabs>
        <w:overflowPunct w:val="0"/>
        <w:autoSpaceDE w:val="0"/>
        <w:autoSpaceDN w:val="0"/>
        <w:adjustRightInd w:val="0"/>
        <w:spacing w:after="0" w:line="240" w:lineRule="auto"/>
        <w:ind w:left="0" w:firstLine="567"/>
        <w:contextualSpacing w:val="0"/>
        <w:jc w:val="both"/>
        <w:rPr>
          <w:i/>
        </w:rPr>
      </w:pPr>
      <w:r w:rsidRPr="00FF1B4B">
        <w:t>Утвердить</w:t>
      </w:r>
      <w:r>
        <w:t xml:space="preserve"> изменения с</w:t>
      </w:r>
      <w:r w:rsidRPr="00FF1B4B">
        <w:t>мет</w:t>
      </w:r>
      <w:r>
        <w:t>ы</w:t>
      </w:r>
      <w:r w:rsidRPr="00FF1B4B">
        <w:t xml:space="preserve"> доходов и расходов на осуществление деятельности Федерации профсоюзов Республики Казахстана </w:t>
      </w:r>
      <w:r>
        <w:t xml:space="preserve">на </w:t>
      </w:r>
      <w:r w:rsidRPr="00FF1B4B">
        <w:t xml:space="preserve">2021 год </w:t>
      </w:r>
      <w:r w:rsidRPr="00F86EF1">
        <w:rPr>
          <w:i/>
        </w:rPr>
        <w:t xml:space="preserve">(прилагается). </w:t>
      </w:r>
    </w:p>
    <w:p w:rsidR="00E455AC" w:rsidRPr="00FF1B4B" w:rsidRDefault="00E455AC" w:rsidP="00537603">
      <w:pPr>
        <w:pStyle w:val="a5"/>
        <w:numPr>
          <w:ilvl w:val="0"/>
          <w:numId w:val="39"/>
        </w:numPr>
        <w:tabs>
          <w:tab w:val="left" w:pos="851"/>
          <w:tab w:val="left" w:pos="993"/>
        </w:tabs>
        <w:overflowPunct w:val="0"/>
        <w:autoSpaceDE w:val="0"/>
        <w:autoSpaceDN w:val="0"/>
        <w:adjustRightInd w:val="0"/>
        <w:spacing w:after="0" w:line="240" w:lineRule="auto"/>
        <w:ind w:left="0" w:firstLine="567"/>
        <w:contextualSpacing w:val="0"/>
        <w:jc w:val="both"/>
      </w:pPr>
      <w:r w:rsidRPr="00FF1B4B">
        <w:t>Контроль за исполнением настоящего постановления возложить на первого заместителя председателя Федерации профсоюзов Республики Казахстан Тиникеева М.Б.</w:t>
      </w:r>
    </w:p>
    <w:p w:rsidR="00E455AC" w:rsidRPr="00FF1B4B" w:rsidRDefault="00E455AC" w:rsidP="00E455AC">
      <w:pPr>
        <w:spacing w:after="0" w:line="240" w:lineRule="auto"/>
        <w:ind w:firstLine="567"/>
        <w:jc w:val="both"/>
        <w:rPr>
          <w:szCs w:val="32"/>
        </w:rPr>
      </w:pPr>
    </w:p>
    <w:p w:rsidR="00E455AC" w:rsidRPr="00FF1B4B" w:rsidRDefault="00E455AC" w:rsidP="00E455AC">
      <w:pPr>
        <w:spacing w:after="0" w:line="240" w:lineRule="auto"/>
        <w:ind w:firstLine="567"/>
        <w:jc w:val="both"/>
        <w:rPr>
          <w:szCs w:val="32"/>
        </w:rPr>
      </w:pPr>
    </w:p>
    <w:p w:rsidR="00E455AC" w:rsidRPr="007C55A8" w:rsidRDefault="00E455AC" w:rsidP="00E455AC">
      <w:pPr>
        <w:ind w:left="709"/>
      </w:pPr>
    </w:p>
    <w:p w:rsidR="00E455AC" w:rsidRDefault="00E455AC" w:rsidP="00E455AC">
      <w:pPr>
        <w:pStyle w:val="a4"/>
        <w:jc w:val="both"/>
        <w:rPr>
          <w:rFonts w:ascii="Times New Roman" w:hAnsi="Times New Roman"/>
          <w:sz w:val="28"/>
          <w:szCs w:val="28"/>
        </w:rPr>
      </w:pPr>
    </w:p>
    <w:p w:rsidR="00E455AC" w:rsidRDefault="00E455AC" w:rsidP="00E455AC">
      <w:pPr>
        <w:pStyle w:val="a4"/>
        <w:jc w:val="both"/>
        <w:rPr>
          <w:rFonts w:ascii="Times New Roman" w:hAnsi="Times New Roman"/>
          <w:sz w:val="28"/>
          <w:szCs w:val="28"/>
        </w:rPr>
      </w:pPr>
    </w:p>
    <w:p w:rsidR="00E455AC" w:rsidRDefault="00E455AC" w:rsidP="00E455AC">
      <w:pPr>
        <w:pStyle w:val="a4"/>
        <w:jc w:val="both"/>
        <w:rPr>
          <w:rFonts w:ascii="Times New Roman" w:hAnsi="Times New Roman"/>
          <w:sz w:val="28"/>
          <w:szCs w:val="28"/>
        </w:rPr>
      </w:pPr>
    </w:p>
    <w:p w:rsidR="00E455AC" w:rsidRDefault="00E455AC" w:rsidP="00E455AC">
      <w:pPr>
        <w:pStyle w:val="a4"/>
        <w:jc w:val="both"/>
        <w:rPr>
          <w:rFonts w:ascii="Times New Roman" w:hAnsi="Times New Roman"/>
          <w:sz w:val="28"/>
          <w:szCs w:val="28"/>
        </w:rPr>
      </w:pPr>
    </w:p>
    <w:p w:rsidR="00E455AC" w:rsidRDefault="00E455AC" w:rsidP="00E455AC">
      <w:pPr>
        <w:pStyle w:val="a4"/>
        <w:jc w:val="both"/>
        <w:rPr>
          <w:rFonts w:ascii="Times New Roman" w:hAnsi="Times New Roman"/>
          <w:sz w:val="28"/>
          <w:szCs w:val="28"/>
        </w:rPr>
      </w:pPr>
    </w:p>
    <w:p w:rsidR="00E455AC" w:rsidRDefault="00E455AC" w:rsidP="00E455AC">
      <w:pPr>
        <w:pStyle w:val="a4"/>
        <w:jc w:val="both"/>
        <w:rPr>
          <w:rFonts w:ascii="Times New Roman" w:hAnsi="Times New Roman"/>
          <w:sz w:val="28"/>
          <w:szCs w:val="28"/>
        </w:rPr>
      </w:pPr>
    </w:p>
    <w:p w:rsidR="00E455AC" w:rsidRDefault="00E455AC" w:rsidP="00E455AC">
      <w:pPr>
        <w:pStyle w:val="a4"/>
        <w:jc w:val="both"/>
        <w:rPr>
          <w:rFonts w:ascii="Times New Roman" w:hAnsi="Times New Roman"/>
          <w:sz w:val="28"/>
          <w:szCs w:val="28"/>
        </w:rPr>
      </w:pPr>
    </w:p>
    <w:p w:rsidR="00E455AC" w:rsidRPr="007071FC" w:rsidRDefault="00E455AC" w:rsidP="00E455AC">
      <w:pPr>
        <w:pStyle w:val="a4"/>
        <w:tabs>
          <w:tab w:val="left" w:pos="709"/>
          <w:tab w:val="left" w:pos="851"/>
        </w:tabs>
        <w:ind w:firstLine="567"/>
        <w:jc w:val="both"/>
        <w:rPr>
          <w:rFonts w:ascii="Times New Roman" w:hAnsi="Times New Roman"/>
          <w:color w:val="000000"/>
          <w:sz w:val="28"/>
          <w:szCs w:val="28"/>
        </w:rPr>
      </w:pPr>
    </w:p>
    <w:p w:rsidR="00E455AC" w:rsidRPr="007071FC" w:rsidRDefault="00E455AC" w:rsidP="00E455AC">
      <w:pPr>
        <w:pStyle w:val="a4"/>
        <w:tabs>
          <w:tab w:val="left" w:pos="709"/>
          <w:tab w:val="left" w:pos="851"/>
        </w:tabs>
        <w:ind w:firstLine="567"/>
        <w:jc w:val="both"/>
        <w:rPr>
          <w:rFonts w:ascii="Times New Roman" w:hAnsi="Times New Roman"/>
          <w:color w:val="000000"/>
          <w:sz w:val="28"/>
          <w:szCs w:val="28"/>
        </w:rPr>
      </w:pPr>
    </w:p>
    <w:p w:rsidR="00E455AC" w:rsidRDefault="00E455AC" w:rsidP="00E455AC">
      <w:pPr>
        <w:jc w:val="both"/>
        <w:rPr>
          <w:rFonts w:eastAsia="Calibri"/>
        </w:rPr>
      </w:pPr>
    </w:p>
    <w:p w:rsidR="00915887" w:rsidRDefault="00915887" w:rsidP="00E455AC">
      <w:pPr>
        <w:jc w:val="both"/>
        <w:rPr>
          <w:rFonts w:eastAsia="Calibri"/>
        </w:rPr>
      </w:pPr>
    </w:p>
    <w:p w:rsidR="00915887" w:rsidRPr="0031423F" w:rsidRDefault="00915887" w:rsidP="00E455AC">
      <w:pPr>
        <w:jc w:val="both"/>
        <w:rPr>
          <w:rFonts w:eastAsia="Calibri"/>
        </w:rPr>
      </w:pPr>
    </w:p>
    <w:p w:rsidR="00E455AC" w:rsidRDefault="00E455AC" w:rsidP="00E455AC">
      <w:pPr>
        <w:jc w:val="both"/>
        <w:rPr>
          <w:rFonts w:eastAsia="Calibri"/>
          <w:lang w:val="kk-KZ"/>
        </w:rPr>
      </w:pPr>
    </w:p>
    <w:p w:rsidR="00E455AC" w:rsidRPr="0031423F" w:rsidRDefault="00E455AC" w:rsidP="00E455AC">
      <w:pPr>
        <w:jc w:val="both"/>
        <w:rPr>
          <w:rFonts w:eastAsia="Calibri"/>
          <w:lang w:val="kk-KZ"/>
        </w:rPr>
      </w:pPr>
    </w:p>
    <w:p w:rsidR="00E455AC" w:rsidRDefault="00E455AC" w:rsidP="00E455AC">
      <w:pPr>
        <w:pStyle w:val="a4"/>
        <w:tabs>
          <w:tab w:val="left" w:pos="993"/>
        </w:tabs>
        <w:ind w:left="927"/>
        <w:jc w:val="both"/>
        <w:rPr>
          <w:rFonts w:ascii="Times New Roman" w:hAnsi="Times New Roman"/>
          <w:sz w:val="28"/>
          <w:szCs w:val="28"/>
        </w:rPr>
      </w:pPr>
    </w:p>
    <w:p w:rsidR="00834F82" w:rsidRPr="00047177" w:rsidRDefault="00834F82" w:rsidP="00834F82">
      <w:pPr>
        <w:spacing w:after="0"/>
        <w:ind w:firstLine="0"/>
        <w:jc w:val="center"/>
        <w:rPr>
          <w:b/>
        </w:rPr>
      </w:pPr>
      <w:r w:rsidRPr="00047177">
        <w:rPr>
          <w:b/>
        </w:rPr>
        <w:t>Пояснительная записка</w:t>
      </w:r>
    </w:p>
    <w:p w:rsidR="00834F82" w:rsidRDefault="00834F82" w:rsidP="00834F82">
      <w:pPr>
        <w:spacing w:after="0"/>
        <w:ind w:firstLine="0"/>
        <w:jc w:val="center"/>
        <w:rPr>
          <w:sz w:val="26"/>
          <w:szCs w:val="26"/>
          <w:lang w:val="kk-KZ"/>
        </w:rPr>
      </w:pPr>
      <w:r w:rsidRPr="009E4BCB">
        <w:rPr>
          <w:sz w:val="26"/>
          <w:szCs w:val="26"/>
        </w:rPr>
        <w:t xml:space="preserve">по вопросу корректировки сметы доходов и расходов </w:t>
      </w:r>
    </w:p>
    <w:p w:rsidR="00834F82" w:rsidRPr="009E4BCB" w:rsidRDefault="00834F82" w:rsidP="00834F82">
      <w:pPr>
        <w:spacing w:after="0"/>
        <w:ind w:firstLine="0"/>
        <w:jc w:val="center"/>
        <w:rPr>
          <w:sz w:val="26"/>
          <w:szCs w:val="26"/>
        </w:rPr>
      </w:pPr>
      <w:r w:rsidRPr="009E4BCB">
        <w:rPr>
          <w:sz w:val="26"/>
          <w:szCs w:val="26"/>
        </w:rPr>
        <w:t>на осуществление деятельности Федерации профсоюзов РК на 2021 год</w:t>
      </w:r>
    </w:p>
    <w:p w:rsidR="00834F82" w:rsidRPr="0029059F" w:rsidRDefault="00834F82" w:rsidP="00834F82">
      <w:pPr>
        <w:spacing w:after="0"/>
        <w:jc w:val="center"/>
        <w:rPr>
          <w:lang w:val="kk-KZ"/>
        </w:rPr>
      </w:pPr>
    </w:p>
    <w:p w:rsidR="00834F82" w:rsidRDefault="00834F82" w:rsidP="00834F82">
      <w:pPr>
        <w:spacing w:after="0"/>
        <w:jc w:val="both"/>
      </w:pPr>
      <w:r>
        <w:t xml:space="preserve">На осуществление деятельности Федерации профсоюзов РК (далее – Федерация) на 2021 год, решением Генерального совета Федерации была утверждена смета доходов и расходов (№6 п.11 от 23.12.2020 года): </w:t>
      </w:r>
    </w:p>
    <w:p w:rsidR="00834F82" w:rsidRDefault="00834F82" w:rsidP="00834F82">
      <w:pPr>
        <w:spacing w:after="0"/>
        <w:jc w:val="both"/>
      </w:pPr>
      <w:r>
        <w:t xml:space="preserve">- </w:t>
      </w:r>
      <w:r w:rsidRPr="00B9466D">
        <w:rPr>
          <w:b/>
        </w:rPr>
        <w:t>Доходы – 447 701,00 тыс. тенге</w:t>
      </w:r>
      <w:r>
        <w:t>, из них</w:t>
      </w:r>
      <w:r w:rsidRPr="00DD0BCB">
        <w:t xml:space="preserve">: </w:t>
      </w:r>
      <w:r w:rsidRPr="00DD0BCB">
        <w:rPr>
          <w:i/>
        </w:rPr>
        <w:t>305 272,26 тыс. тенге</w:t>
      </w:r>
      <w:r w:rsidRPr="00DD0BCB">
        <w:t xml:space="preserve"> от поступлений членских взносов, </w:t>
      </w:r>
      <w:r w:rsidRPr="00DD0BCB">
        <w:rPr>
          <w:i/>
        </w:rPr>
        <w:t>142 428,74 тыс. тенге</w:t>
      </w:r>
      <w:r w:rsidRPr="00DD0BCB">
        <w:t xml:space="preserve"> от</w:t>
      </w:r>
      <w:r>
        <w:t xml:space="preserve"> поступлений дивидендов;</w:t>
      </w:r>
    </w:p>
    <w:p w:rsidR="00834F82" w:rsidRDefault="00834F82" w:rsidP="00834F82">
      <w:pPr>
        <w:spacing w:after="0"/>
        <w:jc w:val="both"/>
      </w:pPr>
      <w:r>
        <w:t xml:space="preserve">- </w:t>
      </w:r>
      <w:r w:rsidRPr="00B9466D">
        <w:rPr>
          <w:b/>
        </w:rPr>
        <w:t>Расходы – 447 701,00 тыс. тенге</w:t>
      </w:r>
      <w:r>
        <w:t xml:space="preserve">, из них: на деятельность Федерации – </w:t>
      </w:r>
      <w:r w:rsidRPr="00DD0BCB">
        <w:rPr>
          <w:i/>
        </w:rPr>
        <w:t>374 580,00 тыс. тенге</w:t>
      </w:r>
      <w:r>
        <w:t xml:space="preserve">, на осуществление деятельности ТОП – </w:t>
      </w:r>
      <w:r w:rsidRPr="00B9466D">
        <w:t>73 121,00 тыс. тенге.</w:t>
      </w:r>
      <w:r w:rsidRPr="00E33EFF">
        <w:t xml:space="preserve"> </w:t>
      </w:r>
    </w:p>
    <w:p w:rsidR="00834F82" w:rsidRDefault="00834F82" w:rsidP="00834F82">
      <w:pPr>
        <w:spacing w:after="0"/>
        <w:jc w:val="both"/>
      </w:pPr>
      <w:r>
        <w:t>В условиях</w:t>
      </w:r>
      <w:r w:rsidRPr="00771791">
        <w:t xml:space="preserve"> пандеми</w:t>
      </w:r>
      <w:r>
        <w:t>и</w:t>
      </w:r>
      <w:r w:rsidRPr="00771791">
        <w:t xml:space="preserve"> и </w:t>
      </w:r>
      <w:r>
        <w:t xml:space="preserve">иных </w:t>
      </w:r>
      <w:r w:rsidRPr="00771791">
        <w:t>чрезвычайных ситуаций</w:t>
      </w:r>
      <w:r>
        <w:t xml:space="preserve">, несколько членских организаций обратились в Федерацию с просьбой об определении иного размера отчислений членских взносов. На основании этого, данный вопрос был вынесен на рассмотрение Исполкома Федерации                                   (п.70 Устава Федерации). Учитывая всю сложившуюся ситуацию, Исполком принял решение (№1 п.1 от 20.01.2021 года) об определении иного размера уплаты членских </w:t>
      </w:r>
      <w:r w:rsidRPr="00E33EFF">
        <w:t>взносов</w:t>
      </w:r>
      <w:r w:rsidRPr="004C2463">
        <w:t xml:space="preserve"> </w:t>
      </w:r>
      <w:r w:rsidRPr="00E33EFF">
        <w:t>на временной основе</w:t>
      </w:r>
      <w:r>
        <w:t>,</w:t>
      </w:r>
      <w:r w:rsidRPr="00E33EFF">
        <w:t xml:space="preserve"> </w:t>
      </w:r>
      <w:r>
        <w:t>для</w:t>
      </w:r>
      <w:r w:rsidRPr="00E33EFF">
        <w:t xml:space="preserve"> нижеуказанны</w:t>
      </w:r>
      <w:r>
        <w:t>х членских организаций Федерации (Таблица 1):</w:t>
      </w:r>
      <w:r w:rsidRPr="00E33EFF">
        <w:rPr>
          <w:highlight w:val="yellow"/>
        </w:rPr>
        <w:t xml:space="preserve"> </w:t>
      </w:r>
    </w:p>
    <w:p w:rsidR="00834F82" w:rsidRPr="00C17F96" w:rsidRDefault="00834F82" w:rsidP="00834F82">
      <w:pPr>
        <w:spacing w:after="0"/>
        <w:jc w:val="both"/>
        <w:rPr>
          <w:sz w:val="16"/>
          <w:szCs w:val="16"/>
        </w:rPr>
      </w:pPr>
    </w:p>
    <w:p w:rsidR="00834F82" w:rsidRDefault="00834F82" w:rsidP="00834F82">
      <w:pPr>
        <w:spacing w:after="0"/>
        <w:jc w:val="both"/>
      </w:pPr>
      <w:r>
        <w:t xml:space="preserve">                                                                                                       Таблица 1</w:t>
      </w:r>
    </w:p>
    <w:tbl>
      <w:tblPr>
        <w:tblW w:w="9368" w:type="dxa"/>
        <w:tblInd w:w="96" w:type="dxa"/>
        <w:tblLook w:val="04A0" w:firstRow="1" w:lastRow="0" w:firstColumn="1" w:lastColumn="0" w:noHBand="0" w:noVBand="1"/>
      </w:tblPr>
      <w:tblGrid>
        <w:gridCol w:w="1025"/>
        <w:gridCol w:w="3309"/>
        <w:gridCol w:w="1774"/>
        <w:gridCol w:w="1842"/>
        <w:gridCol w:w="1418"/>
      </w:tblGrid>
      <w:tr w:rsidR="00834F82" w:rsidRPr="005F11B0" w:rsidTr="00834F82">
        <w:trPr>
          <w:trHeight w:val="1655"/>
        </w:trPr>
        <w:tc>
          <w:tcPr>
            <w:tcW w:w="102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34F82" w:rsidRPr="00C16D6A" w:rsidRDefault="00834F82" w:rsidP="00834F82">
            <w:pPr>
              <w:spacing w:after="0" w:line="240" w:lineRule="auto"/>
              <w:ind w:hanging="72"/>
              <w:jc w:val="center"/>
              <w:rPr>
                <w:rFonts w:eastAsia="Times New Roman"/>
                <w:b/>
                <w:bCs/>
                <w:color w:val="000000"/>
                <w:sz w:val="20"/>
                <w:szCs w:val="20"/>
                <w:lang w:eastAsia="ru-RU"/>
              </w:rPr>
            </w:pPr>
            <w:r w:rsidRPr="00C16D6A">
              <w:rPr>
                <w:rFonts w:eastAsia="Times New Roman"/>
                <w:b/>
                <w:bCs/>
                <w:color w:val="000000"/>
                <w:sz w:val="20"/>
                <w:szCs w:val="20"/>
                <w:lang w:eastAsia="ru-RU"/>
              </w:rPr>
              <w:t>№</w:t>
            </w:r>
            <w:r>
              <w:rPr>
                <w:rFonts w:eastAsia="Times New Roman"/>
                <w:b/>
                <w:bCs/>
                <w:color w:val="000000"/>
                <w:sz w:val="20"/>
                <w:szCs w:val="20"/>
                <w:lang w:eastAsia="ru-RU"/>
              </w:rPr>
              <w:t xml:space="preserve"> </w:t>
            </w:r>
            <w:r w:rsidRPr="00C16D6A">
              <w:rPr>
                <w:rFonts w:eastAsia="Times New Roman"/>
                <w:b/>
                <w:bCs/>
                <w:color w:val="000000"/>
                <w:sz w:val="20"/>
                <w:szCs w:val="20"/>
                <w:lang w:eastAsia="ru-RU"/>
              </w:rPr>
              <w:t>п/п</w:t>
            </w:r>
          </w:p>
        </w:tc>
        <w:tc>
          <w:tcPr>
            <w:tcW w:w="3309" w:type="dxa"/>
            <w:tcBorders>
              <w:top w:val="single" w:sz="8" w:space="0" w:color="auto"/>
              <w:left w:val="nil"/>
              <w:bottom w:val="single" w:sz="8" w:space="0" w:color="auto"/>
              <w:right w:val="nil"/>
            </w:tcBorders>
            <w:shd w:val="clear" w:color="auto" w:fill="auto"/>
            <w:vAlign w:val="center"/>
            <w:hideMark/>
          </w:tcPr>
          <w:p w:rsidR="00834F82" w:rsidRPr="00C16D6A" w:rsidRDefault="00834F82" w:rsidP="00834F82">
            <w:pPr>
              <w:spacing w:after="0" w:line="240" w:lineRule="auto"/>
              <w:ind w:hanging="72"/>
              <w:jc w:val="center"/>
              <w:rPr>
                <w:rFonts w:eastAsia="Times New Roman"/>
                <w:b/>
                <w:bCs/>
                <w:color w:val="000000"/>
                <w:sz w:val="20"/>
                <w:szCs w:val="20"/>
                <w:lang w:eastAsia="ru-RU"/>
              </w:rPr>
            </w:pPr>
            <w:r w:rsidRPr="00C16D6A">
              <w:rPr>
                <w:rFonts w:eastAsia="Times New Roman"/>
                <w:b/>
                <w:bCs/>
                <w:color w:val="000000"/>
                <w:sz w:val="20"/>
                <w:szCs w:val="20"/>
                <w:lang w:eastAsia="ru-RU"/>
              </w:rPr>
              <w:t>Наименование</w:t>
            </w:r>
          </w:p>
        </w:tc>
        <w:tc>
          <w:tcPr>
            <w:tcW w:w="177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834F82" w:rsidRPr="00C16D6A" w:rsidRDefault="00834F82" w:rsidP="00834F82">
            <w:pPr>
              <w:spacing w:after="0" w:line="240" w:lineRule="auto"/>
              <w:ind w:hanging="72"/>
              <w:jc w:val="center"/>
              <w:rPr>
                <w:rFonts w:eastAsia="Times New Roman"/>
                <w:b/>
                <w:bCs/>
                <w:color w:val="000000"/>
                <w:sz w:val="20"/>
                <w:szCs w:val="20"/>
                <w:lang w:eastAsia="ru-RU"/>
              </w:rPr>
            </w:pPr>
            <w:r>
              <w:rPr>
                <w:rFonts w:eastAsia="Times New Roman"/>
                <w:b/>
                <w:bCs/>
                <w:color w:val="000000"/>
                <w:sz w:val="20"/>
                <w:szCs w:val="20"/>
                <w:lang w:eastAsia="ru-RU"/>
              </w:rPr>
              <w:t>Суммы об уплате  членских взносов</w:t>
            </w:r>
            <w:r w:rsidRPr="00C16D6A">
              <w:rPr>
                <w:rFonts w:eastAsia="Times New Roman"/>
                <w:b/>
                <w:bCs/>
                <w:color w:val="000000"/>
                <w:sz w:val="20"/>
                <w:szCs w:val="20"/>
                <w:lang w:eastAsia="ru-RU"/>
              </w:rPr>
              <w:t xml:space="preserve"> на 2021 год</w:t>
            </w:r>
            <w:r>
              <w:rPr>
                <w:rFonts w:eastAsia="Times New Roman"/>
                <w:b/>
                <w:bCs/>
                <w:color w:val="000000"/>
                <w:sz w:val="20"/>
                <w:szCs w:val="20"/>
                <w:lang w:eastAsia="ru-RU"/>
              </w:rPr>
              <w:t xml:space="preserve"> утвержденные</w:t>
            </w:r>
            <w:r w:rsidRPr="00C16D6A">
              <w:rPr>
                <w:rFonts w:eastAsia="Times New Roman"/>
                <w:b/>
                <w:bCs/>
                <w:color w:val="000000"/>
                <w:sz w:val="20"/>
                <w:szCs w:val="20"/>
                <w:lang w:eastAsia="ru-RU"/>
              </w:rPr>
              <w:t xml:space="preserve"> Генсоветом (№6.11 от 23.12.2020г.), тенге</w:t>
            </w:r>
          </w:p>
        </w:tc>
        <w:tc>
          <w:tcPr>
            <w:tcW w:w="1842" w:type="dxa"/>
            <w:tcBorders>
              <w:top w:val="single" w:sz="8" w:space="0" w:color="auto"/>
              <w:left w:val="nil"/>
              <w:bottom w:val="single" w:sz="8" w:space="0" w:color="auto"/>
              <w:right w:val="single" w:sz="4" w:space="0" w:color="auto"/>
            </w:tcBorders>
            <w:shd w:val="clear" w:color="auto" w:fill="auto"/>
            <w:vAlign w:val="center"/>
            <w:hideMark/>
          </w:tcPr>
          <w:p w:rsidR="00834F82" w:rsidRPr="00C16D6A" w:rsidRDefault="00834F82" w:rsidP="00834F82">
            <w:pPr>
              <w:spacing w:after="0" w:line="240" w:lineRule="auto"/>
              <w:ind w:hanging="72"/>
              <w:jc w:val="center"/>
              <w:rPr>
                <w:rFonts w:eastAsia="Times New Roman"/>
                <w:b/>
                <w:bCs/>
                <w:color w:val="000000"/>
                <w:sz w:val="20"/>
                <w:szCs w:val="20"/>
                <w:lang w:eastAsia="ru-RU"/>
              </w:rPr>
            </w:pPr>
            <w:r>
              <w:rPr>
                <w:rFonts w:eastAsia="Times New Roman"/>
                <w:b/>
                <w:bCs/>
                <w:color w:val="000000"/>
                <w:sz w:val="20"/>
                <w:szCs w:val="20"/>
                <w:lang w:eastAsia="ru-RU"/>
              </w:rPr>
              <w:t xml:space="preserve">Суммы </w:t>
            </w:r>
            <w:r w:rsidRPr="00C16D6A">
              <w:rPr>
                <w:rFonts w:eastAsia="Times New Roman"/>
                <w:b/>
                <w:bCs/>
                <w:color w:val="000000"/>
                <w:sz w:val="20"/>
                <w:szCs w:val="20"/>
                <w:lang w:eastAsia="ru-RU"/>
              </w:rPr>
              <w:t xml:space="preserve">об уплате членских взносов на 2021 год </w:t>
            </w:r>
            <w:r>
              <w:rPr>
                <w:rFonts w:eastAsia="Times New Roman"/>
                <w:b/>
                <w:bCs/>
                <w:color w:val="000000"/>
                <w:sz w:val="20"/>
                <w:szCs w:val="20"/>
                <w:lang w:eastAsia="ru-RU"/>
              </w:rPr>
              <w:t xml:space="preserve">принятые </w:t>
            </w:r>
            <w:r w:rsidRPr="00C16D6A">
              <w:rPr>
                <w:rFonts w:eastAsia="Times New Roman"/>
                <w:b/>
                <w:bCs/>
                <w:color w:val="000000"/>
                <w:sz w:val="20"/>
                <w:szCs w:val="20"/>
                <w:lang w:eastAsia="ru-RU"/>
              </w:rPr>
              <w:t xml:space="preserve">Исполкомом </w:t>
            </w:r>
            <w:r>
              <w:rPr>
                <w:rFonts w:eastAsia="Times New Roman"/>
                <w:b/>
                <w:bCs/>
                <w:color w:val="000000"/>
                <w:sz w:val="20"/>
                <w:szCs w:val="20"/>
                <w:lang w:eastAsia="ru-RU"/>
              </w:rPr>
              <w:t xml:space="preserve"> </w:t>
            </w:r>
            <w:r w:rsidRPr="00C16D6A">
              <w:rPr>
                <w:rFonts w:eastAsia="Times New Roman"/>
                <w:b/>
                <w:bCs/>
                <w:color w:val="000000"/>
                <w:sz w:val="20"/>
                <w:szCs w:val="20"/>
                <w:lang w:eastAsia="ru-RU"/>
              </w:rPr>
              <w:t>(№1 п.1 от 20.01.2021г.), тенге</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34F82" w:rsidRPr="00C16D6A" w:rsidRDefault="00834F82" w:rsidP="00834F82">
            <w:pPr>
              <w:spacing w:after="0" w:line="240" w:lineRule="auto"/>
              <w:ind w:hanging="72"/>
              <w:jc w:val="center"/>
              <w:rPr>
                <w:rFonts w:eastAsia="Times New Roman"/>
                <w:b/>
                <w:bCs/>
                <w:color w:val="000000"/>
                <w:sz w:val="20"/>
                <w:szCs w:val="20"/>
                <w:lang w:eastAsia="ru-RU"/>
              </w:rPr>
            </w:pPr>
            <w:r w:rsidRPr="00C16D6A">
              <w:rPr>
                <w:rFonts w:eastAsia="Times New Roman"/>
                <w:b/>
                <w:bCs/>
                <w:color w:val="000000"/>
                <w:sz w:val="20"/>
                <w:szCs w:val="20"/>
                <w:lang w:eastAsia="ru-RU"/>
              </w:rPr>
              <w:t>Отклонение, +,-                                 (4-3=5)</w:t>
            </w:r>
          </w:p>
        </w:tc>
      </w:tr>
      <w:tr w:rsidR="00834F82" w:rsidRPr="005F11B0" w:rsidTr="00834F82">
        <w:trPr>
          <w:trHeight w:val="335"/>
        </w:trPr>
        <w:tc>
          <w:tcPr>
            <w:tcW w:w="1025" w:type="dxa"/>
            <w:tcBorders>
              <w:top w:val="nil"/>
              <w:left w:val="single" w:sz="8" w:space="0" w:color="auto"/>
              <w:bottom w:val="single" w:sz="8" w:space="0" w:color="auto"/>
              <w:right w:val="nil"/>
            </w:tcBorders>
            <w:shd w:val="clear" w:color="auto" w:fill="auto"/>
            <w:noWrap/>
            <w:vAlign w:val="center"/>
            <w:hideMark/>
          </w:tcPr>
          <w:p w:rsidR="00834F82" w:rsidRPr="00C16D6A" w:rsidRDefault="00834F82" w:rsidP="00834F82">
            <w:pPr>
              <w:spacing w:after="0" w:line="240" w:lineRule="auto"/>
              <w:jc w:val="center"/>
              <w:rPr>
                <w:rFonts w:eastAsia="Times New Roman"/>
                <w:i/>
                <w:iCs/>
                <w:color w:val="000000"/>
                <w:sz w:val="20"/>
                <w:szCs w:val="20"/>
                <w:lang w:eastAsia="ru-RU"/>
              </w:rPr>
            </w:pPr>
            <w:r w:rsidRPr="00C16D6A">
              <w:rPr>
                <w:rFonts w:eastAsia="Times New Roman"/>
                <w:i/>
                <w:iCs/>
                <w:color w:val="000000"/>
                <w:sz w:val="20"/>
                <w:szCs w:val="20"/>
                <w:lang w:eastAsia="ru-RU"/>
              </w:rPr>
              <w:t>1</w:t>
            </w:r>
          </w:p>
        </w:tc>
        <w:tc>
          <w:tcPr>
            <w:tcW w:w="3309" w:type="dxa"/>
            <w:tcBorders>
              <w:top w:val="nil"/>
              <w:left w:val="single" w:sz="4" w:space="0" w:color="auto"/>
              <w:bottom w:val="single" w:sz="8" w:space="0" w:color="auto"/>
              <w:right w:val="nil"/>
            </w:tcBorders>
            <w:shd w:val="clear" w:color="auto" w:fill="auto"/>
            <w:vAlign w:val="center"/>
            <w:hideMark/>
          </w:tcPr>
          <w:p w:rsidR="00834F82" w:rsidRPr="00C16D6A" w:rsidRDefault="00834F82" w:rsidP="00834F82">
            <w:pPr>
              <w:spacing w:after="0" w:line="240" w:lineRule="auto"/>
              <w:jc w:val="center"/>
              <w:rPr>
                <w:rFonts w:eastAsia="Times New Roman"/>
                <w:i/>
                <w:iCs/>
                <w:color w:val="000000"/>
                <w:sz w:val="20"/>
                <w:szCs w:val="20"/>
                <w:lang w:eastAsia="ru-RU"/>
              </w:rPr>
            </w:pPr>
            <w:r w:rsidRPr="00C16D6A">
              <w:rPr>
                <w:rFonts w:eastAsia="Times New Roman"/>
                <w:i/>
                <w:iCs/>
                <w:color w:val="000000"/>
                <w:sz w:val="20"/>
                <w:szCs w:val="20"/>
                <w:lang w:eastAsia="ru-RU"/>
              </w:rPr>
              <w:t>2</w:t>
            </w:r>
          </w:p>
        </w:tc>
        <w:tc>
          <w:tcPr>
            <w:tcW w:w="1774" w:type="dxa"/>
            <w:tcBorders>
              <w:top w:val="nil"/>
              <w:left w:val="single" w:sz="4" w:space="0" w:color="auto"/>
              <w:bottom w:val="single" w:sz="8" w:space="0" w:color="auto"/>
              <w:right w:val="single" w:sz="4" w:space="0" w:color="auto"/>
            </w:tcBorders>
            <w:shd w:val="clear" w:color="auto" w:fill="auto"/>
            <w:vAlign w:val="center"/>
            <w:hideMark/>
          </w:tcPr>
          <w:p w:rsidR="00834F82" w:rsidRPr="00C16D6A" w:rsidRDefault="00834F82" w:rsidP="00834F82">
            <w:pPr>
              <w:spacing w:after="0" w:line="240" w:lineRule="auto"/>
              <w:jc w:val="center"/>
              <w:rPr>
                <w:rFonts w:eastAsia="Times New Roman"/>
                <w:i/>
                <w:iCs/>
                <w:color w:val="000000"/>
                <w:sz w:val="20"/>
                <w:szCs w:val="20"/>
                <w:lang w:eastAsia="ru-RU"/>
              </w:rPr>
            </w:pPr>
            <w:r w:rsidRPr="00C16D6A">
              <w:rPr>
                <w:rFonts w:eastAsia="Times New Roman"/>
                <w:i/>
                <w:iCs/>
                <w:color w:val="000000"/>
                <w:sz w:val="20"/>
                <w:szCs w:val="20"/>
                <w:lang w:eastAsia="ru-RU"/>
              </w:rPr>
              <w:t>3</w:t>
            </w:r>
          </w:p>
        </w:tc>
        <w:tc>
          <w:tcPr>
            <w:tcW w:w="1842" w:type="dxa"/>
            <w:tcBorders>
              <w:top w:val="nil"/>
              <w:left w:val="nil"/>
              <w:bottom w:val="single" w:sz="8" w:space="0" w:color="auto"/>
              <w:right w:val="single" w:sz="4" w:space="0" w:color="auto"/>
            </w:tcBorders>
            <w:shd w:val="clear" w:color="auto" w:fill="auto"/>
            <w:noWrap/>
            <w:vAlign w:val="center"/>
            <w:hideMark/>
          </w:tcPr>
          <w:p w:rsidR="00834F82" w:rsidRPr="00C16D6A" w:rsidRDefault="00834F82" w:rsidP="00834F82">
            <w:pPr>
              <w:spacing w:after="0" w:line="240" w:lineRule="auto"/>
              <w:jc w:val="center"/>
              <w:rPr>
                <w:rFonts w:eastAsia="Times New Roman"/>
                <w:i/>
                <w:iCs/>
                <w:color w:val="000000"/>
                <w:sz w:val="20"/>
                <w:szCs w:val="20"/>
                <w:lang w:eastAsia="ru-RU"/>
              </w:rPr>
            </w:pPr>
            <w:r w:rsidRPr="00C16D6A">
              <w:rPr>
                <w:rFonts w:eastAsia="Times New Roman"/>
                <w:i/>
                <w:iCs/>
                <w:color w:val="000000"/>
                <w:sz w:val="20"/>
                <w:szCs w:val="20"/>
                <w:lang w:eastAsia="ru-RU"/>
              </w:rPr>
              <w:t>4</w:t>
            </w:r>
          </w:p>
        </w:tc>
        <w:tc>
          <w:tcPr>
            <w:tcW w:w="1418" w:type="dxa"/>
            <w:tcBorders>
              <w:top w:val="nil"/>
              <w:left w:val="nil"/>
              <w:bottom w:val="single" w:sz="8" w:space="0" w:color="auto"/>
              <w:right w:val="single" w:sz="8" w:space="0" w:color="auto"/>
            </w:tcBorders>
            <w:shd w:val="clear" w:color="auto" w:fill="auto"/>
            <w:noWrap/>
            <w:vAlign w:val="center"/>
            <w:hideMark/>
          </w:tcPr>
          <w:p w:rsidR="00834F82" w:rsidRPr="00C16D6A" w:rsidRDefault="00834F82" w:rsidP="00834F82">
            <w:pPr>
              <w:spacing w:after="0" w:line="240" w:lineRule="auto"/>
              <w:jc w:val="center"/>
              <w:rPr>
                <w:rFonts w:eastAsia="Times New Roman"/>
                <w:i/>
                <w:iCs/>
                <w:sz w:val="20"/>
                <w:szCs w:val="20"/>
                <w:lang w:eastAsia="ru-RU"/>
              </w:rPr>
            </w:pPr>
            <w:r w:rsidRPr="00C16D6A">
              <w:rPr>
                <w:rFonts w:eastAsia="Times New Roman"/>
                <w:i/>
                <w:iCs/>
                <w:sz w:val="20"/>
                <w:szCs w:val="20"/>
                <w:lang w:eastAsia="ru-RU"/>
              </w:rPr>
              <w:t>5</w:t>
            </w:r>
          </w:p>
        </w:tc>
      </w:tr>
      <w:tr w:rsidR="00834F82" w:rsidRPr="005F11B0" w:rsidTr="00834F82">
        <w:trPr>
          <w:trHeight w:val="553"/>
        </w:trPr>
        <w:tc>
          <w:tcPr>
            <w:tcW w:w="1025" w:type="dxa"/>
            <w:tcBorders>
              <w:top w:val="nil"/>
              <w:left w:val="single" w:sz="8" w:space="0" w:color="auto"/>
              <w:bottom w:val="single" w:sz="4" w:space="0" w:color="auto"/>
              <w:right w:val="single" w:sz="4" w:space="0" w:color="auto"/>
            </w:tcBorders>
            <w:shd w:val="clear" w:color="auto" w:fill="auto"/>
            <w:noWrap/>
            <w:vAlign w:val="center"/>
            <w:hideMark/>
          </w:tcPr>
          <w:p w:rsidR="00834F82" w:rsidRPr="00C16D6A" w:rsidRDefault="00834F82" w:rsidP="00834F82">
            <w:pPr>
              <w:spacing w:after="0" w:line="240" w:lineRule="auto"/>
              <w:jc w:val="center"/>
              <w:rPr>
                <w:rFonts w:eastAsia="Times New Roman"/>
                <w:color w:val="000000"/>
                <w:sz w:val="20"/>
                <w:szCs w:val="20"/>
                <w:lang w:eastAsia="ru-RU"/>
              </w:rPr>
            </w:pPr>
            <w:r w:rsidRPr="00C16D6A">
              <w:rPr>
                <w:rFonts w:eastAsia="Times New Roman"/>
                <w:color w:val="000000"/>
                <w:sz w:val="20"/>
                <w:szCs w:val="20"/>
                <w:lang w:eastAsia="ru-RU"/>
              </w:rPr>
              <w:t>1</w:t>
            </w:r>
          </w:p>
        </w:tc>
        <w:tc>
          <w:tcPr>
            <w:tcW w:w="3309" w:type="dxa"/>
            <w:tcBorders>
              <w:top w:val="nil"/>
              <w:left w:val="nil"/>
              <w:bottom w:val="single" w:sz="4" w:space="0" w:color="auto"/>
              <w:right w:val="nil"/>
            </w:tcBorders>
            <w:shd w:val="clear" w:color="auto" w:fill="auto"/>
            <w:vAlign w:val="center"/>
            <w:hideMark/>
          </w:tcPr>
          <w:p w:rsidR="00834F82" w:rsidRPr="00C16D6A" w:rsidRDefault="00834F82" w:rsidP="00834F82">
            <w:pPr>
              <w:spacing w:after="0" w:line="240" w:lineRule="auto"/>
              <w:ind w:firstLine="0"/>
              <w:rPr>
                <w:rFonts w:eastAsia="Times New Roman"/>
                <w:sz w:val="20"/>
                <w:szCs w:val="20"/>
                <w:lang w:eastAsia="ru-RU"/>
              </w:rPr>
            </w:pPr>
            <w:r>
              <w:rPr>
                <w:rFonts w:eastAsia="Times New Roman"/>
                <w:sz w:val="20"/>
                <w:szCs w:val="20"/>
                <w:lang w:eastAsia="ru-RU"/>
              </w:rPr>
              <w:t>ОО «Отраслевой проф</w:t>
            </w:r>
            <w:r w:rsidRPr="00C16D6A">
              <w:rPr>
                <w:rFonts w:eastAsia="Times New Roman"/>
                <w:sz w:val="20"/>
                <w:szCs w:val="20"/>
                <w:lang w:eastAsia="ru-RU"/>
              </w:rPr>
              <w:t xml:space="preserve">союз работников </w:t>
            </w:r>
            <w:r w:rsidRPr="00C16D6A">
              <w:rPr>
                <w:rFonts w:eastAsia="Times New Roman"/>
                <w:b/>
                <w:bCs/>
                <w:sz w:val="20"/>
                <w:szCs w:val="20"/>
                <w:lang w:eastAsia="ru-RU"/>
              </w:rPr>
              <w:t>сельского хозяйства»</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834F82" w:rsidRPr="00C16D6A" w:rsidRDefault="00834F82" w:rsidP="00834F82">
            <w:pPr>
              <w:spacing w:after="0" w:line="240" w:lineRule="auto"/>
              <w:ind w:hanging="12"/>
              <w:jc w:val="center"/>
              <w:rPr>
                <w:rFonts w:eastAsia="Times New Roman"/>
                <w:sz w:val="20"/>
                <w:szCs w:val="20"/>
                <w:lang w:eastAsia="ru-RU"/>
              </w:rPr>
            </w:pPr>
            <w:r w:rsidRPr="00C16D6A">
              <w:rPr>
                <w:rFonts w:eastAsia="Times New Roman"/>
                <w:sz w:val="20"/>
                <w:szCs w:val="20"/>
                <w:lang w:eastAsia="ru-RU"/>
              </w:rPr>
              <w:t xml:space="preserve">7 668 216  </w:t>
            </w:r>
          </w:p>
        </w:tc>
        <w:tc>
          <w:tcPr>
            <w:tcW w:w="1842" w:type="dxa"/>
            <w:tcBorders>
              <w:top w:val="nil"/>
              <w:left w:val="nil"/>
              <w:bottom w:val="single" w:sz="4" w:space="0" w:color="auto"/>
              <w:right w:val="single" w:sz="4" w:space="0" w:color="auto"/>
            </w:tcBorders>
            <w:shd w:val="clear" w:color="auto" w:fill="auto"/>
            <w:noWrap/>
            <w:vAlign w:val="center"/>
            <w:hideMark/>
          </w:tcPr>
          <w:p w:rsidR="00834F82" w:rsidRPr="00C16D6A" w:rsidRDefault="00834F82" w:rsidP="00834F82">
            <w:pPr>
              <w:spacing w:after="0" w:line="240" w:lineRule="auto"/>
              <w:ind w:hanging="12"/>
              <w:jc w:val="center"/>
              <w:rPr>
                <w:rFonts w:eastAsia="Times New Roman"/>
                <w:b/>
                <w:bCs/>
                <w:color w:val="000000"/>
                <w:sz w:val="20"/>
                <w:szCs w:val="20"/>
                <w:lang w:eastAsia="ru-RU"/>
              </w:rPr>
            </w:pPr>
            <w:r w:rsidRPr="00C16D6A">
              <w:rPr>
                <w:rFonts w:eastAsia="Times New Roman"/>
                <w:b/>
                <w:bCs/>
                <w:color w:val="000000"/>
                <w:sz w:val="20"/>
                <w:szCs w:val="20"/>
                <w:lang w:eastAsia="ru-RU"/>
              </w:rPr>
              <w:t xml:space="preserve">2 730 000  </w:t>
            </w:r>
          </w:p>
        </w:tc>
        <w:tc>
          <w:tcPr>
            <w:tcW w:w="1418" w:type="dxa"/>
            <w:tcBorders>
              <w:top w:val="nil"/>
              <w:left w:val="nil"/>
              <w:bottom w:val="single" w:sz="4" w:space="0" w:color="auto"/>
              <w:right w:val="single" w:sz="8" w:space="0" w:color="auto"/>
            </w:tcBorders>
            <w:shd w:val="clear" w:color="auto" w:fill="auto"/>
            <w:noWrap/>
            <w:vAlign w:val="center"/>
            <w:hideMark/>
          </w:tcPr>
          <w:p w:rsidR="00834F82" w:rsidRPr="00C16D6A" w:rsidRDefault="00834F82" w:rsidP="00834F82">
            <w:pPr>
              <w:spacing w:after="0" w:line="240" w:lineRule="auto"/>
              <w:ind w:hanging="12"/>
              <w:jc w:val="center"/>
              <w:rPr>
                <w:rFonts w:eastAsia="Times New Roman"/>
                <w:sz w:val="20"/>
                <w:szCs w:val="20"/>
                <w:lang w:eastAsia="ru-RU"/>
              </w:rPr>
            </w:pPr>
            <w:r w:rsidRPr="00C16D6A">
              <w:rPr>
                <w:rFonts w:eastAsia="Times New Roman"/>
                <w:sz w:val="20"/>
                <w:szCs w:val="20"/>
                <w:lang w:eastAsia="ru-RU"/>
              </w:rPr>
              <w:t xml:space="preserve">-4 938 216  </w:t>
            </w:r>
          </w:p>
        </w:tc>
      </w:tr>
      <w:tr w:rsidR="00834F82" w:rsidRPr="005F11B0" w:rsidTr="00834F82">
        <w:trPr>
          <w:trHeight w:val="543"/>
        </w:trPr>
        <w:tc>
          <w:tcPr>
            <w:tcW w:w="1025" w:type="dxa"/>
            <w:tcBorders>
              <w:top w:val="nil"/>
              <w:left w:val="single" w:sz="8" w:space="0" w:color="auto"/>
              <w:bottom w:val="single" w:sz="4" w:space="0" w:color="auto"/>
              <w:right w:val="single" w:sz="4" w:space="0" w:color="auto"/>
            </w:tcBorders>
            <w:shd w:val="clear" w:color="auto" w:fill="auto"/>
            <w:noWrap/>
            <w:vAlign w:val="center"/>
            <w:hideMark/>
          </w:tcPr>
          <w:p w:rsidR="00834F82" w:rsidRPr="00C16D6A" w:rsidRDefault="00834F82" w:rsidP="00834F82">
            <w:pPr>
              <w:spacing w:after="0" w:line="240" w:lineRule="auto"/>
              <w:jc w:val="center"/>
              <w:rPr>
                <w:rFonts w:eastAsia="Times New Roman"/>
                <w:color w:val="000000"/>
                <w:sz w:val="20"/>
                <w:szCs w:val="20"/>
                <w:lang w:eastAsia="ru-RU"/>
              </w:rPr>
            </w:pPr>
            <w:r w:rsidRPr="00C16D6A">
              <w:rPr>
                <w:rFonts w:eastAsia="Times New Roman"/>
                <w:color w:val="000000"/>
                <w:sz w:val="20"/>
                <w:szCs w:val="20"/>
                <w:lang w:eastAsia="ru-RU"/>
              </w:rPr>
              <w:t>2</w:t>
            </w:r>
          </w:p>
        </w:tc>
        <w:tc>
          <w:tcPr>
            <w:tcW w:w="3309" w:type="dxa"/>
            <w:tcBorders>
              <w:top w:val="nil"/>
              <w:left w:val="nil"/>
              <w:bottom w:val="single" w:sz="4" w:space="0" w:color="auto"/>
              <w:right w:val="nil"/>
            </w:tcBorders>
            <w:shd w:val="clear" w:color="auto" w:fill="auto"/>
            <w:vAlign w:val="center"/>
            <w:hideMark/>
          </w:tcPr>
          <w:p w:rsidR="00834F82" w:rsidRPr="00C16D6A" w:rsidRDefault="00834F82" w:rsidP="00834F82">
            <w:pPr>
              <w:spacing w:after="0" w:line="240" w:lineRule="auto"/>
              <w:ind w:firstLine="0"/>
              <w:rPr>
                <w:rFonts w:eastAsia="Times New Roman"/>
                <w:sz w:val="20"/>
                <w:szCs w:val="20"/>
                <w:lang w:eastAsia="ru-RU"/>
              </w:rPr>
            </w:pPr>
            <w:r w:rsidRPr="00C16D6A">
              <w:rPr>
                <w:rFonts w:eastAsia="Times New Roman"/>
                <w:sz w:val="20"/>
                <w:szCs w:val="20"/>
                <w:lang w:eastAsia="ru-RU"/>
              </w:rPr>
              <w:t xml:space="preserve">ОО «Казахстанский отраслевой профессиональный союз </w:t>
            </w:r>
            <w:r w:rsidRPr="00C16D6A">
              <w:rPr>
                <w:rFonts w:eastAsia="Times New Roman"/>
                <w:b/>
                <w:bCs/>
                <w:sz w:val="20"/>
                <w:szCs w:val="20"/>
                <w:lang w:eastAsia="ru-RU"/>
              </w:rPr>
              <w:t>нефтегазового комплекса</w:t>
            </w:r>
            <w:r w:rsidRPr="00C16D6A">
              <w:rPr>
                <w:rFonts w:eastAsia="Times New Roman"/>
                <w:sz w:val="20"/>
                <w:szCs w:val="20"/>
                <w:lang w:eastAsia="ru-RU"/>
              </w:rPr>
              <w:t>»</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834F82" w:rsidRPr="00C16D6A" w:rsidRDefault="00834F82" w:rsidP="00834F82">
            <w:pPr>
              <w:spacing w:after="0" w:line="240" w:lineRule="auto"/>
              <w:ind w:hanging="12"/>
              <w:jc w:val="center"/>
              <w:rPr>
                <w:rFonts w:eastAsia="Times New Roman"/>
                <w:sz w:val="20"/>
                <w:szCs w:val="20"/>
                <w:lang w:eastAsia="ru-RU"/>
              </w:rPr>
            </w:pPr>
            <w:r w:rsidRPr="00C16D6A">
              <w:rPr>
                <w:rFonts w:eastAsia="Times New Roman"/>
                <w:sz w:val="20"/>
                <w:szCs w:val="20"/>
                <w:lang w:eastAsia="ru-RU"/>
              </w:rPr>
              <w:t xml:space="preserve">10 560 000  </w:t>
            </w:r>
          </w:p>
        </w:tc>
        <w:tc>
          <w:tcPr>
            <w:tcW w:w="1842" w:type="dxa"/>
            <w:tcBorders>
              <w:top w:val="nil"/>
              <w:left w:val="nil"/>
              <w:bottom w:val="single" w:sz="4" w:space="0" w:color="auto"/>
              <w:right w:val="single" w:sz="4" w:space="0" w:color="auto"/>
            </w:tcBorders>
            <w:shd w:val="clear" w:color="auto" w:fill="auto"/>
            <w:noWrap/>
            <w:vAlign w:val="center"/>
            <w:hideMark/>
          </w:tcPr>
          <w:p w:rsidR="00834F82" w:rsidRPr="00C16D6A" w:rsidRDefault="00834F82" w:rsidP="00834F82">
            <w:pPr>
              <w:spacing w:after="0" w:line="240" w:lineRule="auto"/>
              <w:ind w:hanging="12"/>
              <w:jc w:val="center"/>
              <w:rPr>
                <w:rFonts w:eastAsia="Times New Roman"/>
                <w:b/>
                <w:bCs/>
                <w:sz w:val="20"/>
                <w:szCs w:val="20"/>
                <w:lang w:eastAsia="ru-RU"/>
              </w:rPr>
            </w:pPr>
            <w:r w:rsidRPr="00C16D6A">
              <w:rPr>
                <w:rFonts w:eastAsia="Times New Roman"/>
                <w:b/>
                <w:bCs/>
                <w:sz w:val="20"/>
                <w:szCs w:val="20"/>
                <w:lang w:eastAsia="ru-RU"/>
              </w:rPr>
              <w:t xml:space="preserve">6 400 000  </w:t>
            </w:r>
          </w:p>
        </w:tc>
        <w:tc>
          <w:tcPr>
            <w:tcW w:w="1418" w:type="dxa"/>
            <w:tcBorders>
              <w:top w:val="nil"/>
              <w:left w:val="nil"/>
              <w:bottom w:val="single" w:sz="4" w:space="0" w:color="auto"/>
              <w:right w:val="single" w:sz="8" w:space="0" w:color="auto"/>
            </w:tcBorders>
            <w:shd w:val="clear" w:color="auto" w:fill="auto"/>
            <w:noWrap/>
            <w:vAlign w:val="center"/>
            <w:hideMark/>
          </w:tcPr>
          <w:p w:rsidR="00834F82" w:rsidRPr="00C16D6A" w:rsidRDefault="00834F82" w:rsidP="00834F82">
            <w:pPr>
              <w:spacing w:after="0" w:line="240" w:lineRule="auto"/>
              <w:ind w:hanging="12"/>
              <w:jc w:val="center"/>
              <w:rPr>
                <w:rFonts w:eastAsia="Times New Roman"/>
                <w:sz w:val="20"/>
                <w:szCs w:val="20"/>
                <w:lang w:eastAsia="ru-RU"/>
              </w:rPr>
            </w:pPr>
            <w:r w:rsidRPr="00C16D6A">
              <w:rPr>
                <w:rFonts w:eastAsia="Times New Roman"/>
                <w:sz w:val="20"/>
                <w:szCs w:val="20"/>
                <w:lang w:eastAsia="ru-RU"/>
              </w:rPr>
              <w:t xml:space="preserve">-4 160 000  </w:t>
            </w:r>
          </w:p>
        </w:tc>
      </w:tr>
      <w:tr w:rsidR="00834F82" w:rsidRPr="005F11B0" w:rsidTr="00834F82">
        <w:trPr>
          <w:trHeight w:val="551"/>
        </w:trPr>
        <w:tc>
          <w:tcPr>
            <w:tcW w:w="1025" w:type="dxa"/>
            <w:tcBorders>
              <w:top w:val="nil"/>
              <w:left w:val="single" w:sz="8" w:space="0" w:color="auto"/>
              <w:bottom w:val="single" w:sz="4" w:space="0" w:color="auto"/>
              <w:right w:val="single" w:sz="4" w:space="0" w:color="auto"/>
            </w:tcBorders>
            <w:shd w:val="clear" w:color="auto" w:fill="auto"/>
            <w:noWrap/>
            <w:vAlign w:val="center"/>
            <w:hideMark/>
          </w:tcPr>
          <w:p w:rsidR="00834F82" w:rsidRPr="00C16D6A" w:rsidRDefault="00834F82" w:rsidP="00834F82">
            <w:pPr>
              <w:spacing w:after="0" w:line="240" w:lineRule="auto"/>
              <w:jc w:val="center"/>
              <w:rPr>
                <w:rFonts w:eastAsia="Times New Roman"/>
                <w:color w:val="000000"/>
                <w:sz w:val="20"/>
                <w:szCs w:val="20"/>
                <w:lang w:eastAsia="ru-RU"/>
              </w:rPr>
            </w:pPr>
            <w:r w:rsidRPr="00C16D6A">
              <w:rPr>
                <w:rFonts w:eastAsia="Times New Roman"/>
                <w:color w:val="000000"/>
                <w:sz w:val="20"/>
                <w:szCs w:val="20"/>
                <w:lang w:eastAsia="ru-RU"/>
              </w:rPr>
              <w:t>3</w:t>
            </w:r>
          </w:p>
        </w:tc>
        <w:tc>
          <w:tcPr>
            <w:tcW w:w="3309" w:type="dxa"/>
            <w:tcBorders>
              <w:top w:val="nil"/>
              <w:left w:val="nil"/>
              <w:bottom w:val="single" w:sz="4" w:space="0" w:color="auto"/>
              <w:right w:val="nil"/>
            </w:tcBorders>
            <w:shd w:val="clear" w:color="auto" w:fill="auto"/>
            <w:vAlign w:val="center"/>
            <w:hideMark/>
          </w:tcPr>
          <w:p w:rsidR="00834F82" w:rsidRPr="00C16D6A" w:rsidRDefault="00834F82" w:rsidP="00834F82">
            <w:pPr>
              <w:spacing w:after="0" w:line="240" w:lineRule="auto"/>
              <w:ind w:firstLine="0"/>
              <w:rPr>
                <w:rFonts w:eastAsia="Times New Roman"/>
                <w:sz w:val="20"/>
                <w:szCs w:val="20"/>
                <w:lang w:eastAsia="ru-RU"/>
              </w:rPr>
            </w:pPr>
            <w:r>
              <w:rPr>
                <w:rFonts w:eastAsia="Times New Roman"/>
                <w:sz w:val="20"/>
                <w:szCs w:val="20"/>
                <w:lang w:eastAsia="ru-RU"/>
              </w:rPr>
              <w:t>ОО «Отраслевой проф</w:t>
            </w:r>
            <w:r w:rsidRPr="00C16D6A">
              <w:rPr>
                <w:rFonts w:eastAsia="Times New Roman"/>
                <w:sz w:val="20"/>
                <w:szCs w:val="20"/>
                <w:lang w:eastAsia="ru-RU"/>
              </w:rPr>
              <w:t xml:space="preserve">союз работников </w:t>
            </w:r>
            <w:r w:rsidRPr="00C16D6A">
              <w:rPr>
                <w:rFonts w:eastAsia="Times New Roman"/>
                <w:b/>
                <w:bCs/>
                <w:sz w:val="20"/>
                <w:szCs w:val="20"/>
                <w:lang w:eastAsia="ru-RU"/>
              </w:rPr>
              <w:t>строительного комплекса и ЖКХ»</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834F82" w:rsidRPr="00C16D6A" w:rsidRDefault="00834F82" w:rsidP="00834F82">
            <w:pPr>
              <w:spacing w:after="0" w:line="240" w:lineRule="auto"/>
              <w:ind w:hanging="12"/>
              <w:jc w:val="center"/>
              <w:rPr>
                <w:rFonts w:eastAsia="Times New Roman"/>
                <w:sz w:val="20"/>
                <w:szCs w:val="20"/>
                <w:lang w:eastAsia="ru-RU"/>
              </w:rPr>
            </w:pPr>
            <w:r w:rsidRPr="00C16D6A">
              <w:rPr>
                <w:rFonts w:eastAsia="Times New Roman"/>
                <w:sz w:val="20"/>
                <w:szCs w:val="20"/>
                <w:lang w:eastAsia="ru-RU"/>
              </w:rPr>
              <w:t xml:space="preserve">7 140 000  </w:t>
            </w:r>
          </w:p>
        </w:tc>
        <w:tc>
          <w:tcPr>
            <w:tcW w:w="1842" w:type="dxa"/>
            <w:tcBorders>
              <w:top w:val="nil"/>
              <w:left w:val="nil"/>
              <w:bottom w:val="single" w:sz="4" w:space="0" w:color="auto"/>
              <w:right w:val="single" w:sz="4" w:space="0" w:color="auto"/>
            </w:tcBorders>
            <w:shd w:val="clear" w:color="auto" w:fill="auto"/>
            <w:noWrap/>
            <w:vAlign w:val="center"/>
            <w:hideMark/>
          </w:tcPr>
          <w:p w:rsidR="00834F82" w:rsidRPr="00C16D6A" w:rsidRDefault="00834F82" w:rsidP="00834F82">
            <w:pPr>
              <w:spacing w:after="0" w:line="240" w:lineRule="auto"/>
              <w:ind w:hanging="12"/>
              <w:jc w:val="center"/>
              <w:rPr>
                <w:rFonts w:eastAsia="Times New Roman"/>
                <w:b/>
                <w:bCs/>
                <w:sz w:val="20"/>
                <w:szCs w:val="20"/>
                <w:lang w:eastAsia="ru-RU"/>
              </w:rPr>
            </w:pPr>
            <w:r w:rsidRPr="00C16D6A">
              <w:rPr>
                <w:rFonts w:eastAsia="Times New Roman"/>
                <w:b/>
                <w:bCs/>
                <w:sz w:val="20"/>
                <w:szCs w:val="20"/>
                <w:lang w:eastAsia="ru-RU"/>
              </w:rPr>
              <w:t xml:space="preserve">2 000 000  </w:t>
            </w:r>
          </w:p>
        </w:tc>
        <w:tc>
          <w:tcPr>
            <w:tcW w:w="1418" w:type="dxa"/>
            <w:tcBorders>
              <w:top w:val="nil"/>
              <w:left w:val="nil"/>
              <w:bottom w:val="single" w:sz="4" w:space="0" w:color="auto"/>
              <w:right w:val="single" w:sz="8" w:space="0" w:color="auto"/>
            </w:tcBorders>
            <w:shd w:val="clear" w:color="auto" w:fill="auto"/>
            <w:noWrap/>
            <w:vAlign w:val="center"/>
            <w:hideMark/>
          </w:tcPr>
          <w:p w:rsidR="00834F82" w:rsidRPr="00C16D6A" w:rsidRDefault="00834F82" w:rsidP="00834F82">
            <w:pPr>
              <w:spacing w:after="0" w:line="240" w:lineRule="auto"/>
              <w:ind w:hanging="12"/>
              <w:jc w:val="center"/>
              <w:rPr>
                <w:rFonts w:eastAsia="Times New Roman"/>
                <w:sz w:val="20"/>
                <w:szCs w:val="20"/>
                <w:lang w:eastAsia="ru-RU"/>
              </w:rPr>
            </w:pPr>
            <w:r w:rsidRPr="00C16D6A">
              <w:rPr>
                <w:rFonts w:eastAsia="Times New Roman"/>
                <w:sz w:val="20"/>
                <w:szCs w:val="20"/>
                <w:lang w:eastAsia="ru-RU"/>
              </w:rPr>
              <w:t xml:space="preserve">-5 140 000  </w:t>
            </w:r>
          </w:p>
        </w:tc>
      </w:tr>
      <w:tr w:rsidR="00834F82" w:rsidRPr="005F11B0" w:rsidTr="00834F82">
        <w:trPr>
          <w:trHeight w:val="549"/>
        </w:trPr>
        <w:tc>
          <w:tcPr>
            <w:tcW w:w="1025" w:type="dxa"/>
            <w:tcBorders>
              <w:top w:val="nil"/>
              <w:left w:val="single" w:sz="8" w:space="0" w:color="auto"/>
              <w:bottom w:val="single" w:sz="4" w:space="0" w:color="auto"/>
              <w:right w:val="single" w:sz="4" w:space="0" w:color="auto"/>
            </w:tcBorders>
            <w:shd w:val="clear" w:color="auto" w:fill="auto"/>
            <w:noWrap/>
            <w:vAlign w:val="center"/>
            <w:hideMark/>
          </w:tcPr>
          <w:p w:rsidR="00834F82" w:rsidRPr="00C16D6A" w:rsidRDefault="00834F82" w:rsidP="00834F82">
            <w:pPr>
              <w:spacing w:after="0" w:line="240" w:lineRule="auto"/>
              <w:jc w:val="center"/>
              <w:rPr>
                <w:rFonts w:eastAsia="Times New Roman"/>
                <w:color w:val="000000"/>
                <w:sz w:val="20"/>
                <w:szCs w:val="20"/>
                <w:lang w:eastAsia="ru-RU"/>
              </w:rPr>
            </w:pPr>
            <w:r w:rsidRPr="00C16D6A">
              <w:rPr>
                <w:rFonts w:eastAsia="Times New Roman"/>
                <w:color w:val="000000"/>
                <w:sz w:val="20"/>
                <w:szCs w:val="20"/>
                <w:lang w:eastAsia="ru-RU"/>
              </w:rPr>
              <w:t>4</w:t>
            </w:r>
          </w:p>
        </w:tc>
        <w:tc>
          <w:tcPr>
            <w:tcW w:w="3309" w:type="dxa"/>
            <w:tcBorders>
              <w:top w:val="nil"/>
              <w:left w:val="nil"/>
              <w:bottom w:val="single" w:sz="4" w:space="0" w:color="auto"/>
              <w:right w:val="nil"/>
            </w:tcBorders>
            <w:shd w:val="clear" w:color="auto" w:fill="auto"/>
            <w:vAlign w:val="center"/>
            <w:hideMark/>
          </w:tcPr>
          <w:p w:rsidR="00834F82" w:rsidRPr="00C16D6A" w:rsidRDefault="00834F82" w:rsidP="00834F82">
            <w:pPr>
              <w:spacing w:after="0" w:line="240" w:lineRule="auto"/>
              <w:ind w:firstLine="0"/>
              <w:rPr>
                <w:rFonts w:eastAsia="Times New Roman"/>
                <w:sz w:val="20"/>
                <w:szCs w:val="20"/>
                <w:lang w:eastAsia="ru-RU"/>
              </w:rPr>
            </w:pPr>
            <w:r w:rsidRPr="00C16D6A">
              <w:rPr>
                <w:rFonts w:eastAsia="Times New Roman"/>
                <w:sz w:val="20"/>
                <w:szCs w:val="20"/>
                <w:lang w:eastAsia="ru-RU"/>
              </w:rPr>
              <w:t xml:space="preserve">ОО «Казахстанский </w:t>
            </w:r>
            <w:r w:rsidRPr="00C16D6A">
              <w:rPr>
                <w:rFonts w:eastAsia="Times New Roman"/>
                <w:b/>
                <w:bCs/>
                <w:sz w:val="20"/>
                <w:szCs w:val="20"/>
                <w:lang w:eastAsia="ru-RU"/>
              </w:rPr>
              <w:t>нефтегазовый отраслевой профессиональный союз</w:t>
            </w:r>
            <w:r w:rsidRPr="00C16D6A">
              <w:rPr>
                <w:rFonts w:eastAsia="Times New Roman"/>
                <w:sz w:val="20"/>
                <w:szCs w:val="20"/>
                <w:lang w:eastAsia="ru-RU"/>
              </w:rPr>
              <w:t>»</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834F82" w:rsidRPr="00C16D6A" w:rsidRDefault="00834F82" w:rsidP="00834F82">
            <w:pPr>
              <w:spacing w:after="0" w:line="240" w:lineRule="auto"/>
              <w:ind w:hanging="12"/>
              <w:jc w:val="center"/>
              <w:rPr>
                <w:rFonts w:eastAsia="Times New Roman"/>
                <w:sz w:val="20"/>
                <w:szCs w:val="20"/>
                <w:lang w:eastAsia="ru-RU"/>
              </w:rPr>
            </w:pPr>
            <w:r w:rsidRPr="00C16D6A">
              <w:rPr>
                <w:rFonts w:eastAsia="Times New Roman"/>
                <w:sz w:val="20"/>
                <w:szCs w:val="20"/>
                <w:lang w:eastAsia="ru-RU"/>
              </w:rPr>
              <w:t xml:space="preserve">16 464 636  </w:t>
            </w:r>
          </w:p>
        </w:tc>
        <w:tc>
          <w:tcPr>
            <w:tcW w:w="1842" w:type="dxa"/>
            <w:tcBorders>
              <w:top w:val="nil"/>
              <w:left w:val="nil"/>
              <w:bottom w:val="single" w:sz="4" w:space="0" w:color="auto"/>
              <w:right w:val="single" w:sz="4" w:space="0" w:color="auto"/>
            </w:tcBorders>
            <w:shd w:val="clear" w:color="auto" w:fill="auto"/>
            <w:noWrap/>
            <w:vAlign w:val="center"/>
            <w:hideMark/>
          </w:tcPr>
          <w:p w:rsidR="00834F82" w:rsidRPr="00C16D6A" w:rsidRDefault="00834F82" w:rsidP="00834F82">
            <w:pPr>
              <w:spacing w:after="0" w:line="240" w:lineRule="auto"/>
              <w:ind w:hanging="12"/>
              <w:jc w:val="center"/>
              <w:rPr>
                <w:rFonts w:eastAsia="Times New Roman"/>
                <w:b/>
                <w:bCs/>
                <w:sz w:val="20"/>
                <w:szCs w:val="20"/>
                <w:lang w:eastAsia="ru-RU"/>
              </w:rPr>
            </w:pPr>
            <w:r w:rsidRPr="00C16D6A">
              <w:rPr>
                <w:rFonts w:eastAsia="Times New Roman"/>
                <w:b/>
                <w:bCs/>
                <w:sz w:val="20"/>
                <w:szCs w:val="20"/>
                <w:lang w:eastAsia="ru-RU"/>
              </w:rPr>
              <w:t xml:space="preserve">8 361 000  </w:t>
            </w:r>
          </w:p>
        </w:tc>
        <w:tc>
          <w:tcPr>
            <w:tcW w:w="1418" w:type="dxa"/>
            <w:tcBorders>
              <w:top w:val="nil"/>
              <w:left w:val="nil"/>
              <w:bottom w:val="single" w:sz="4" w:space="0" w:color="auto"/>
              <w:right w:val="single" w:sz="8" w:space="0" w:color="auto"/>
            </w:tcBorders>
            <w:shd w:val="clear" w:color="auto" w:fill="auto"/>
            <w:noWrap/>
            <w:vAlign w:val="center"/>
            <w:hideMark/>
          </w:tcPr>
          <w:p w:rsidR="00834F82" w:rsidRPr="00C16D6A" w:rsidRDefault="00834F82" w:rsidP="00834F82">
            <w:pPr>
              <w:spacing w:after="0" w:line="240" w:lineRule="auto"/>
              <w:ind w:hanging="12"/>
              <w:jc w:val="center"/>
              <w:rPr>
                <w:rFonts w:eastAsia="Times New Roman"/>
                <w:sz w:val="20"/>
                <w:szCs w:val="20"/>
                <w:lang w:eastAsia="ru-RU"/>
              </w:rPr>
            </w:pPr>
            <w:r w:rsidRPr="00C16D6A">
              <w:rPr>
                <w:rFonts w:eastAsia="Times New Roman"/>
                <w:sz w:val="20"/>
                <w:szCs w:val="20"/>
                <w:lang w:eastAsia="ru-RU"/>
              </w:rPr>
              <w:t xml:space="preserve">-8 103 636  </w:t>
            </w:r>
          </w:p>
        </w:tc>
      </w:tr>
      <w:tr w:rsidR="00834F82" w:rsidRPr="005F11B0" w:rsidTr="00834F82">
        <w:trPr>
          <w:trHeight w:val="846"/>
        </w:trPr>
        <w:tc>
          <w:tcPr>
            <w:tcW w:w="1025" w:type="dxa"/>
            <w:tcBorders>
              <w:top w:val="nil"/>
              <w:left w:val="single" w:sz="8" w:space="0" w:color="auto"/>
              <w:bottom w:val="nil"/>
              <w:right w:val="single" w:sz="4" w:space="0" w:color="auto"/>
            </w:tcBorders>
            <w:shd w:val="clear" w:color="auto" w:fill="auto"/>
            <w:noWrap/>
            <w:vAlign w:val="center"/>
            <w:hideMark/>
          </w:tcPr>
          <w:p w:rsidR="00834F82" w:rsidRPr="00C16D6A" w:rsidRDefault="00834F82" w:rsidP="00834F82">
            <w:pPr>
              <w:spacing w:after="0" w:line="240" w:lineRule="auto"/>
              <w:jc w:val="center"/>
              <w:rPr>
                <w:rFonts w:eastAsia="Times New Roman"/>
                <w:color w:val="000000"/>
                <w:sz w:val="20"/>
                <w:szCs w:val="20"/>
                <w:lang w:eastAsia="ru-RU"/>
              </w:rPr>
            </w:pPr>
            <w:r w:rsidRPr="00C16D6A">
              <w:rPr>
                <w:rFonts w:eastAsia="Times New Roman"/>
                <w:color w:val="000000"/>
                <w:sz w:val="20"/>
                <w:szCs w:val="20"/>
                <w:lang w:eastAsia="ru-RU"/>
              </w:rPr>
              <w:t>5</w:t>
            </w:r>
          </w:p>
        </w:tc>
        <w:tc>
          <w:tcPr>
            <w:tcW w:w="3309" w:type="dxa"/>
            <w:tcBorders>
              <w:top w:val="nil"/>
              <w:left w:val="nil"/>
              <w:bottom w:val="nil"/>
              <w:right w:val="nil"/>
            </w:tcBorders>
            <w:shd w:val="clear" w:color="auto" w:fill="auto"/>
            <w:vAlign w:val="center"/>
            <w:hideMark/>
          </w:tcPr>
          <w:p w:rsidR="00834F82" w:rsidRPr="00C16D6A" w:rsidRDefault="00834F82" w:rsidP="00834F82">
            <w:pPr>
              <w:spacing w:after="0" w:line="240" w:lineRule="auto"/>
              <w:ind w:firstLine="0"/>
              <w:rPr>
                <w:rFonts w:eastAsia="Times New Roman"/>
                <w:sz w:val="20"/>
                <w:szCs w:val="20"/>
                <w:lang w:eastAsia="ru-RU"/>
              </w:rPr>
            </w:pPr>
            <w:r w:rsidRPr="00C16D6A">
              <w:rPr>
                <w:rFonts w:eastAsia="Times New Roman"/>
                <w:sz w:val="20"/>
                <w:szCs w:val="20"/>
                <w:lang w:eastAsia="ru-RU"/>
              </w:rPr>
              <w:t xml:space="preserve">ОО «Отраслевой профессиональный союз работников </w:t>
            </w:r>
            <w:r w:rsidRPr="00C16D6A">
              <w:rPr>
                <w:rFonts w:eastAsia="Times New Roman"/>
                <w:b/>
                <w:bCs/>
                <w:sz w:val="20"/>
                <w:szCs w:val="20"/>
                <w:lang w:eastAsia="ru-RU"/>
              </w:rPr>
              <w:t>химической, нефтехимической и родственных отраслей промышленности»</w:t>
            </w:r>
          </w:p>
        </w:tc>
        <w:tc>
          <w:tcPr>
            <w:tcW w:w="1774" w:type="dxa"/>
            <w:tcBorders>
              <w:top w:val="nil"/>
              <w:left w:val="single" w:sz="4" w:space="0" w:color="auto"/>
              <w:bottom w:val="nil"/>
              <w:right w:val="single" w:sz="4" w:space="0" w:color="auto"/>
            </w:tcBorders>
            <w:shd w:val="clear" w:color="auto" w:fill="auto"/>
            <w:vAlign w:val="center"/>
            <w:hideMark/>
          </w:tcPr>
          <w:p w:rsidR="00834F82" w:rsidRPr="00C16D6A" w:rsidRDefault="00834F82" w:rsidP="00834F82">
            <w:pPr>
              <w:spacing w:after="0" w:line="240" w:lineRule="auto"/>
              <w:ind w:hanging="12"/>
              <w:jc w:val="center"/>
              <w:rPr>
                <w:rFonts w:eastAsia="Times New Roman"/>
                <w:sz w:val="20"/>
                <w:szCs w:val="20"/>
                <w:lang w:eastAsia="ru-RU"/>
              </w:rPr>
            </w:pPr>
            <w:r w:rsidRPr="00C16D6A">
              <w:rPr>
                <w:rFonts w:eastAsia="Times New Roman"/>
                <w:sz w:val="20"/>
                <w:szCs w:val="20"/>
                <w:lang w:eastAsia="ru-RU"/>
              </w:rPr>
              <w:t xml:space="preserve">5 961 600  </w:t>
            </w:r>
          </w:p>
        </w:tc>
        <w:tc>
          <w:tcPr>
            <w:tcW w:w="1842" w:type="dxa"/>
            <w:tcBorders>
              <w:top w:val="nil"/>
              <w:left w:val="nil"/>
              <w:bottom w:val="nil"/>
              <w:right w:val="single" w:sz="4" w:space="0" w:color="auto"/>
            </w:tcBorders>
            <w:shd w:val="clear" w:color="auto" w:fill="auto"/>
            <w:noWrap/>
            <w:vAlign w:val="center"/>
            <w:hideMark/>
          </w:tcPr>
          <w:p w:rsidR="00834F82" w:rsidRPr="00C16D6A" w:rsidRDefault="00834F82" w:rsidP="00834F82">
            <w:pPr>
              <w:spacing w:after="0" w:line="240" w:lineRule="auto"/>
              <w:ind w:hanging="12"/>
              <w:jc w:val="center"/>
              <w:rPr>
                <w:rFonts w:eastAsia="Times New Roman"/>
                <w:b/>
                <w:bCs/>
                <w:sz w:val="20"/>
                <w:szCs w:val="20"/>
                <w:lang w:eastAsia="ru-RU"/>
              </w:rPr>
            </w:pPr>
            <w:r w:rsidRPr="00C16D6A">
              <w:rPr>
                <w:rFonts w:eastAsia="Times New Roman"/>
                <w:b/>
                <w:bCs/>
                <w:sz w:val="20"/>
                <w:szCs w:val="20"/>
                <w:lang w:eastAsia="ru-RU"/>
              </w:rPr>
              <w:t xml:space="preserve">2 085 480  </w:t>
            </w:r>
          </w:p>
        </w:tc>
        <w:tc>
          <w:tcPr>
            <w:tcW w:w="1418" w:type="dxa"/>
            <w:tcBorders>
              <w:top w:val="nil"/>
              <w:left w:val="nil"/>
              <w:bottom w:val="single" w:sz="4" w:space="0" w:color="auto"/>
              <w:right w:val="single" w:sz="8" w:space="0" w:color="auto"/>
            </w:tcBorders>
            <w:shd w:val="clear" w:color="auto" w:fill="auto"/>
            <w:noWrap/>
            <w:vAlign w:val="center"/>
            <w:hideMark/>
          </w:tcPr>
          <w:p w:rsidR="00834F82" w:rsidRPr="00C16D6A" w:rsidRDefault="00834F82" w:rsidP="00834F82">
            <w:pPr>
              <w:spacing w:after="0" w:line="240" w:lineRule="auto"/>
              <w:ind w:hanging="12"/>
              <w:jc w:val="center"/>
              <w:rPr>
                <w:rFonts w:eastAsia="Times New Roman"/>
                <w:sz w:val="20"/>
                <w:szCs w:val="20"/>
                <w:lang w:eastAsia="ru-RU"/>
              </w:rPr>
            </w:pPr>
            <w:r w:rsidRPr="00C16D6A">
              <w:rPr>
                <w:rFonts w:eastAsia="Times New Roman"/>
                <w:sz w:val="20"/>
                <w:szCs w:val="20"/>
                <w:lang w:eastAsia="ru-RU"/>
              </w:rPr>
              <w:t xml:space="preserve">-3 876 120  </w:t>
            </w:r>
          </w:p>
        </w:tc>
      </w:tr>
      <w:tr w:rsidR="00834F82" w:rsidRPr="005F11B0" w:rsidTr="00834F82">
        <w:trPr>
          <w:trHeight w:val="523"/>
        </w:trPr>
        <w:tc>
          <w:tcPr>
            <w:tcW w:w="1025" w:type="dxa"/>
            <w:tcBorders>
              <w:top w:val="single" w:sz="8" w:space="0" w:color="auto"/>
              <w:left w:val="single" w:sz="8" w:space="0" w:color="auto"/>
              <w:bottom w:val="single" w:sz="8" w:space="0" w:color="auto"/>
              <w:right w:val="single" w:sz="4" w:space="0" w:color="auto"/>
            </w:tcBorders>
            <w:shd w:val="clear" w:color="000000" w:fill="92D050"/>
            <w:noWrap/>
            <w:vAlign w:val="center"/>
            <w:hideMark/>
          </w:tcPr>
          <w:p w:rsidR="00834F82" w:rsidRPr="00C16D6A" w:rsidRDefault="00834F82" w:rsidP="00834F82">
            <w:pPr>
              <w:spacing w:after="0" w:line="240" w:lineRule="auto"/>
              <w:jc w:val="center"/>
              <w:rPr>
                <w:rFonts w:eastAsia="Times New Roman"/>
                <w:b/>
                <w:bCs/>
                <w:color w:val="000000"/>
                <w:sz w:val="20"/>
                <w:szCs w:val="20"/>
                <w:lang w:eastAsia="ru-RU"/>
              </w:rPr>
            </w:pPr>
            <w:r w:rsidRPr="00C16D6A">
              <w:rPr>
                <w:rFonts w:eastAsia="Times New Roman"/>
                <w:b/>
                <w:bCs/>
                <w:color w:val="000000"/>
                <w:sz w:val="20"/>
                <w:szCs w:val="20"/>
                <w:lang w:eastAsia="ru-RU"/>
              </w:rPr>
              <w:t> </w:t>
            </w:r>
          </w:p>
        </w:tc>
        <w:tc>
          <w:tcPr>
            <w:tcW w:w="3309" w:type="dxa"/>
            <w:tcBorders>
              <w:top w:val="single" w:sz="8" w:space="0" w:color="auto"/>
              <w:left w:val="nil"/>
              <w:bottom w:val="single" w:sz="8" w:space="0" w:color="auto"/>
              <w:right w:val="nil"/>
            </w:tcBorders>
            <w:shd w:val="clear" w:color="000000" w:fill="92D050"/>
            <w:vAlign w:val="center"/>
            <w:hideMark/>
          </w:tcPr>
          <w:p w:rsidR="00834F82" w:rsidRPr="00C16D6A" w:rsidRDefault="00834F82" w:rsidP="00834F82">
            <w:pPr>
              <w:spacing w:after="0" w:line="240" w:lineRule="auto"/>
              <w:jc w:val="center"/>
              <w:rPr>
                <w:rFonts w:eastAsia="Times New Roman"/>
                <w:b/>
                <w:bCs/>
                <w:color w:val="000000"/>
                <w:sz w:val="20"/>
                <w:szCs w:val="20"/>
                <w:lang w:eastAsia="ru-RU"/>
              </w:rPr>
            </w:pPr>
            <w:r w:rsidRPr="00C16D6A">
              <w:rPr>
                <w:rFonts w:eastAsia="Times New Roman"/>
                <w:b/>
                <w:bCs/>
                <w:color w:val="000000"/>
                <w:sz w:val="20"/>
                <w:szCs w:val="20"/>
                <w:lang w:eastAsia="ru-RU"/>
              </w:rPr>
              <w:t>ИТОГО:</w:t>
            </w:r>
          </w:p>
        </w:tc>
        <w:tc>
          <w:tcPr>
            <w:tcW w:w="1774" w:type="dxa"/>
            <w:tcBorders>
              <w:top w:val="single" w:sz="8" w:space="0" w:color="auto"/>
              <w:left w:val="single" w:sz="4" w:space="0" w:color="auto"/>
              <w:bottom w:val="single" w:sz="8" w:space="0" w:color="auto"/>
              <w:right w:val="single" w:sz="4" w:space="0" w:color="auto"/>
            </w:tcBorders>
            <w:shd w:val="clear" w:color="000000" w:fill="92D050"/>
            <w:vAlign w:val="center"/>
            <w:hideMark/>
          </w:tcPr>
          <w:p w:rsidR="00834F82" w:rsidRPr="00C16D6A" w:rsidRDefault="00834F82" w:rsidP="00834F82">
            <w:pPr>
              <w:spacing w:after="0" w:line="240" w:lineRule="auto"/>
              <w:ind w:hanging="12"/>
              <w:jc w:val="center"/>
              <w:rPr>
                <w:rFonts w:eastAsia="Times New Roman"/>
                <w:b/>
                <w:bCs/>
                <w:color w:val="000000"/>
                <w:sz w:val="20"/>
                <w:szCs w:val="20"/>
                <w:lang w:eastAsia="ru-RU"/>
              </w:rPr>
            </w:pPr>
            <w:r w:rsidRPr="00C16D6A">
              <w:rPr>
                <w:rFonts w:eastAsia="Times New Roman"/>
                <w:b/>
                <w:bCs/>
                <w:color w:val="000000"/>
                <w:sz w:val="20"/>
                <w:szCs w:val="20"/>
                <w:lang w:eastAsia="ru-RU"/>
              </w:rPr>
              <w:t xml:space="preserve">47 794 452  </w:t>
            </w:r>
          </w:p>
        </w:tc>
        <w:tc>
          <w:tcPr>
            <w:tcW w:w="1842" w:type="dxa"/>
            <w:tcBorders>
              <w:top w:val="single" w:sz="8" w:space="0" w:color="auto"/>
              <w:left w:val="nil"/>
              <w:bottom w:val="single" w:sz="8" w:space="0" w:color="auto"/>
              <w:right w:val="single" w:sz="4" w:space="0" w:color="auto"/>
            </w:tcBorders>
            <w:shd w:val="clear" w:color="000000" w:fill="92D050"/>
            <w:noWrap/>
            <w:vAlign w:val="center"/>
            <w:hideMark/>
          </w:tcPr>
          <w:p w:rsidR="00834F82" w:rsidRPr="00C16D6A" w:rsidRDefault="00834F82" w:rsidP="00834F82">
            <w:pPr>
              <w:spacing w:after="0" w:line="240" w:lineRule="auto"/>
              <w:ind w:hanging="12"/>
              <w:jc w:val="center"/>
              <w:rPr>
                <w:rFonts w:eastAsia="Times New Roman"/>
                <w:b/>
                <w:bCs/>
                <w:color w:val="000000"/>
                <w:sz w:val="20"/>
                <w:szCs w:val="20"/>
                <w:lang w:eastAsia="ru-RU"/>
              </w:rPr>
            </w:pPr>
            <w:r w:rsidRPr="00C16D6A">
              <w:rPr>
                <w:rFonts w:eastAsia="Times New Roman"/>
                <w:b/>
                <w:bCs/>
                <w:color w:val="000000"/>
                <w:sz w:val="20"/>
                <w:szCs w:val="20"/>
                <w:lang w:eastAsia="ru-RU"/>
              </w:rPr>
              <w:t xml:space="preserve">21 576 480  </w:t>
            </w:r>
          </w:p>
        </w:tc>
        <w:tc>
          <w:tcPr>
            <w:tcW w:w="1418" w:type="dxa"/>
            <w:tcBorders>
              <w:top w:val="single" w:sz="8" w:space="0" w:color="auto"/>
              <w:left w:val="nil"/>
              <w:bottom w:val="single" w:sz="8" w:space="0" w:color="auto"/>
              <w:right w:val="single" w:sz="4" w:space="0" w:color="auto"/>
            </w:tcBorders>
            <w:shd w:val="clear" w:color="000000" w:fill="92D050"/>
            <w:noWrap/>
            <w:vAlign w:val="center"/>
            <w:hideMark/>
          </w:tcPr>
          <w:p w:rsidR="00834F82" w:rsidRPr="00C16D6A" w:rsidRDefault="00834F82" w:rsidP="00834F82">
            <w:pPr>
              <w:spacing w:after="0" w:line="240" w:lineRule="auto"/>
              <w:ind w:hanging="12"/>
              <w:jc w:val="center"/>
              <w:rPr>
                <w:rFonts w:eastAsia="Times New Roman"/>
                <w:b/>
                <w:bCs/>
                <w:color w:val="000000"/>
                <w:sz w:val="20"/>
                <w:szCs w:val="20"/>
                <w:lang w:eastAsia="ru-RU"/>
              </w:rPr>
            </w:pPr>
            <w:r w:rsidRPr="00C16D6A">
              <w:rPr>
                <w:rFonts w:eastAsia="Times New Roman"/>
                <w:b/>
                <w:bCs/>
                <w:color w:val="000000"/>
                <w:sz w:val="20"/>
                <w:szCs w:val="20"/>
                <w:lang w:eastAsia="ru-RU"/>
              </w:rPr>
              <w:t xml:space="preserve">-26 217 972  </w:t>
            </w:r>
          </w:p>
        </w:tc>
      </w:tr>
    </w:tbl>
    <w:p w:rsidR="00834F82" w:rsidRDefault="00834F82" w:rsidP="00834F82">
      <w:pPr>
        <w:spacing w:after="0"/>
        <w:jc w:val="both"/>
      </w:pPr>
    </w:p>
    <w:p w:rsidR="00834F82" w:rsidRDefault="00834F82" w:rsidP="00834F82">
      <w:pPr>
        <w:spacing w:after="0"/>
        <w:jc w:val="both"/>
      </w:pPr>
      <w:r>
        <w:t xml:space="preserve">В соответствии с решением Исполкома прогнозная сумма членских взносов уменьшилась на </w:t>
      </w:r>
      <w:r w:rsidRPr="00CC5BD9">
        <w:rPr>
          <w:b/>
        </w:rPr>
        <w:t>26 217,97 тыс. тенге</w:t>
      </w:r>
      <w:r>
        <w:t xml:space="preserve"> (</w:t>
      </w:r>
      <w:r w:rsidRPr="00CC5BD9">
        <w:rPr>
          <w:sz w:val="24"/>
          <w:szCs w:val="24"/>
        </w:rPr>
        <w:t>305 272,26 - 279 054,29 = 26 217,97 тыс.тг.</w:t>
      </w:r>
      <w:r>
        <w:t>).</w:t>
      </w:r>
    </w:p>
    <w:p w:rsidR="00834F82" w:rsidRDefault="00834F82" w:rsidP="00834F82">
      <w:pPr>
        <w:spacing w:after="0"/>
        <w:jc w:val="both"/>
      </w:pPr>
      <w:r>
        <w:lastRenderedPageBreak/>
        <w:t xml:space="preserve">Изначально, при формировании сметы доходов и расходов на осуществление деятельности Федерации в 2021 году, расходная часть сметы </w:t>
      </w:r>
      <w:r w:rsidRPr="006067F2">
        <w:rPr>
          <w:color w:val="4D5156"/>
          <w:shd w:val="clear" w:color="auto" w:fill="FFFFFF"/>
        </w:rPr>
        <w:t>проработана</w:t>
      </w:r>
      <w:r>
        <w:rPr>
          <w:rFonts w:ascii="Arial" w:hAnsi="Arial" w:cs="Arial"/>
          <w:color w:val="4D5156"/>
          <w:sz w:val="21"/>
          <w:szCs w:val="21"/>
          <w:shd w:val="clear" w:color="auto" w:fill="FFFFFF"/>
        </w:rPr>
        <w:t xml:space="preserve"> </w:t>
      </w:r>
      <w:r>
        <w:t xml:space="preserve">тщательно и детализирована с учетом всех актуальных вопросов. В связи с этим, было принято решение оставить расходную часть сметы без изменений и пополнить дефицит доходной части </w:t>
      </w:r>
      <w:r w:rsidRPr="00137838">
        <w:rPr>
          <w:b/>
          <w:i/>
        </w:rPr>
        <w:t>(26</w:t>
      </w:r>
      <w:r>
        <w:rPr>
          <w:b/>
          <w:i/>
        </w:rPr>
        <w:t> </w:t>
      </w:r>
      <w:r w:rsidRPr="00137838">
        <w:rPr>
          <w:b/>
          <w:i/>
        </w:rPr>
        <w:t>217</w:t>
      </w:r>
      <w:r>
        <w:rPr>
          <w:b/>
          <w:i/>
        </w:rPr>
        <w:t>,</w:t>
      </w:r>
      <w:r w:rsidRPr="00137838">
        <w:rPr>
          <w:b/>
          <w:i/>
        </w:rPr>
        <w:t xml:space="preserve">972 </w:t>
      </w:r>
      <w:r>
        <w:rPr>
          <w:b/>
          <w:i/>
        </w:rPr>
        <w:t xml:space="preserve">тыс. </w:t>
      </w:r>
      <w:r w:rsidRPr="00137838">
        <w:rPr>
          <w:b/>
          <w:i/>
        </w:rPr>
        <w:t>тенге)</w:t>
      </w:r>
      <w:r>
        <w:rPr>
          <w:b/>
          <w:i/>
        </w:rPr>
        <w:t xml:space="preserve"> </w:t>
      </w:r>
      <w:r>
        <w:t xml:space="preserve">за счет поступлений дивидендов. </w:t>
      </w:r>
    </w:p>
    <w:p w:rsidR="00834F82" w:rsidRDefault="00834F82" w:rsidP="00834F82">
      <w:pPr>
        <w:spacing w:after="0"/>
        <w:jc w:val="both"/>
      </w:pPr>
    </w:p>
    <w:p w:rsidR="00834F82" w:rsidRDefault="00834F82" w:rsidP="00834F82">
      <w:pPr>
        <w:spacing w:after="0"/>
        <w:jc w:val="both"/>
      </w:pPr>
      <w:r>
        <w:t xml:space="preserve">Своевременно принятые меры по управлению активами Федерации, способствовало спрогнозировать сумму поступления дивидендов, что позволить пополнения дефицита доходной части </w:t>
      </w:r>
      <w:r w:rsidRPr="004F2126">
        <w:rPr>
          <w:b/>
          <w:i/>
        </w:rPr>
        <w:t>(26 217,972 тыс.</w:t>
      </w:r>
      <w:r>
        <w:rPr>
          <w:b/>
          <w:i/>
        </w:rPr>
        <w:t xml:space="preserve"> </w:t>
      </w:r>
      <w:r w:rsidRPr="004F2126">
        <w:rPr>
          <w:b/>
          <w:i/>
        </w:rPr>
        <w:t>тенге)</w:t>
      </w:r>
      <w:r>
        <w:t xml:space="preserve">.   </w:t>
      </w:r>
    </w:p>
    <w:p w:rsidR="00834F82" w:rsidRDefault="00834F82" w:rsidP="00834F82">
      <w:pPr>
        <w:spacing w:after="0"/>
        <w:jc w:val="both"/>
      </w:pPr>
    </w:p>
    <w:p w:rsidR="00834F82" w:rsidRDefault="00834F82" w:rsidP="00834F82">
      <w:pPr>
        <w:spacing w:after="0"/>
        <w:jc w:val="both"/>
      </w:pPr>
      <w:r>
        <w:t xml:space="preserve">Таким образом, в смете доходов и расходов на 2021 год проведены корректировки только в доходной части, в следующем порядке:    </w:t>
      </w:r>
    </w:p>
    <w:p w:rsidR="00834F82" w:rsidRDefault="00834F82" w:rsidP="00834F82">
      <w:pPr>
        <w:spacing w:after="0"/>
        <w:jc w:val="both"/>
      </w:pPr>
      <w:r>
        <w:t xml:space="preserve">- </w:t>
      </w:r>
      <w:r w:rsidRPr="00B9466D">
        <w:rPr>
          <w:b/>
        </w:rPr>
        <w:t>Доходы – 447 701,00 тыс. тенге</w:t>
      </w:r>
      <w:r>
        <w:t>, из них</w:t>
      </w:r>
      <w:r w:rsidRPr="00DD0BCB">
        <w:t xml:space="preserve">: </w:t>
      </w:r>
      <w:r>
        <w:rPr>
          <w:i/>
        </w:rPr>
        <w:t>279 054,29</w:t>
      </w:r>
      <w:r w:rsidRPr="00DD0BCB">
        <w:rPr>
          <w:i/>
        </w:rPr>
        <w:t xml:space="preserve"> тыс. тенге</w:t>
      </w:r>
      <w:r w:rsidRPr="00DD0BCB">
        <w:t xml:space="preserve"> от поступлений членских взносов, </w:t>
      </w:r>
      <w:r>
        <w:rPr>
          <w:i/>
        </w:rPr>
        <w:t>168 646,71</w:t>
      </w:r>
      <w:r w:rsidRPr="00DD0BCB">
        <w:rPr>
          <w:i/>
        </w:rPr>
        <w:t xml:space="preserve"> тыс. тенге</w:t>
      </w:r>
      <w:r w:rsidRPr="00DD0BCB">
        <w:t xml:space="preserve"> от</w:t>
      </w:r>
      <w:r>
        <w:t xml:space="preserve"> поступлений дивидендов;</w:t>
      </w:r>
    </w:p>
    <w:p w:rsidR="00834F82" w:rsidRDefault="00834F82" w:rsidP="00834F82">
      <w:pPr>
        <w:spacing w:after="0"/>
        <w:jc w:val="both"/>
      </w:pPr>
      <w:r>
        <w:t xml:space="preserve">- </w:t>
      </w:r>
      <w:r w:rsidRPr="00B9466D">
        <w:rPr>
          <w:b/>
        </w:rPr>
        <w:t>Расходы – 447 701,00 тыс. тенге</w:t>
      </w:r>
      <w:r>
        <w:t xml:space="preserve">, из них: на деятельность Федерации – </w:t>
      </w:r>
      <w:r w:rsidRPr="00DD0BCB">
        <w:rPr>
          <w:i/>
        </w:rPr>
        <w:t>374 580,00 тыс. тенге</w:t>
      </w:r>
      <w:r>
        <w:t xml:space="preserve">, на осуществление деятельности ТОП – </w:t>
      </w:r>
      <w:r w:rsidRPr="00B9466D">
        <w:t>73 121,00 тыс. тенге.</w:t>
      </w:r>
    </w:p>
    <w:p w:rsidR="00834F82" w:rsidRDefault="00834F82" w:rsidP="00834F82">
      <w:pPr>
        <w:spacing w:after="0"/>
        <w:jc w:val="both"/>
        <w:rPr>
          <w:color w:val="FF0000"/>
          <w:sz w:val="16"/>
          <w:szCs w:val="16"/>
        </w:rPr>
      </w:pPr>
    </w:p>
    <w:p w:rsidR="00834F82" w:rsidRDefault="00834F82" w:rsidP="00834F82">
      <w:pPr>
        <w:spacing w:after="0"/>
        <w:jc w:val="both"/>
      </w:pPr>
      <w:r>
        <w:t>По итогам рассмотрения «</w:t>
      </w:r>
      <w:r w:rsidRPr="00CC5BD9">
        <w:t>Комисси</w:t>
      </w:r>
      <w:r>
        <w:t xml:space="preserve">ей </w:t>
      </w:r>
      <w:r w:rsidRPr="00CC5BD9">
        <w:t>Ген</w:t>
      </w:r>
      <w:r>
        <w:t>ерального С</w:t>
      </w:r>
      <w:r w:rsidRPr="00CC5BD9">
        <w:t xml:space="preserve">овета </w:t>
      </w:r>
      <w:r>
        <w:t>ФПРК по финансовой политике, бюджетированию и активам Федерации профсоюзов Республики Казахстан»</w:t>
      </w:r>
      <w:r w:rsidRPr="00CC5BD9">
        <w:t xml:space="preserve"> </w:t>
      </w:r>
      <w:r>
        <w:t xml:space="preserve">проект </w:t>
      </w:r>
      <w:r w:rsidRPr="00CC5BD9">
        <w:rPr>
          <w:u w:val="single"/>
        </w:rPr>
        <w:t>корректировк</w:t>
      </w:r>
      <w:r>
        <w:rPr>
          <w:u w:val="single"/>
        </w:rPr>
        <w:t xml:space="preserve">и </w:t>
      </w:r>
      <w:r w:rsidRPr="00CC5BD9">
        <w:t>сметы доходов и расходов на 2021</w:t>
      </w:r>
      <w:r>
        <w:t xml:space="preserve"> </w:t>
      </w:r>
      <w:r w:rsidRPr="00CC5BD9">
        <w:t xml:space="preserve">год </w:t>
      </w:r>
      <w:r>
        <w:t xml:space="preserve">получил </w:t>
      </w:r>
      <w:r w:rsidRPr="00CC5BD9">
        <w:t>одобр</w:t>
      </w:r>
      <w:r>
        <w:t>ение Комиссии</w:t>
      </w:r>
      <w:r w:rsidRPr="00CC5BD9">
        <w:t>.</w:t>
      </w:r>
    </w:p>
    <w:p w:rsidR="00834F82" w:rsidRPr="00CC5BD9" w:rsidRDefault="00834F82" w:rsidP="00834F82">
      <w:pPr>
        <w:spacing w:after="0"/>
        <w:jc w:val="both"/>
      </w:pPr>
    </w:p>
    <w:p w:rsidR="00834F82" w:rsidRPr="00D15300" w:rsidRDefault="00834F82" w:rsidP="00834F82">
      <w:pPr>
        <w:spacing w:after="0"/>
        <w:jc w:val="both"/>
      </w:pPr>
      <w:r>
        <w:t xml:space="preserve">Откорректированная </w:t>
      </w:r>
      <w:r w:rsidRPr="00D15300">
        <w:t>смет</w:t>
      </w:r>
      <w:r>
        <w:t xml:space="preserve">а </w:t>
      </w:r>
      <w:r w:rsidRPr="00D15300">
        <w:t>доходов и расходов на осуществление деятельности Ф</w:t>
      </w:r>
      <w:r>
        <w:t xml:space="preserve">едерации профсоюзов на 2021 год вносится на рассмотрение </w:t>
      </w:r>
      <w:r w:rsidRPr="00D15300">
        <w:t>Ген</w:t>
      </w:r>
      <w:r>
        <w:t xml:space="preserve">ерального </w:t>
      </w:r>
      <w:r w:rsidRPr="00D15300">
        <w:t>совет</w:t>
      </w:r>
      <w:r>
        <w:t>а для дальнейшего утверждения</w:t>
      </w:r>
      <w:r w:rsidRPr="00D15300">
        <w:t>.</w:t>
      </w:r>
    </w:p>
    <w:p w:rsidR="00834F82" w:rsidRPr="00D15300" w:rsidRDefault="00834F82" w:rsidP="00834F82">
      <w:pPr>
        <w:spacing w:after="0"/>
        <w:jc w:val="both"/>
      </w:pPr>
    </w:p>
    <w:p w:rsidR="00834F82" w:rsidRDefault="00834F82" w:rsidP="00834F82">
      <w:pPr>
        <w:spacing w:after="0"/>
        <w:jc w:val="both"/>
        <w:rPr>
          <w:i/>
        </w:rPr>
      </w:pPr>
    </w:p>
    <w:p w:rsidR="00834F82" w:rsidRDefault="00834F82" w:rsidP="00834F82">
      <w:pPr>
        <w:spacing w:after="0"/>
        <w:jc w:val="both"/>
        <w:rPr>
          <w:i/>
        </w:rPr>
      </w:pPr>
    </w:p>
    <w:p w:rsidR="00834F82" w:rsidRDefault="00834F82" w:rsidP="00834F82">
      <w:pPr>
        <w:spacing w:after="0"/>
        <w:jc w:val="both"/>
        <w:rPr>
          <w:i/>
        </w:rPr>
      </w:pPr>
    </w:p>
    <w:p w:rsidR="00834F82" w:rsidRDefault="00834F82" w:rsidP="00834F82">
      <w:pPr>
        <w:spacing w:after="0"/>
        <w:jc w:val="both"/>
        <w:rPr>
          <w:i/>
        </w:rPr>
      </w:pPr>
    </w:p>
    <w:p w:rsidR="00834F82" w:rsidRDefault="00834F82" w:rsidP="00834F82">
      <w:pPr>
        <w:spacing w:after="0"/>
        <w:jc w:val="both"/>
        <w:rPr>
          <w:i/>
        </w:rPr>
      </w:pPr>
    </w:p>
    <w:p w:rsidR="00834F82" w:rsidRDefault="00834F82" w:rsidP="00834F82">
      <w:pPr>
        <w:spacing w:after="0"/>
        <w:jc w:val="both"/>
        <w:rPr>
          <w:i/>
        </w:rPr>
      </w:pPr>
    </w:p>
    <w:p w:rsidR="00834F82" w:rsidRDefault="00834F82" w:rsidP="00834F82">
      <w:pPr>
        <w:spacing w:after="0"/>
        <w:jc w:val="both"/>
        <w:rPr>
          <w:i/>
        </w:rPr>
      </w:pPr>
    </w:p>
    <w:p w:rsidR="00834F82" w:rsidRDefault="00834F82" w:rsidP="00834F82">
      <w:pPr>
        <w:spacing w:after="0"/>
        <w:jc w:val="both"/>
        <w:rPr>
          <w:i/>
        </w:rPr>
      </w:pPr>
    </w:p>
    <w:p w:rsidR="00834F82" w:rsidRDefault="00834F82" w:rsidP="00834F82">
      <w:pPr>
        <w:spacing w:after="0"/>
        <w:jc w:val="both"/>
        <w:rPr>
          <w:i/>
        </w:rPr>
      </w:pPr>
    </w:p>
    <w:p w:rsidR="00834F82" w:rsidRDefault="00834F82" w:rsidP="00834F82">
      <w:pPr>
        <w:spacing w:after="0"/>
        <w:jc w:val="both"/>
        <w:rPr>
          <w:i/>
          <w:lang w:val="kk-KZ"/>
        </w:rPr>
      </w:pPr>
    </w:p>
    <w:p w:rsidR="00834F82" w:rsidRPr="0020797F" w:rsidRDefault="00834F82" w:rsidP="00834F82">
      <w:pPr>
        <w:spacing w:after="0" w:line="240" w:lineRule="auto"/>
        <w:ind w:firstLine="567"/>
        <w:jc w:val="right"/>
        <w:rPr>
          <w:i/>
          <w:sz w:val="24"/>
          <w:szCs w:val="24"/>
        </w:rPr>
      </w:pPr>
      <w:r w:rsidRPr="0020797F">
        <w:rPr>
          <w:i/>
          <w:sz w:val="24"/>
          <w:szCs w:val="24"/>
        </w:rPr>
        <w:t>Приложение</w:t>
      </w:r>
      <w:r>
        <w:rPr>
          <w:i/>
          <w:sz w:val="24"/>
          <w:szCs w:val="24"/>
          <w:lang w:val="kk-KZ"/>
        </w:rPr>
        <w:t xml:space="preserve"> </w:t>
      </w:r>
      <w:r>
        <w:rPr>
          <w:i/>
          <w:sz w:val="24"/>
          <w:szCs w:val="24"/>
        </w:rPr>
        <w:t>№ 1</w:t>
      </w:r>
      <w:r w:rsidRPr="0020797F">
        <w:rPr>
          <w:i/>
          <w:sz w:val="24"/>
          <w:szCs w:val="24"/>
        </w:rPr>
        <w:t xml:space="preserve"> </w:t>
      </w:r>
    </w:p>
    <w:p w:rsidR="00834F82" w:rsidRPr="0020797F" w:rsidRDefault="00834F82" w:rsidP="00834F82">
      <w:pPr>
        <w:spacing w:after="0" w:line="240" w:lineRule="auto"/>
        <w:ind w:firstLine="567"/>
        <w:jc w:val="right"/>
        <w:rPr>
          <w:i/>
          <w:sz w:val="24"/>
          <w:szCs w:val="24"/>
        </w:rPr>
      </w:pPr>
      <w:r w:rsidRPr="0020797F">
        <w:rPr>
          <w:i/>
          <w:sz w:val="24"/>
          <w:szCs w:val="24"/>
        </w:rPr>
        <w:t xml:space="preserve">к постановлению Генерального Совета </w:t>
      </w:r>
    </w:p>
    <w:p w:rsidR="00834F82" w:rsidRPr="0020797F" w:rsidRDefault="00834F82" w:rsidP="00834F82">
      <w:pPr>
        <w:spacing w:after="0" w:line="240" w:lineRule="auto"/>
        <w:ind w:firstLine="567"/>
        <w:jc w:val="right"/>
        <w:rPr>
          <w:i/>
          <w:sz w:val="24"/>
          <w:szCs w:val="24"/>
        </w:rPr>
      </w:pPr>
      <w:r w:rsidRPr="0020797F">
        <w:rPr>
          <w:i/>
          <w:sz w:val="24"/>
          <w:szCs w:val="24"/>
        </w:rPr>
        <w:t>Федерации профсоюзов Республики Казахстан</w:t>
      </w:r>
    </w:p>
    <w:p w:rsidR="00834F82" w:rsidRPr="0020797F" w:rsidRDefault="00834F82" w:rsidP="00834F82">
      <w:pPr>
        <w:jc w:val="right"/>
        <w:rPr>
          <w:lang w:val="kk-KZ"/>
        </w:rPr>
      </w:pPr>
      <w:r w:rsidRPr="0020797F">
        <w:rPr>
          <w:i/>
          <w:sz w:val="24"/>
          <w:szCs w:val="24"/>
        </w:rPr>
        <w:t>№ ____________ от 2 июня 2021 года</w:t>
      </w:r>
    </w:p>
    <w:p w:rsidR="00834F82" w:rsidRDefault="00834F82" w:rsidP="00834F82">
      <w:pPr>
        <w:rPr>
          <w:lang w:val="kk-KZ"/>
        </w:rPr>
      </w:pPr>
    </w:p>
    <w:tbl>
      <w:tblPr>
        <w:tblW w:w="9827" w:type="dxa"/>
        <w:tblInd w:w="96" w:type="dxa"/>
        <w:tblLook w:val="04A0" w:firstRow="1" w:lastRow="0" w:firstColumn="1" w:lastColumn="0" w:noHBand="0" w:noVBand="1"/>
      </w:tblPr>
      <w:tblGrid>
        <w:gridCol w:w="617"/>
        <w:gridCol w:w="2548"/>
        <w:gridCol w:w="2126"/>
        <w:gridCol w:w="2162"/>
        <w:gridCol w:w="956"/>
        <w:gridCol w:w="1418"/>
      </w:tblGrid>
      <w:tr w:rsidR="00834F82" w:rsidRPr="00EE61AB" w:rsidTr="006B0E0E">
        <w:trPr>
          <w:gridAfter w:val="1"/>
          <w:wAfter w:w="1418" w:type="dxa"/>
          <w:trHeight w:val="420"/>
        </w:trPr>
        <w:tc>
          <w:tcPr>
            <w:tcW w:w="8409" w:type="dxa"/>
            <w:gridSpan w:val="5"/>
            <w:tcBorders>
              <w:top w:val="nil"/>
              <w:left w:val="nil"/>
              <w:bottom w:val="nil"/>
              <w:right w:val="nil"/>
            </w:tcBorders>
            <w:shd w:val="clear" w:color="auto" w:fill="auto"/>
            <w:noWrap/>
            <w:vAlign w:val="bottom"/>
            <w:hideMark/>
          </w:tcPr>
          <w:p w:rsidR="00834F82" w:rsidRPr="00EE61AB" w:rsidRDefault="00834F82" w:rsidP="00834F82">
            <w:pPr>
              <w:spacing w:after="0" w:line="240" w:lineRule="auto"/>
              <w:jc w:val="center"/>
              <w:rPr>
                <w:rFonts w:eastAsia="Times New Roman"/>
                <w:b/>
                <w:bCs/>
                <w:color w:val="000000"/>
                <w:lang w:eastAsia="ru-RU"/>
              </w:rPr>
            </w:pPr>
            <w:r w:rsidRPr="00EE61AB">
              <w:rPr>
                <w:rFonts w:eastAsia="Times New Roman"/>
                <w:b/>
                <w:bCs/>
                <w:color w:val="000000"/>
                <w:lang w:eastAsia="ru-RU"/>
              </w:rPr>
              <w:lastRenderedPageBreak/>
              <w:t>СМЕТА</w:t>
            </w:r>
          </w:p>
        </w:tc>
      </w:tr>
      <w:tr w:rsidR="00834F82" w:rsidRPr="00EE61AB" w:rsidTr="006B0E0E">
        <w:trPr>
          <w:gridAfter w:val="1"/>
          <w:wAfter w:w="1418" w:type="dxa"/>
          <w:trHeight w:val="420"/>
        </w:trPr>
        <w:tc>
          <w:tcPr>
            <w:tcW w:w="8409" w:type="dxa"/>
            <w:gridSpan w:val="5"/>
            <w:tcBorders>
              <w:top w:val="nil"/>
              <w:left w:val="nil"/>
              <w:bottom w:val="nil"/>
              <w:right w:val="nil"/>
            </w:tcBorders>
            <w:shd w:val="clear" w:color="auto" w:fill="auto"/>
            <w:noWrap/>
            <w:vAlign w:val="bottom"/>
            <w:hideMark/>
          </w:tcPr>
          <w:p w:rsidR="00834F82" w:rsidRPr="00EE61AB" w:rsidRDefault="00834F82" w:rsidP="006B0E0E">
            <w:pPr>
              <w:spacing w:after="0" w:line="240" w:lineRule="auto"/>
              <w:ind w:firstLine="0"/>
              <w:jc w:val="center"/>
              <w:rPr>
                <w:rFonts w:eastAsia="Times New Roman"/>
                <w:b/>
                <w:bCs/>
                <w:color w:val="000000"/>
                <w:lang w:eastAsia="ru-RU"/>
              </w:rPr>
            </w:pPr>
            <w:r w:rsidRPr="00EE61AB">
              <w:rPr>
                <w:rFonts w:eastAsia="Times New Roman"/>
                <w:b/>
                <w:bCs/>
                <w:color w:val="000000"/>
                <w:lang w:eastAsia="ru-RU"/>
              </w:rPr>
              <w:t>доходов и расходов на осуществление деятельности</w:t>
            </w:r>
          </w:p>
        </w:tc>
      </w:tr>
      <w:tr w:rsidR="00834F82" w:rsidRPr="00EE61AB" w:rsidTr="006B0E0E">
        <w:trPr>
          <w:gridAfter w:val="1"/>
          <w:wAfter w:w="1418" w:type="dxa"/>
          <w:trHeight w:val="420"/>
        </w:trPr>
        <w:tc>
          <w:tcPr>
            <w:tcW w:w="8409" w:type="dxa"/>
            <w:gridSpan w:val="5"/>
            <w:tcBorders>
              <w:top w:val="nil"/>
              <w:left w:val="nil"/>
              <w:bottom w:val="nil"/>
              <w:right w:val="nil"/>
            </w:tcBorders>
            <w:shd w:val="clear" w:color="auto" w:fill="auto"/>
            <w:noWrap/>
            <w:vAlign w:val="bottom"/>
            <w:hideMark/>
          </w:tcPr>
          <w:p w:rsidR="00834F82" w:rsidRPr="00EE61AB" w:rsidRDefault="00834F82" w:rsidP="006B0E0E">
            <w:pPr>
              <w:spacing w:after="0" w:line="240" w:lineRule="auto"/>
              <w:ind w:firstLine="0"/>
              <w:jc w:val="center"/>
              <w:rPr>
                <w:rFonts w:eastAsia="Times New Roman"/>
                <w:b/>
                <w:bCs/>
                <w:color w:val="000000"/>
                <w:lang w:eastAsia="ru-RU"/>
              </w:rPr>
            </w:pPr>
            <w:r w:rsidRPr="00EE61AB">
              <w:rPr>
                <w:rFonts w:eastAsia="Times New Roman"/>
                <w:b/>
                <w:bCs/>
                <w:color w:val="000000"/>
                <w:lang w:eastAsia="ru-RU"/>
              </w:rPr>
              <w:t xml:space="preserve"> Федерации профсоюзов Республики Казахстан на 2021 год</w:t>
            </w:r>
          </w:p>
        </w:tc>
      </w:tr>
      <w:tr w:rsidR="00834F82" w:rsidRPr="00EE61AB" w:rsidTr="006B0E0E">
        <w:trPr>
          <w:trHeight w:val="432"/>
        </w:trPr>
        <w:tc>
          <w:tcPr>
            <w:tcW w:w="617" w:type="dxa"/>
            <w:tcBorders>
              <w:top w:val="nil"/>
              <w:left w:val="nil"/>
              <w:bottom w:val="nil"/>
              <w:right w:val="nil"/>
            </w:tcBorders>
            <w:shd w:val="clear" w:color="auto" w:fill="auto"/>
            <w:noWrap/>
            <w:vAlign w:val="bottom"/>
            <w:hideMark/>
          </w:tcPr>
          <w:p w:rsidR="00834F82" w:rsidRPr="00EE61AB" w:rsidRDefault="00834F82" w:rsidP="00834F82">
            <w:pPr>
              <w:spacing w:after="0" w:line="240" w:lineRule="auto"/>
              <w:rPr>
                <w:rFonts w:eastAsia="Times New Roman"/>
                <w:color w:val="000000"/>
                <w:lang w:eastAsia="ru-RU"/>
              </w:rPr>
            </w:pPr>
          </w:p>
        </w:tc>
        <w:tc>
          <w:tcPr>
            <w:tcW w:w="2548" w:type="dxa"/>
            <w:tcBorders>
              <w:top w:val="nil"/>
              <w:left w:val="nil"/>
              <w:bottom w:val="nil"/>
              <w:right w:val="nil"/>
            </w:tcBorders>
            <w:shd w:val="clear" w:color="auto" w:fill="auto"/>
            <w:noWrap/>
            <w:vAlign w:val="bottom"/>
            <w:hideMark/>
          </w:tcPr>
          <w:p w:rsidR="00834F82" w:rsidRPr="00EE61AB" w:rsidRDefault="00834F82" w:rsidP="00834F82">
            <w:pPr>
              <w:spacing w:after="0" w:line="240" w:lineRule="auto"/>
              <w:rPr>
                <w:rFonts w:eastAsia="Times New Roman"/>
                <w:color w:val="000000"/>
                <w:lang w:eastAsia="ru-RU"/>
              </w:rPr>
            </w:pPr>
          </w:p>
        </w:tc>
        <w:tc>
          <w:tcPr>
            <w:tcW w:w="2126" w:type="dxa"/>
            <w:tcBorders>
              <w:top w:val="nil"/>
              <w:left w:val="nil"/>
              <w:bottom w:val="nil"/>
              <w:right w:val="nil"/>
            </w:tcBorders>
            <w:shd w:val="clear" w:color="auto" w:fill="auto"/>
            <w:noWrap/>
            <w:vAlign w:val="bottom"/>
            <w:hideMark/>
          </w:tcPr>
          <w:p w:rsidR="00834F82" w:rsidRPr="00EE61AB" w:rsidRDefault="00834F82" w:rsidP="00834F82">
            <w:pPr>
              <w:spacing w:after="0" w:line="240" w:lineRule="auto"/>
              <w:jc w:val="right"/>
              <w:rPr>
                <w:rFonts w:eastAsia="Times New Roman"/>
                <w:i/>
                <w:iCs/>
                <w:color w:val="000000"/>
                <w:lang w:eastAsia="ru-RU"/>
              </w:rPr>
            </w:pPr>
          </w:p>
        </w:tc>
        <w:tc>
          <w:tcPr>
            <w:tcW w:w="3118" w:type="dxa"/>
            <w:gridSpan w:val="2"/>
            <w:tcBorders>
              <w:top w:val="nil"/>
              <w:left w:val="nil"/>
              <w:bottom w:val="nil"/>
              <w:right w:val="nil"/>
            </w:tcBorders>
            <w:shd w:val="clear" w:color="auto" w:fill="auto"/>
            <w:noWrap/>
            <w:vAlign w:val="bottom"/>
            <w:hideMark/>
          </w:tcPr>
          <w:p w:rsidR="00834F82" w:rsidRPr="00EE61AB" w:rsidRDefault="00834F82" w:rsidP="00834F82">
            <w:pPr>
              <w:spacing w:after="0" w:line="240" w:lineRule="auto"/>
              <w:rPr>
                <w:rFonts w:eastAsia="Times New Roman"/>
                <w:color w:val="000000"/>
                <w:lang w:eastAsia="ru-RU"/>
              </w:rPr>
            </w:pPr>
          </w:p>
        </w:tc>
        <w:tc>
          <w:tcPr>
            <w:tcW w:w="1418" w:type="dxa"/>
            <w:tcBorders>
              <w:top w:val="nil"/>
              <w:left w:val="nil"/>
              <w:bottom w:val="nil"/>
              <w:right w:val="nil"/>
            </w:tcBorders>
            <w:shd w:val="clear" w:color="auto" w:fill="auto"/>
            <w:noWrap/>
            <w:vAlign w:val="bottom"/>
            <w:hideMark/>
          </w:tcPr>
          <w:p w:rsidR="00834F82" w:rsidRPr="00EE61AB" w:rsidRDefault="00834F82" w:rsidP="00834F82">
            <w:pPr>
              <w:spacing w:after="0" w:line="240" w:lineRule="auto"/>
              <w:ind w:hanging="2065"/>
              <w:jc w:val="right"/>
              <w:rPr>
                <w:rFonts w:eastAsia="Times New Roman"/>
                <w:i/>
                <w:iCs/>
                <w:color w:val="000000"/>
                <w:lang w:eastAsia="ru-RU"/>
              </w:rPr>
            </w:pPr>
            <w:r w:rsidRPr="00EE61AB">
              <w:rPr>
                <w:rFonts w:eastAsia="Times New Roman"/>
                <w:i/>
                <w:iCs/>
                <w:color w:val="000000"/>
                <w:lang w:eastAsia="ru-RU"/>
              </w:rPr>
              <w:t>тыс.тенге</w:t>
            </w:r>
          </w:p>
        </w:tc>
      </w:tr>
      <w:tr w:rsidR="00834F82" w:rsidRPr="00EE61AB" w:rsidTr="006B0E0E">
        <w:trPr>
          <w:trHeight w:val="842"/>
        </w:trPr>
        <w:tc>
          <w:tcPr>
            <w:tcW w:w="61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34F82" w:rsidRPr="00EE61AB" w:rsidRDefault="00834F82" w:rsidP="00834F82">
            <w:pPr>
              <w:spacing w:after="0" w:line="240" w:lineRule="auto"/>
              <w:ind w:hanging="62"/>
              <w:jc w:val="center"/>
              <w:rPr>
                <w:rFonts w:eastAsia="Times New Roman"/>
                <w:b/>
                <w:bCs/>
                <w:color w:val="000000"/>
                <w:lang w:eastAsia="ru-RU"/>
              </w:rPr>
            </w:pPr>
            <w:r w:rsidRPr="00EE61AB">
              <w:rPr>
                <w:rFonts w:eastAsia="Times New Roman"/>
                <w:b/>
                <w:bCs/>
                <w:color w:val="000000"/>
                <w:lang w:eastAsia="ru-RU"/>
              </w:rPr>
              <w:t>№</w:t>
            </w:r>
            <w:r>
              <w:rPr>
                <w:rFonts w:eastAsia="Times New Roman"/>
                <w:b/>
                <w:bCs/>
                <w:color w:val="000000"/>
                <w:lang w:val="kk-KZ" w:eastAsia="ru-RU"/>
              </w:rPr>
              <w:t xml:space="preserve"> </w:t>
            </w:r>
            <w:r w:rsidRPr="00EE61AB">
              <w:rPr>
                <w:rFonts w:eastAsia="Times New Roman"/>
                <w:b/>
                <w:bCs/>
                <w:color w:val="000000"/>
                <w:lang w:eastAsia="ru-RU"/>
              </w:rPr>
              <w:t>п/п</w:t>
            </w:r>
          </w:p>
        </w:tc>
        <w:tc>
          <w:tcPr>
            <w:tcW w:w="254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34F82" w:rsidRPr="00EE61AB" w:rsidRDefault="00834F82" w:rsidP="00834F82">
            <w:pPr>
              <w:spacing w:after="0" w:line="240" w:lineRule="auto"/>
              <w:ind w:hanging="62"/>
              <w:jc w:val="center"/>
              <w:rPr>
                <w:rFonts w:eastAsia="Times New Roman"/>
                <w:b/>
                <w:bCs/>
                <w:color w:val="000000"/>
                <w:lang w:eastAsia="ru-RU"/>
              </w:rPr>
            </w:pPr>
            <w:r w:rsidRPr="00EE61AB">
              <w:rPr>
                <w:rFonts w:eastAsia="Times New Roman"/>
                <w:b/>
                <w:bCs/>
                <w:color w:val="000000"/>
                <w:lang w:eastAsia="ru-RU"/>
              </w:rPr>
              <w:t>Наименование</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34F82" w:rsidRPr="00EE61AB" w:rsidRDefault="00834F82" w:rsidP="00834F82">
            <w:pPr>
              <w:spacing w:after="0" w:line="240" w:lineRule="auto"/>
              <w:ind w:hanging="62"/>
              <w:jc w:val="center"/>
              <w:rPr>
                <w:rFonts w:eastAsia="Times New Roman"/>
                <w:b/>
                <w:bCs/>
                <w:color w:val="000000"/>
                <w:lang w:eastAsia="ru-RU"/>
              </w:rPr>
            </w:pPr>
            <w:r w:rsidRPr="00EE61AB">
              <w:rPr>
                <w:rFonts w:eastAsia="Times New Roman"/>
                <w:b/>
                <w:bCs/>
                <w:color w:val="000000"/>
                <w:lang w:eastAsia="ru-RU"/>
              </w:rPr>
              <w:t>Утвержденный план на 2021 год (Генсовет №6 п.11 от 23.12.2021г.)</w:t>
            </w:r>
          </w:p>
        </w:tc>
        <w:tc>
          <w:tcPr>
            <w:tcW w:w="2162" w:type="dxa"/>
            <w:tcBorders>
              <w:top w:val="single" w:sz="8" w:space="0" w:color="auto"/>
              <w:left w:val="nil"/>
              <w:bottom w:val="single" w:sz="8" w:space="0" w:color="auto"/>
              <w:right w:val="single" w:sz="8" w:space="0" w:color="auto"/>
            </w:tcBorders>
            <w:shd w:val="clear" w:color="auto" w:fill="auto"/>
            <w:vAlign w:val="center"/>
            <w:hideMark/>
          </w:tcPr>
          <w:p w:rsidR="00834F82" w:rsidRPr="00EE61AB" w:rsidRDefault="00834F82" w:rsidP="00834F82">
            <w:pPr>
              <w:spacing w:after="0" w:line="240" w:lineRule="auto"/>
              <w:ind w:firstLine="8"/>
              <w:jc w:val="center"/>
              <w:rPr>
                <w:rFonts w:eastAsia="Times New Roman"/>
                <w:b/>
                <w:bCs/>
                <w:color w:val="000000"/>
                <w:lang w:eastAsia="ru-RU"/>
              </w:rPr>
            </w:pPr>
            <w:r w:rsidRPr="00EE61AB">
              <w:rPr>
                <w:rFonts w:eastAsia="Times New Roman"/>
                <w:b/>
                <w:bCs/>
                <w:color w:val="000000"/>
                <w:lang w:eastAsia="ru-RU"/>
              </w:rPr>
              <w:t>Предложения на корректировку</w:t>
            </w:r>
          </w:p>
        </w:tc>
        <w:tc>
          <w:tcPr>
            <w:tcW w:w="237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34F82" w:rsidRPr="00EE61AB" w:rsidRDefault="00834F82" w:rsidP="00834F82">
            <w:pPr>
              <w:spacing w:after="0" w:line="240" w:lineRule="auto"/>
              <w:ind w:hanging="2"/>
              <w:jc w:val="center"/>
              <w:rPr>
                <w:rFonts w:eastAsia="Times New Roman"/>
                <w:b/>
                <w:bCs/>
                <w:color w:val="000000"/>
                <w:lang w:eastAsia="ru-RU"/>
              </w:rPr>
            </w:pPr>
            <w:r w:rsidRPr="00EE61AB">
              <w:rPr>
                <w:rFonts w:eastAsia="Times New Roman"/>
                <w:b/>
                <w:bCs/>
                <w:color w:val="000000"/>
                <w:lang w:eastAsia="ru-RU"/>
              </w:rPr>
              <w:t xml:space="preserve">Уточненный план на 2021 год                  </w:t>
            </w:r>
            <w:r w:rsidRPr="00EE61AB">
              <w:rPr>
                <w:rFonts w:eastAsia="Times New Roman"/>
                <w:b/>
                <w:bCs/>
                <w:color w:val="000000"/>
                <w:sz w:val="24"/>
                <w:szCs w:val="24"/>
                <w:lang w:eastAsia="ru-RU"/>
              </w:rPr>
              <w:t>(с учетом корректировки)</w:t>
            </w:r>
          </w:p>
        </w:tc>
      </w:tr>
      <w:tr w:rsidR="00834F82" w:rsidRPr="00EE61AB" w:rsidTr="006B0E0E">
        <w:trPr>
          <w:trHeight w:val="685"/>
        </w:trPr>
        <w:tc>
          <w:tcPr>
            <w:tcW w:w="617" w:type="dxa"/>
            <w:vMerge/>
            <w:tcBorders>
              <w:top w:val="single" w:sz="8" w:space="0" w:color="auto"/>
              <w:left w:val="single" w:sz="8" w:space="0" w:color="auto"/>
              <w:bottom w:val="single" w:sz="8" w:space="0" w:color="000000"/>
              <w:right w:val="single" w:sz="8" w:space="0" w:color="auto"/>
            </w:tcBorders>
            <w:vAlign w:val="center"/>
            <w:hideMark/>
          </w:tcPr>
          <w:p w:rsidR="00834F82" w:rsidRPr="00EE61AB" w:rsidRDefault="00834F82" w:rsidP="00834F82">
            <w:pPr>
              <w:spacing w:after="0" w:line="240" w:lineRule="auto"/>
              <w:ind w:hanging="62"/>
              <w:rPr>
                <w:rFonts w:eastAsia="Times New Roman"/>
                <w:b/>
                <w:bCs/>
                <w:color w:val="000000"/>
                <w:lang w:eastAsia="ru-RU"/>
              </w:rPr>
            </w:pPr>
          </w:p>
        </w:tc>
        <w:tc>
          <w:tcPr>
            <w:tcW w:w="2548" w:type="dxa"/>
            <w:vMerge/>
            <w:tcBorders>
              <w:top w:val="single" w:sz="8" w:space="0" w:color="auto"/>
              <w:left w:val="single" w:sz="8" w:space="0" w:color="auto"/>
              <w:bottom w:val="single" w:sz="8" w:space="0" w:color="000000"/>
              <w:right w:val="single" w:sz="8" w:space="0" w:color="auto"/>
            </w:tcBorders>
            <w:vAlign w:val="center"/>
            <w:hideMark/>
          </w:tcPr>
          <w:p w:rsidR="00834F82" w:rsidRPr="00EE61AB" w:rsidRDefault="00834F82" w:rsidP="00834F82">
            <w:pPr>
              <w:spacing w:after="0" w:line="240" w:lineRule="auto"/>
              <w:ind w:hanging="62"/>
              <w:rPr>
                <w:rFonts w:eastAsia="Times New Roman"/>
                <w:b/>
                <w:bCs/>
                <w:color w:val="000000"/>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834F82" w:rsidRPr="00EE61AB" w:rsidRDefault="00834F82" w:rsidP="00834F82">
            <w:pPr>
              <w:spacing w:after="0" w:line="240" w:lineRule="auto"/>
              <w:ind w:hanging="62"/>
              <w:rPr>
                <w:rFonts w:eastAsia="Times New Roman"/>
                <w:b/>
                <w:bCs/>
                <w:color w:val="000000"/>
                <w:lang w:eastAsia="ru-RU"/>
              </w:rPr>
            </w:pPr>
          </w:p>
        </w:tc>
        <w:tc>
          <w:tcPr>
            <w:tcW w:w="2162" w:type="dxa"/>
            <w:tcBorders>
              <w:top w:val="nil"/>
              <w:left w:val="nil"/>
              <w:bottom w:val="single" w:sz="8" w:space="0" w:color="auto"/>
              <w:right w:val="single" w:sz="8" w:space="0" w:color="auto"/>
            </w:tcBorders>
            <w:shd w:val="clear" w:color="auto" w:fill="auto"/>
            <w:vAlign w:val="center"/>
            <w:hideMark/>
          </w:tcPr>
          <w:p w:rsidR="00834F82" w:rsidRPr="00EE61AB" w:rsidRDefault="00834F82" w:rsidP="00834F82">
            <w:pPr>
              <w:spacing w:after="0" w:line="240" w:lineRule="auto"/>
              <w:ind w:firstLine="8"/>
              <w:jc w:val="center"/>
              <w:rPr>
                <w:rFonts w:eastAsia="Times New Roman"/>
                <w:b/>
                <w:bCs/>
                <w:color w:val="000000"/>
                <w:lang w:eastAsia="ru-RU"/>
              </w:rPr>
            </w:pPr>
            <w:r w:rsidRPr="00EE61AB">
              <w:rPr>
                <w:rFonts w:eastAsia="Times New Roman"/>
                <w:b/>
                <w:bCs/>
                <w:color w:val="000000"/>
                <w:lang w:eastAsia="ru-RU"/>
              </w:rPr>
              <w:t>уменьшение/ увеличение</w:t>
            </w:r>
          </w:p>
        </w:tc>
        <w:tc>
          <w:tcPr>
            <w:tcW w:w="2374" w:type="dxa"/>
            <w:gridSpan w:val="2"/>
            <w:vMerge/>
            <w:tcBorders>
              <w:top w:val="single" w:sz="8" w:space="0" w:color="auto"/>
              <w:left w:val="single" w:sz="8" w:space="0" w:color="auto"/>
              <w:bottom w:val="single" w:sz="8" w:space="0" w:color="000000"/>
              <w:right w:val="single" w:sz="8" w:space="0" w:color="auto"/>
            </w:tcBorders>
            <w:vAlign w:val="center"/>
            <w:hideMark/>
          </w:tcPr>
          <w:p w:rsidR="00834F82" w:rsidRPr="00EE61AB" w:rsidRDefault="00834F82" w:rsidP="00834F82">
            <w:pPr>
              <w:spacing w:after="0" w:line="240" w:lineRule="auto"/>
              <w:rPr>
                <w:rFonts w:eastAsia="Times New Roman"/>
                <w:b/>
                <w:bCs/>
                <w:color w:val="000000"/>
                <w:lang w:eastAsia="ru-RU"/>
              </w:rPr>
            </w:pPr>
          </w:p>
        </w:tc>
      </w:tr>
      <w:tr w:rsidR="00834F82" w:rsidRPr="00EE61AB" w:rsidTr="006B0E0E">
        <w:trPr>
          <w:trHeight w:val="539"/>
        </w:trPr>
        <w:tc>
          <w:tcPr>
            <w:tcW w:w="617" w:type="dxa"/>
            <w:tcBorders>
              <w:top w:val="nil"/>
              <w:left w:val="single" w:sz="8" w:space="0" w:color="auto"/>
              <w:bottom w:val="single" w:sz="4" w:space="0" w:color="auto"/>
              <w:right w:val="nil"/>
            </w:tcBorders>
            <w:shd w:val="clear" w:color="auto" w:fill="auto"/>
            <w:noWrap/>
            <w:vAlign w:val="center"/>
            <w:hideMark/>
          </w:tcPr>
          <w:p w:rsidR="00834F82" w:rsidRPr="00EE61AB" w:rsidRDefault="00834F82" w:rsidP="00834F82">
            <w:pPr>
              <w:spacing w:after="0" w:line="240" w:lineRule="auto"/>
              <w:ind w:hanging="62"/>
              <w:rPr>
                <w:rFonts w:eastAsia="Times New Roman"/>
                <w:b/>
                <w:bCs/>
                <w:color w:val="000000"/>
                <w:lang w:eastAsia="ru-RU"/>
              </w:rPr>
            </w:pPr>
            <w:r w:rsidRPr="00EE61AB">
              <w:rPr>
                <w:rFonts w:eastAsia="Times New Roman"/>
                <w:b/>
                <w:bCs/>
                <w:color w:val="000000"/>
                <w:lang w:eastAsia="ru-RU"/>
              </w:rPr>
              <w:t> </w:t>
            </w:r>
          </w:p>
        </w:tc>
        <w:tc>
          <w:tcPr>
            <w:tcW w:w="2548" w:type="dxa"/>
            <w:tcBorders>
              <w:top w:val="nil"/>
              <w:left w:val="single" w:sz="8" w:space="0" w:color="auto"/>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hanging="62"/>
              <w:rPr>
                <w:rFonts w:eastAsia="Times New Roman"/>
                <w:b/>
                <w:bCs/>
                <w:color w:val="000000"/>
                <w:lang w:eastAsia="ru-RU"/>
              </w:rPr>
            </w:pPr>
            <w:r w:rsidRPr="00EE61AB">
              <w:rPr>
                <w:rFonts w:eastAsia="Times New Roman"/>
                <w:b/>
                <w:bCs/>
                <w:color w:val="000000"/>
                <w:lang w:eastAsia="ru-RU"/>
              </w:rPr>
              <w:t xml:space="preserve">ДОХОДЫ </w:t>
            </w:r>
          </w:p>
        </w:tc>
        <w:tc>
          <w:tcPr>
            <w:tcW w:w="2126" w:type="dxa"/>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hanging="62"/>
              <w:jc w:val="center"/>
              <w:rPr>
                <w:rFonts w:eastAsia="Times New Roman"/>
                <w:b/>
                <w:bCs/>
                <w:color w:val="000000"/>
                <w:lang w:eastAsia="ru-RU"/>
              </w:rPr>
            </w:pPr>
            <w:r w:rsidRPr="00EE61AB">
              <w:rPr>
                <w:rFonts w:eastAsia="Times New Roman"/>
                <w:b/>
                <w:bCs/>
                <w:color w:val="000000"/>
                <w:lang w:eastAsia="ru-RU"/>
              </w:rPr>
              <w:t>447 701,00</w:t>
            </w:r>
          </w:p>
        </w:tc>
        <w:tc>
          <w:tcPr>
            <w:tcW w:w="2162" w:type="dxa"/>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firstLine="8"/>
              <w:jc w:val="center"/>
              <w:rPr>
                <w:rFonts w:eastAsia="Times New Roman"/>
                <w:b/>
                <w:bCs/>
                <w:color w:val="000000"/>
                <w:lang w:eastAsia="ru-RU"/>
              </w:rPr>
            </w:pPr>
            <w:r w:rsidRPr="00EE61AB">
              <w:rPr>
                <w:rFonts w:eastAsia="Times New Roman"/>
                <w:b/>
                <w:bCs/>
                <w:color w:val="000000"/>
                <w:lang w:eastAsia="ru-RU"/>
              </w:rPr>
              <w:t>0,00</w:t>
            </w:r>
          </w:p>
        </w:tc>
        <w:tc>
          <w:tcPr>
            <w:tcW w:w="2374" w:type="dxa"/>
            <w:gridSpan w:val="2"/>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jc w:val="center"/>
              <w:rPr>
                <w:rFonts w:eastAsia="Times New Roman"/>
                <w:b/>
                <w:bCs/>
                <w:color w:val="000000"/>
                <w:lang w:eastAsia="ru-RU"/>
              </w:rPr>
            </w:pPr>
            <w:r w:rsidRPr="00EE61AB">
              <w:rPr>
                <w:rFonts w:eastAsia="Times New Roman"/>
                <w:b/>
                <w:bCs/>
                <w:color w:val="000000"/>
                <w:lang w:eastAsia="ru-RU"/>
              </w:rPr>
              <w:t>447 701,00</w:t>
            </w:r>
          </w:p>
        </w:tc>
      </w:tr>
      <w:tr w:rsidR="00834F82" w:rsidRPr="00EE61AB" w:rsidTr="006B0E0E">
        <w:trPr>
          <w:trHeight w:val="660"/>
        </w:trPr>
        <w:tc>
          <w:tcPr>
            <w:tcW w:w="617" w:type="dxa"/>
            <w:tcBorders>
              <w:top w:val="nil"/>
              <w:left w:val="single" w:sz="8" w:space="0" w:color="auto"/>
              <w:bottom w:val="single" w:sz="4" w:space="0" w:color="auto"/>
              <w:right w:val="nil"/>
            </w:tcBorders>
            <w:shd w:val="clear" w:color="auto" w:fill="auto"/>
            <w:noWrap/>
            <w:vAlign w:val="center"/>
            <w:hideMark/>
          </w:tcPr>
          <w:p w:rsidR="00834F82" w:rsidRPr="00EE61AB" w:rsidRDefault="00834F82" w:rsidP="00834F82">
            <w:pPr>
              <w:spacing w:after="0" w:line="240" w:lineRule="auto"/>
              <w:ind w:hanging="62"/>
              <w:jc w:val="center"/>
              <w:rPr>
                <w:rFonts w:eastAsia="Times New Roman"/>
                <w:color w:val="000000"/>
                <w:lang w:eastAsia="ru-RU"/>
              </w:rPr>
            </w:pPr>
            <w:r w:rsidRPr="00EE61AB">
              <w:rPr>
                <w:rFonts w:eastAsia="Times New Roman"/>
                <w:color w:val="000000"/>
                <w:lang w:eastAsia="ru-RU"/>
              </w:rPr>
              <w:t>1</w:t>
            </w:r>
          </w:p>
        </w:tc>
        <w:tc>
          <w:tcPr>
            <w:tcW w:w="2548" w:type="dxa"/>
            <w:tcBorders>
              <w:top w:val="nil"/>
              <w:left w:val="single" w:sz="8" w:space="0" w:color="auto"/>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hanging="62"/>
              <w:rPr>
                <w:rFonts w:eastAsia="Times New Roman"/>
                <w:color w:val="000000"/>
                <w:lang w:eastAsia="ru-RU"/>
              </w:rPr>
            </w:pPr>
            <w:r w:rsidRPr="00EE61AB">
              <w:rPr>
                <w:rFonts w:eastAsia="Times New Roman"/>
                <w:color w:val="000000"/>
                <w:lang w:eastAsia="ru-RU"/>
              </w:rPr>
              <w:t>Прогноз поступлений членских взносов</w:t>
            </w:r>
          </w:p>
        </w:tc>
        <w:tc>
          <w:tcPr>
            <w:tcW w:w="2126" w:type="dxa"/>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hanging="62"/>
              <w:jc w:val="center"/>
              <w:rPr>
                <w:rFonts w:eastAsia="Times New Roman"/>
                <w:color w:val="000000"/>
                <w:lang w:eastAsia="ru-RU"/>
              </w:rPr>
            </w:pPr>
            <w:r w:rsidRPr="00EE61AB">
              <w:rPr>
                <w:rFonts w:eastAsia="Times New Roman"/>
                <w:color w:val="000000"/>
                <w:lang w:eastAsia="ru-RU"/>
              </w:rPr>
              <w:t>305 272,26</w:t>
            </w:r>
          </w:p>
        </w:tc>
        <w:tc>
          <w:tcPr>
            <w:tcW w:w="2162" w:type="dxa"/>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firstLine="8"/>
              <w:jc w:val="center"/>
              <w:rPr>
                <w:rFonts w:eastAsia="Times New Roman"/>
                <w:color w:val="000000"/>
                <w:lang w:eastAsia="ru-RU"/>
              </w:rPr>
            </w:pPr>
            <w:r w:rsidRPr="00EE61AB">
              <w:rPr>
                <w:rFonts w:eastAsia="Times New Roman"/>
                <w:color w:val="000000"/>
                <w:lang w:eastAsia="ru-RU"/>
              </w:rPr>
              <w:t xml:space="preserve">-26 217,97  </w:t>
            </w:r>
          </w:p>
        </w:tc>
        <w:tc>
          <w:tcPr>
            <w:tcW w:w="2374" w:type="dxa"/>
            <w:gridSpan w:val="2"/>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jc w:val="center"/>
              <w:rPr>
                <w:rFonts w:eastAsia="Times New Roman"/>
                <w:color w:val="000000"/>
                <w:lang w:eastAsia="ru-RU"/>
              </w:rPr>
            </w:pPr>
            <w:r w:rsidRPr="00EE61AB">
              <w:rPr>
                <w:rFonts w:eastAsia="Times New Roman"/>
                <w:color w:val="000000"/>
                <w:lang w:eastAsia="ru-RU"/>
              </w:rPr>
              <w:t xml:space="preserve">279 054,29  </w:t>
            </w:r>
          </w:p>
        </w:tc>
      </w:tr>
      <w:tr w:rsidR="00834F82" w:rsidRPr="00EE61AB" w:rsidTr="006B0E0E">
        <w:trPr>
          <w:trHeight w:val="660"/>
        </w:trPr>
        <w:tc>
          <w:tcPr>
            <w:tcW w:w="617" w:type="dxa"/>
            <w:tcBorders>
              <w:top w:val="nil"/>
              <w:left w:val="single" w:sz="8" w:space="0" w:color="auto"/>
              <w:bottom w:val="single" w:sz="4" w:space="0" w:color="auto"/>
              <w:right w:val="nil"/>
            </w:tcBorders>
            <w:shd w:val="clear" w:color="auto" w:fill="auto"/>
            <w:noWrap/>
            <w:vAlign w:val="center"/>
            <w:hideMark/>
          </w:tcPr>
          <w:p w:rsidR="00834F82" w:rsidRPr="00EE61AB" w:rsidRDefault="00834F82" w:rsidP="00834F82">
            <w:pPr>
              <w:spacing w:after="0" w:line="240" w:lineRule="auto"/>
              <w:ind w:hanging="62"/>
              <w:jc w:val="center"/>
              <w:rPr>
                <w:rFonts w:eastAsia="Times New Roman"/>
                <w:color w:val="000000"/>
                <w:lang w:eastAsia="ru-RU"/>
              </w:rPr>
            </w:pPr>
            <w:r w:rsidRPr="00EE61AB">
              <w:rPr>
                <w:rFonts w:eastAsia="Times New Roman"/>
                <w:color w:val="000000"/>
                <w:lang w:eastAsia="ru-RU"/>
              </w:rPr>
              <w:t>2</w:t>
            </w:r>
          </w:p>
        </w:tc>
        <w:tc>
          <w:tcPr>
            <w:tcW w:w="2548" w:type="dxa"/>
            <w:tcBorders>
              <w:top w:val="nil"/>
              <w:left w:val="single" w:sz="8" w:space="0" w:color="auto"/>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hanging="62"/>
              <w:rPr>
                <w:rFonts w:eastAsia="Times New Roman"/>
                <w:color w:val="000000"/>
                <w:lang w:eastAsia="ru-RU"/>
              </w:rPr>
            </w:pPr>
            <w:r w:rsidRPr="00EE61AB">
              <w:rPr>
                <w:rFonts w:eastAsia="Times New Roman"/>
                <w:color w:val="000000"/>
                <w:lang w:eastAsia="ru-RU"/>
              </w:rPr>
              <w:t>Прогноз поступлений дивидендов</w:t>
            </w:r>
          </w:p>
        </w:tc>
        <w:tc>
          <w:tcPr>
            <w:tcW w:w="2126" w:type="dxa"/>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hanging="62"/>
              <w:jc w:val="center"/>
              <w:rPr>
                <w:rFonts w:eastAsia="Times New Roman"/>
                <w:color w:val="000000"/>
                <w:lang w:eastAsia="ru-RU"/>
              </w:rPr>
            </w:pPr>
            <w:r w:rsidRPr="00EE61AB">
              <w:rPr>
                <w:rFonts w:eastAsia="Times New Roman"/>
                <w:color w:val="000000"/>
                <w:lang w:eastAsia="ru-RU"/>
              </w:rPr>
              <w:t>142 428,74</w:t>
            </w:r>
          </w:p>
        </w:tc>
        <w:tc>
          <w:tcPr>
            <w:tcW w:w="2162" w:type="dxa"/>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firstLine="8"/>
              <w:jc w:val="center"/>
              <w:rPr>
                <w:rFonts w:eastAsia="Times New Roman"/>
                <w:color w:val="000000"/>
                <w:lang w:eastAsia="ru-RU"/>
              </w:rPr>
            </w:pPr>
            <w:r w:rsidRPr="00EE61AB">
              <w:rPr>
                <w:rFonts w:eastAsia="Times New Roman"/>
                <w:color w:val="000000"/>
                <w:lang w:eastAsia="ru-RU"/>
              </w:rPr>
              <w:t xml:space="preserve">26 217,97  </w:t>
            </w:r>
          </w:p>
        </w:tc>
        <w:tc>
          <w:tcPr>
            <w:tcW w:w="2374" w:type="dxa"/>
            <w:gridSpan w:val="2"/>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jc w:val="center"/>
              <w:rPr>
                <w:rFonts w:eastAsia="Times New Roman"/>
                <w:color w:val="000000"/>
                <w:lang w:eastAsia="ru-RU"/>
              </w:rPr>
            </w:pPr>
            <w:r w:rsidRPr="00EE61AB">
              <w:rPr>
                <w:rFonts w:eastAsia="Times New Roman"/>
                <w:color w:val="000000"/>
                <w:lang w:eastAsia="ru-RU"/>
              </w:rPr>
              <w:t xml:space="preserve">168 646,71  </w:t>
            </w:r>
          </w:p>
        </w:tc>
      </w:tr>
      <w:tr w:rsidR="00834F82" w:rsidRPr="00EE61AB" w:rsidTr="006B0E0E">
        <w:trPr>
          <w:trHeight w:val="505"/>
        </w:trPr>
        <w:tc>
          <w:tcPr>
            <w:tcW w:w="617" w:type="dxa"/>
            <w:tcBorders>
              <w:top w:val="nil"/>
              <w:left w:val="single" w:sz="8" w:space="0" w:color="auto"/>
              <w:bottom w:val="single" w:sz="4" w:space="0" w:color="auto"/>
              <w:right w:val="nil"/>
            </w:tcBorders>
            <w:shd w:val="clear" w:color="auto" w:fill="auto"/>
            <w:noWrap/>
            <w:vAlign w:val="center"/>
            <w:hideMark/>
          </w:tcPr>
          <w:p w:rsidR="00834F82" w:rsidRPr="00EE61AB" w:rsidRDefault="00834F82" w:rsidP="00834F82">
            <w:pPr>
              <w:spacing w:after="0" w:line="240" w:lineRule="auto"/>
              <w:ind w:hanging="62"/>
              <w:jc w:val="center"/>
              <w:rPr>
                <w:rFonts w:eastAsia="Times New Roman"/>
                <w:b/>
                <w:bCs/>
                <w:color w:val="000000"/>
                <w:lang w:eastAsia="ru-RU"/>
              </w:rPr>
            </w:pPr>
            <w:r w:rsidRPr="00EE61AB">
              <w:rPr>
                <w:rFonts w:eastAsia="Times New Roman"/>
                <w:b/>
                <w:bCs/>
                <w:color w:val="000000"/>
                <w:lang w:eastAsia="ru-RU"/>
              </w:rPr>
              <w:t> </w:t>
            </w:r>
          </w:p>
        </w:tc>
        <w:tc>
          <w:tcPr>
            <w:tcW w:w="2548" w:type="dxa"/>
            <w:tcBorders>
              <w:top w:val="nil"/>
              <w:left w:val="single" w:sz="8" w:space="0" w:color="auto"/>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hanging="62"/>
              <w:rPr>
                <w:rFonts w:eastAsia="Times New Roman"/>
                <w:b/>
                <w:bCs/>
                <w:color w:val="000000"/>
                <w:lang w:eastAsia="ru-RU"/>
              </w:rPr>
            </w:pPr>
            <w:r w:rsidRPr="00EE61AB">
              <w:rPr>
                <w:rFonts w:eastAsia="Times New Roman"/>
                <w:b/>
                <w:bCs/>
                <w:color w:val="000000"/>
                <w:lang w:eastAsia="ru-RU"/>
              </w:rPr>
              <w:t>РАСХОДЫ</w:t>
            </w:r>
          </w:p>
        </w:tc>
        <w:tc>
          <w:tcPr>
            <w:tcW w:w="2126" w:type="dxa"/>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hanging="62"/>
              <w:jc w:val="center"/>
              <w:rPr>
                <w:rFonts w:eastAsia="Times New Roman"/>
                <w:b/>
                <w:bCs/>
                <w:color w:val="000000"/>
                <w:lang w:eastAsia="ru-RU"/>
              </w:rPr>
            </w:pPr>
            <w:r w:rsidRPr="00EE61AB">
              <w:rPr>
                <w:rFonts w:eastAsia="Times New Roman"/>
                <w:b/>
                <w:bCs/>
                <w:color w:val="000000"/>
                <w:lang w:eastAsia="ru-RU"/>
              </w:rPr>
              <w:t>447 701,00</w:t>
            </w:r>
          </w:p>
        </w:tc>
        <w:tc>
          <w:tcPr>
            <w:tcW w:w="2162" w:type="dxa"/>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firstLine="8"/>
              <w:jc w:val="center"/>
              <w:rPr>
                <w:rFonts w:eastAsia="Times New Roman"/>
                <w:color w:val="000000"/>
                <w:lang w:eastAsia="ru-RU"/>
              </w:rPr>
            </w:pPr>
            <w:r w:rsidRPr="00EE61AB">
              <w:rPr>
                <w:rFonts w:eastAsia="Times New Roman"/>
                <w:color w:val="000000"/>
                <w:lang w:eastAsia="ru-RU"/>
              </w:rPr>
              <w:t> </w:t>
            </w:r>
          </w:p>
        </w:tc>
        <w:tc>
          <w:tcPr>
            <w:tcW w:w="2374" w:type="dxa"/>
            <w:gridSpan w:val="2"/>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jc w:val="center"/>
              <w:rPr>
                <w:rFonts w:eastAsia="Times New Roman"/>
                <w:b/>
                <w:bCs/>
                <w:color w:val="000000"/>
                <w:lang w:eastAsia="ru-RU"/>
              </w:rPr>
            </w:pPr>
            <w:r w:rsidRPr="00EE61AB">
              <w:rPr>
                <w:rFonts w:eastAsia="Times New Roman"/>
                <w:b/>
                <w:bCs/>
                <w:color w:val="000000"/>
                <w:lang w:eastAsia="ru-RU"/>
              </w:rPr>
              <w:t>447 701,00</w:t>
            </w:r>
          </w:p>
        </w:tc>
      </w:tr>
      <w:tr w:rsidR="00834F82" w:rsidRPr="00EE61AB" w:rsidTr="006B0E0E">
        <w:trPr>
          <w:trHeight w:val="840"/>
        </w:trPr>
        <w:tc>
          <w:tcPr>
            <w:tcW w:w="617" w:type="dxa"/>
            <w:tcBorders>
              <w:top w:val="nil"/>
              <w:left w:val="single" w:sz="8" w:space="0" w:color="auto"/>
              <w:bottom w:val="single" w:sz="4" w:space="0" w:color="auto"/>
              <w:right w:val="nil"/>
            </w:tcBorders>
            <w:shd w:val="clear" w:color="auto" w:fill="auto"/>
            <w:noWrap/>
            <w:vAlign w:val="center"/>
            <w:hideMark/>
          </w:tcPr>
          <w:p w:rsidR="00834F82" w:rsidRPr="00EE61AB" w:rsidRDefault="00834F82" w:rsidP="00834F82">
            <w:pPr>
              <w:spacing w:after="0" w:line="240" w:lineRule="auto"/>
              <w:ind w:hanging="62"/>
              <w:jc w:val="center"/>
              <w:rPr>
                <w:rFonts w:eastAsia="Times New Roman"/>
                <w:color w:val="000000"/>
                <w:lang w:eastAsia="ru-RU"/>
              </w:rPr>
            </w:pPr>
            <w:r w:rsidRPr="00EE61AB">
              <w:rPr>
                <w:rFonts w:eastAsia="Times New Roman"/>
                <w:color w:val="000000"/>
                <w:lang w:eastAsia="ru-RU"/>
              </w:rPr>
              <w:t>1</w:t>
            </w:r>
          </w:p>
        </w:tc>
        <w:tc>
          <w:tcPr>
            <w:tcW w:w="2548" w:type="dxa"/>
            <w:tcBorders>
              <w:top w:val="nil"/>
              <w:left w:val="single" w:sz="8" w:space="0" w:color="auto"/>
              <w:bottom w:val="single" w:sz="4" w:space="0" w:color="auto"/>
              <w:right w:val="single" w:sz="8" w:space="0" w:color="auto"/>
            </w:tcBorders>
            <w:shd w:val="clear" w:color="auto" w:fill="auto"/>
            <w:vAlign w:val="center"/>
            <w:hideMark/>
          </w:tcPr>
          <w:p w:rsidR="00834F82" w:rsidRPr="00EE61AB" w:rsidRDefault="00834F82" w:rsidP="00834F82">
            <w:pPr>
              <w:spacing w:after="0" w:line="240" w:lineRule="auto"/>
              <w:ind w:hanging="62"/>
              <w:rPr>
                <w:rFonts w:eastAsia="Times New Roman"/>
                <w:color w:val="000000"/>
                <w:lang w:eastAsia="ru-RU"/>
              </w:rPr>
            </w:pPr>
            <w:r w:rsidRPr="00EE61AB">
              <w:rPr>
                <w:rFonts w:eastAsia="Times New Roman"/>
                <w:color w:val="000000"/>
                <w:lang w:eastAsia="ru-RU"/>
              </w:rPr>
              <w:t>Смета расходов на осуществление деятельности Федерации профсоюзов РК</w:t>
            </w:r>
          </w:p>
        </w:tc>
        <w:tc>
          <w:tcPr>
            <w:tcW w:w="2126" w:type="dxa"/>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ind w:hanging="62"/>
              <w:jc w:val="center"/>
              <w:rPr>
                <w:rFonts w:eastAsia="Times New Roman"/>
                <w:color w:val="000000"/>
                <w:lang w:eastAsia="ru-RU"/>
              </w:rPr>
            </w:pPr>
            <w:r w:rsidRPr="00EE61AB">
              <w:rPr>
                <w:rFonts w:eastAsia="Times New Roman"/>
                <w:color w:val="000000"/>
                <w:lang w:eastAsia="ru-RU"/>
              </w:rPr>
              <w:t>374 580,00</w:t>
            </w:r>
          </w:p>
        </w:tc>
        <w:tc>
          <w:tcPr>
            <w:tcW w:w="2162" w:type="dxa"/>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jc w:val="center"/>
              <w:rPr>
                <w:rFonts w:eastAsia="Times New Roman"/>
                <w:color w:val="000000"/>
                <w:lang w:eastAsia="ru-RU"/>
              </w:rPr>
            </w:pPr>
            <w:r w:rsidRPr="00EE61AB">
              <w:rPr>
                <w:rFonts w:eastAsia="Times New Roman"/>
                <w:color w:val="000000"/>
                <w:lang w:eastAsia="ru-RU"/>
              </w:rPr>
              <w:t> </w:t>
            </w:r>
          </w:p>
        </w:tc>
        <w:tc>
          <w:tcPr>
            <w:tcW w:w="2374" w:type="dxa"/>
            <w:gridSpan w:val="2"/>
            <w:tcBorders>
              <w:top w:val="nil"/>
              <w:left w:val="nil"/>
              <w:bottom w:val="single" w:sz="4" w:space="0" w:color="auto"/>
              <w:right w:val="single" w:sz="8" w:space="0" w:color="auto"/>
            </w:tcBorders>
            <w:shd w:val="clear" w:color="auto" w:fill="auto"/>
            <w:noWrap/>
            <w:vAlign w:val="center"/>
            <w:hideMark/>
          </w:tcPr>
          <w:p w:rsidR="00834F82" w:rsidRPr="00EE61AB" w:rsidRDefault="00834F82" w:rsidP="00834F82">
            <w:pPr>
              <w:spacing w:after="0" w:line="240" w:lineRule="auto"/>
              <w:jc w:val="center"/>
              <w:rPr>
                <w:rFonts w:eastAsia="Times New Roman"/>
                <w:color w:val="000000"/>
                <w:lang w:eastAsia="ru-RU"/>
              </w:rPr>
            </w:pPr>
            <w:r w:rsidRPr="00EE61AB">
              <w:rPr>
                <w:rFonts w:eastAsia="Times New Roman"/>
                <w:color w:val="000000"/>
                <w:lang w:eastAsia="ru-RU"/>
              </w:rPr>
              <w:t>374 580,00</w:t>
            </w:r>
          </w:p>
        </w:tc>
      </w:tr>
      <w:tr w:rsidR="00834F82" w:rsidRPr="00EE61AB" w:rsidTr="006B0E0E">
        <w:trPr>
          <w:trHeight w:val="852"/>
        </w:trPr>
        <w:tc>
          <w:tcPr>
            <w:tcW w:w="617" w:type="dxa"/>
            <w:tcBorders>
              <w:top w:val="nil"/>
              <w:left w:val="single" w:sz="8" w:space="0" w:color="auto"/>
              <w:bottom w:val="single" w:sz="8" w:space="0" w:color="auto"/>
              <w:right w:val="nil"/>
            </w:tcBorders>
            <w:shd w:val="clear" w:color="auto" w:fill="auto"/>
            <w:noWrap/>
            <w:vAlign w:val="center"/>
            <w:hideMark/>
          </w:tcPr>
          <w:p w:rsidR="00834F82" w:rsidRPr="00EE61AB" w:rsidRDefault="00834F82" w:rsidP="00834F82">
            <w:pPr>
              <w:spacing w:after="0" w:line="240" w:lineRule="auto"/>
              <w:ind w:hanging="62"/>
              <w:jc w:val="center"/>
              <w:rPr>
                <w:rFonts w:eastAsia="Times New Roman"/>
                <w:color w:val="000000"/>
                <w:lang w:eastAsia="ru-RU"/>
              </w:rPr>
            </w:pPr>
            <w:r w:rsidRPr="00EE61AB">
              <w:rPr>
                <w:rFonts w:eastAsia="Times New Roman"/>
                <w:color w:val="000000"/>
                <w:lang w:eastAsia="ru-RU"/>
              </w:rPr>
              <w:t>2</w:t>
            </w:r>
          </w:p>
        </w:tc>
        <w:tc>
          <w:tcPr>
            <w:tcW w:w="2548" w:type="dxa"/>
            <w:tcBorders>
              <w:top w:val="nil"/>
              <w:left w:val="single" w:sz="8" w:space="0" w:color="auto"/>
              <w:bottom w:val="single" w:sz="8" w:space="0" w:color="auto"/>
              <w:right w:val="single" w:sz="8" w:space="0" w:color="auto"/>
            </w:tcBorders>
            <w:shd w:val="clear" w:color="auto" w:fill="auto"/>
            <w:vAlign w:val="center"/>
            <w:hideMark/>
          </w:tcPr>
          <w:p w:rsidR="00834F82" w:rsidRPr="00EE61AB" w:rsidRDefault="00834F82" w:rsidP="00834F82">
            <w:pPr>
              <w:spacing w:after="0" w:line="240" w:lineRule="auto"/>
              <w:ind w:hanging="62"/>
              <w:rPr>
                <w:rFonts w:eastAsia="Times New Roman"/>
                <w:color w:val="000000"/>
                <w:lang w:eastAsia="ru-RU"/>
              </w:rPr>
            </w:pPr>
            <w:r w:rsidRPr="00EE61AB">
              <w:rPr>
                <w:rFonts w:eastAsia="Times New Roman"/>
                <w:color w:val="000000"/>
                <w:lang w:eastAsia="ru-RU"/>
              </w:rPr>
              <w:t>Смета расходов на осуществление деятельности в регионах</w:t>
            </w:r>
          </w:p>
        </w:tc>
        <w:tc>
          <w:tcPr>
            <w:tcW w:w="2126" w:type="dxa"/>
            <w:tcBorders>
              <w:top w:val="nil"/>
              <w:left w:val="nil"/>
              <w:bottom w:val="single" w:sz="8" w:space="0" w:color="auto"/>
              <w:right w:val="single" w:sz="8" w:space="0" w:color="auto"/>
            </w:tcBorders>
            <w:shd w:val="clear" w:color="auto" w:fill="auto"/>
            <w:noWrap/>
            <w:vAlign w:val="center"/>
            <w:hideMark/>
          </w:tcPr>
          <w:p w:rsidR="00834F82" w:rsidRPr="00EE61AB" w:rsidRDefault="00834F82" w:rsidP="00834F82">
            <w:pPr>
              <w:spacing w:after="0" w:line="240" w:lineRule="auto"/>
              <w:ind w:hanging="62"/>
              <w:jc w:val="center"/>
              <w:rPr>
                <w:rFonts w:eastAsia="Times New Roman"/>
                <w:color w:val="000000"/>
                <w:lang w:eastAsia="ru-RU"/>
              </w:rPr>
            </w:pPr>
            <w:r w:rsidRPr="00EE61AB">
              <w:rPr>
                <w:rFonts w:eastAsia="Times New Roman"/>
                <w:color w:val="000000"/>
                <w:lang w:eastAsia="ru-RU"/>
              </w:rPr>
              <w:t>73 121,00</w:t>
            </w:r>
          </w:p>
        </w:tc>
        <w:tc>
          <w:tcPr>
            <w:tcW w:w="2162" w:type="dxa"/>
            <w:tcBorders>
              <w:top w:val="nil"/>
              <w:left w:val="nil"/>
              <w:bottom w:val="single" w:sz="8" w:space="0" w:color="auto"/>
              <w:right w:val="single" w:sz="8" w:space="0" w:color="auto"/>
            </w:tcBorders>
            <w:shd w:val="clear" w:color="auto" w:fill="auto"/>
            <w:noWrap/>
            <w:vAlign w:val="center"/>
            <w:hideMark/>
          </w:tcPr>
          <w:p w:rsidR="00834F82" w:rsidRPr="00EE61AB" w:rsidRDefault="00834F82" w:rsidP="00834F82">
            <w:pPr>
              <w:spacing w:after="0" w:line="240" w:lineRule="auto"/>
              <w:jc w:val="center"/>
              <w:rPr>
                <w:rFonts w:eastAsia="Times New Roman"/>
                <w:color w:val="000000"/>
                <w:lang w:eastAsia="ru-RU"/>
              </w:rPr>
            </w:pPr>
            <w:r w:rsidRPr="00EE61AB">
              <w:rPr>
                <w:rFonts w:eastAsia="Times New Roman"/>
                <w:color w:val="000000"/>
                <w:lang w:eastAsia="ru-RU"/>
              </w:rPr>
              <w:t> </w:t>
            </w:r>
          </w:p>
        </w:tc>
        <w:tc>
          <w:tcPr>
            <w:tcW w:w="2374" w:type="dxa"/>
            <w:gridSpan w:val="2"/>
            <w:tcBorders>
              <w:top w:val="nil"/>
              <w:left w:val="nil"/>
              <w:bottom w:val="single" w:sz="8" w:space="0" w:color="auto"/>
              <w:right w:val="single" w:sz="8" w:space="0" w:color="auto"/>
            </w:tcBorders>
            <w:shd w:val="clear" w:color="auto" w:fill="auto"/>
            <w:noWrap/>
            <w:vAlign w:val="center"/>
            <w:hideMark/>
          </w:tcPr>
          <w:p w:rsidR="00834F82" w:rsidRPr="00EE61AB" w:rsidRDefault="00834F82" w:rsidP="00834F82">
            <w:pPr>
              <w:spacing w:after="0" w:line="240" w:lineRule="auto"/>
              <w:jc w:val="center"/>
              <w:rPr>
                <w:rFonts w:eastAsia="Times New Roman"/>
                <w:color w:val="000000"/>
                <w:lang w:eastAsia="ru-RU"/>
              </w:rPr>
            </w:pPr>
            <w:r w:rsidRPr="00EE61AB">
              <w:rPr>
                <w:rFonts w:eastAsia="Times New Roman"/>
                <w:color w:val="000000"/>
                <w:lang w:eastAsia="ru-RU"/>
              </w:rPr>
              <w:t>73 121,00</w:t>
            </w:r>
          </w:p>
        </w:tc>
      </w:tr>
    </w:tbl>
    <w:p w:rsidR="00834F82" w:rsidRDefault="00834F82" w:rsidP="00834F82"/>
    <w:p w:rsidR="00834F82" w:rsidRDefault="00834F82" w:rsidP="00834F82"/>
    <w:p w:rsidR="006B0E0E" w:rsidRDefault="006B0E0E" w:rsidP="00834F82"/>
    <w:p w:rsidR="006B0E0E" w:rsidRDefault="006B0E0E" w:rsidP="00834F82"/>
    <w:p w:rsidR="006B0E0E" w:rsidRDefault="006B0E0E" w:rsidP="00834F82"/>
    <w:p w:rsidR="006B0E0E" w:rsidRDefault="006B0E0E" w:rsidP="00834F82"/>
    <w:p w:rsidR="006B0E0E" w:rsidRDefault="006B0E0E" w:rsidP="00834F82"/>
    <w:p w:rsidR="00834F82" w:rsidRDefault="00834F82" w:rsidP="00E455AC">
      <w:pPr>
        <w:jc w:val="both"/>
        <w:rPr>
          <w:rFonts w:eastAsia="Calibri"/>
        </w:rPr>
      </w:pPr>
    </w:p>
    <w:p w:rsidR="009A159A" w:rsidRDefault="009A159A" w:rsidP="009A159A">
      <w:pPr>
        <w:pStyle w:val="a4"/>
        <w:jc w:val="right"/>
        <w:rPr>
          <w:rFonts w:ascii="Times New Roman" w:hAnsi="Times New Roman"/>
          <w:i/>
          <w:color w:val="000000"/>
          <w:sz w:val="28"/>
          <w:szCs w:val="28"/>
          <w:lang w:val="kk-KZ"/>
        </w:rPr>
      </w:pPr>
      <w:r>
        <w:rPr>
          <w:rFonts w:ascii="Times New Roman" w:hAnsi="Times New Roman"/>
          <w:i/>
          <w:color w:val="000000"/>
          <w:sz w:val="28"/>
          <w:szCs w:val="28"/>
          <w:lang w:val="kk-KZ"/>
        </w:rPr>
        <w:t>Жоба</w:t>
      </w:r>
    </w:p>
    <w:p w:rsidR="009A159A" w:rsidRDefault="009A159A" w:rsidP="009A159A">
      <w:pPr>
        <w:pStyle w:val="a4"/>
        <w:jc w:val="right"/>
        <w:rPr>
          <w:rFonts w:ascii="Times New Roman" w:hAnsi="Times New Roman"/>
          <w:i/>
          <w:color w:val="000000"/>
          <w:sz w:val="28"/>
          <w:szCs w:val="28"/>
          <w:lang w:val="kk-KZ"/>
        </w:rPr>
      </w:pPr>
    </w:p>
    <w:p w:rsidR="009A159A" w:rsidRPr="00C54537" w:rsidRDefault="009A159A" w:rsidP="009A159A">
      <w:pPr>
        <w:pStyle w:val="a4"/>
        <w:jc w:val="center"/>
        <w:rPr>
          <w:rFonts w:ascii="Times New Roman" w:hAnsi="Times New Roman"/>
          <w:color w:val="000000"/>
          <w:sz w:val="28"/>
          <w:szCs w:val="28"/>
          <w:lang w:val="kk-KZ"/>
        </w:rPr>
      </w:pPr>
      <w:r w:rsidRPr="00C54537">
        <w:rPr>
          <w:rFonts w:ascii="Times New Roman" w:hAnsi="Times New Roman"/>
          <w:color w:val="000000"/>
          <w:sz w:val="28"/>
          <w:szCs w:val="28"/>
          <w:lang w:val="kk-KZ"/>
        </w:rPr>
        <w:t>Қазақстан Республикасы Кәсіподақтар федерациясы Бас Кеңесінің</w:t>
      </w:r>
    </w:p>
    <w:p w:rsidR="009A159A" w:rsidRDefault="009A159A" w:rsidP="009A159A">
      <w:pPr>
        <w:pStyle w:val="a4"/>
        <w:jc w:val="center"/>
        <w:rPr>
          <w:rFonts w:ascii="Times New Roman" w:hAnsi="Times New Roman"/>
          <w:b/>
          <w:color w:val="000000"/>
          <w:sz w:val="28"/>
          <w:szCs w:val="28"/>
          <w:lang w:val="kk-KZ"/>
        </w:rPr>
      </w:pPr>
      <w:r w:rsidRPr="00E331BA">
        <w:rPr>
          <w:rFonts w:ascii="Times New Roman" w:hAnsi="Times New Roman"/>
          <w:b/>
          <w:color w:val="000000"/>
          <w:sz w:val="28"/>
          <w:szCs w:val="28"/>
          <w:lang w:val="kk-KZ"/>
        </w:rPr>
        <w:t>ҚАУЛЫСЫ</w:t>
      </w:r>
    </w:p>
    <w:p w:rsidR="009A159A" w:rsidRDefault="009A159A" w:rsidP="009A159A">
      <w:pPr>
        <w:pStyle w:val="a4"/>
        <w:jc w:val="center"/>
        <w:rPr>
          <w:rFonts w:ascii="Times New Roman" w:hAnsi="Times New Roman"/>
          <w:b/>
          <w:color w:val="000000"/>
          <w:sz w:val="28"/>
          <w:szCs w:val="28"/>
          <w:lang w:val="kk-KZ"/>
        </w:rPr>
      </w:pPr>
    </w:p>
    <w:p w:rsidR="009A159A" w:rsidRDefault="009A159A" w:rsidP="009A159A">
      <w:pPr>
        <w:pStyle w:val="a4"/>
        <w:jc w:val="center"/>
        <w:rPr>
          <w:rFonts w:ascii="Times New Roman" w:hAnsi="Times New Roman"/>
          <w:b/>
          <w:color w:val="000000"/>
          <w:sz w:val="28"/>
          <w:szCs w:val="28"/>
          <w:lang w:val="kk-KZ"/>
        </w:rPr>
      </w:pPr>
    </w:p>
    <w:p w:rsidR="009A159A" w:rsidRDefault="009A159A" w:rsidP="009A159A">
      <w:pPr>
        <w:pStyle w:val="a4"/>
        <w:jc w:val="center"/>
        <w:rPr>
          <w:rFonts w:ascii="Times New Roman" w:hAnsi="Times New Roman"/>
          <w:b/>
          <w:color w:val="000000"/>
          <w:sz w:val="28"/>
          <w:szCs w:val="28"/>
          <w:lang w:val="kk-KZ"/>
        </w:rPr>
      </w:pPr>
    </w:p>
    <w:p w:rsidR="009A159A" w:rsidRDefault="009A159A" w:rsidP="009A159A">
      <w:pPr>
        <w:pStyle w:val="a4"/>
        <w:jc w:val="center"/>
        <w:rPr>
          <w:rFonts w:ascii="Times New Roman" w:hAnsi="Times New Roman"/>
          <w:b/>
          <w:color w:val="000000"/>
          <w:sz w:val="28"/>
          <w:szCs w:val="28"/>
          <w:lang w:val="kk-KZ"/>
        </w:rPr>
      </w:pPr>
    </w:p>
    <w:p w:rsidR="004876CF" w:rsidRDefault="009A159A" w:rsidP="009A159A">
      <w:pPr>
        <w:spacing w:after="0" w:line="240" w:lineRule="auto"/>
        <w:ind w:firstLine="0"/>
        <w:rPr>
          <w:rFonts w:eastAsia="Calibri"/>
          <w:b/>
          <w:lang w:val="kk-KZ"/>
        </w:rPr>
      </w:pPr>
      <w:r w:rsidRPr="009A159A">
        <w:rPr>
          <w:rFonts w:eastAsia="Calibri"/>
          <w:b/>
          <w:lang w:val="kk-KZ"/>
        </w:rPr>
        <w:t xml:space="preserve">Қазақстан Республикасы </w:t>
      </w:r>
      <w:r w:rsidR="008B10BB">
        <w:rPr>
          <w:rFonts w:eastAsia="Calibri"/>
          <w:b/>
          <w:lang w:val="kk-KZ"/>
        </w:rPr>
        <w:t>К</w:t>
      </w:r>
      <w:r w:rsidR="003A1A27" w:rsidRPr="009A159A">
        <w:rPr>
          <w:rFonts w:eastAsia="Calibri"/>
          <w:b/>
          <w:lang w:val="kk-KZ"/>
        </w:rPr>
        <w:t xml:space="preserve">әсіподақтар федерациясы </w:t>
      </w:r>
    </w:p>
    <w:p w:rsidR="009A159A" w:rsidRDefault="003A1A27" w:rsidP="009A159A">
      <w:pPr>
        <w:spacing w:after="0" w:line="240" w:lineRule="auto"/>
        <w:ind w:firstLine="0"/>
        <w:rPr>
          <w:rFonts w:eastAsia="Calibri"/>
          <w:b/>
          <w:lang w:val="kk-KZ"/>
        </w:rPr>
      </w:pPr>
      <w:r w:rsidRPr="009A159A">
        <w:rPr>
          <w:rFonts w:eastAsia="Calibri"/>
          <w:b/>
          <w:lang w:val="kk-KZ"/>
        </w:rPr>
        <w:t>органдарының</w:t>
      </w:r>
      <w:r w:rsidR="009A159A" w:rsidRPr="009A159A">
        <w:rPr>
          <w:rFonts w:eastAsia="Calibri"/>
          <w:b/>
          <w:lang w:val="kk-KZ"/>
        </w:rPr>
        <w:t xml:space="preserve"> марапаттау </w:t>
      </w:r>
      <w:r w:rsidR="00E05230">
        <w:rPr>
          <w:rFonts w:eastAsia="Calibri"/>
          <w:b/>
          <w:lang w:val="kk-KZ"/>
        </w:rPr>
        <w:t xml:space="preserve">жөніндегі </w:t>
      </w:r>
      <w:r w:rsidRPr="009A159A">
        <w:rPr>
          <w:rFonts w:eastAsia="Calibri"/>
          <w:b/>
          <w:lang w:val="kk-KZ"/>
        </w:rPr>
        <w:t>шешімдері</w:t>
      </w:r>
      <w:r w:rsidR="00505597">
        <w:rPr>
          <w:rFonts w:eastAsia="Calibri"/>
          <w:b/>
          <w:lang w:val="kk-KZ"/>
        </w:rPr>
        <w:t>нің күші</w:t>
      </w:r>
    </w:p>
    <w:p w:rsidR="003A1A27" w:rsidRDefault="009A159A" w:rsidP="009A159A">
      <w:pPr>
        <w:spacing w:after="0" w:line="240" w:lineRule="auto"/>
        <w:ind w:firstLine="0"/>
        <w:rPr>
          <w:rFonts w:eastAsia="Calibri"/>
          <w:b/>
          <w:lang w:val="kk-KZ"/>
        </w:rPr>
      </w:pPr>
      <w:r w:rsidRPr="009A159A">
        <w:rPr>
          <w:rFonts w:eastAsia="Calibri"/>
          <w:b/>
          <w:lang w:val="kk-KZ"/>
        </w:rPr>
        <w:t>жо</w:t>
      </w:r>
      <w:r w:rsidR="00505597">
        <w:rPr>
          <w:rFonts w:eastAsia="Calibri"/>
          <w:b/>
          <w:lang w:val="kk-KZ"/>
        </w:rPr>
        <w:t>йылды</w:t>
      </w:r>
      <w:r w:rsidRPr="009A159A">
        <w:rPr>
          <w:rFonts w:eastAsia="Calibri"/>
          <w:b/>
          <w:lang w:val="kk-KZ"/>
        </w:rPr>
        <w:t xml:space="preserve"> деп тану туралы</w:t>
      </w:r>
    </w:p>
    <w:p w:rsidR="009A159A" w:rsidRDefault="009A159A" w:rsidP="009A159A">
      <w:pPr>
        <w:spacing w:after="0" w:line="240" w:lineRule="auto"/>
        <w:ind w:firstLine="0"/>
        <w:rPr>
          <w:rFonts w:eastAsia="Calibri"/>
          <w:b/>
          <w:lang w:val="kk-KZ"/>
        </w:rPr>
      </w:pPr>
    </w:p>
    <w:p w:rsidR="009A159A" w:rsidRDefault="009A159A" w:rsidP="009A159A">
      <w:pPr>
        <w:spacing w:after="0" w:line="240" w:lineRule="auto"/>
        <w:ind w:firstLine="0"/>
        <w:jc w:val="both"/>
        <w:rPr>
          <w:b/>
          <w:szCs w:val="32"/>
          <w:lang w:val="kk-KZ"/>
        </w:rPr>
      </w:pPr>
    </w:p>
    <w:p w:rsidR="009A159A" w:rsidRDefault="009A159A" w:rsidP="009A159A">
      <w:pPr>
        <w:spacing w:after="0" w:line="240" w:lineRule="auto"/>
        <w:ind w:firstLine="567"/>
        <w:jc w:val="both"/>
        <w:rPr>
          <w:szCs w:val="32"/>
          <w:lang w:val="kk-KZ"/>
        </w:rPr>
      </w:pPr>
      <w:r w:rsidRPr="0023505F">
        <w:rPr>
          <w:szCs w:val="32"/>
          <w:lang w:val="kk-KZ"/>
        </w:rPr>
        <w:t>Қазақстан Республикасы Кә</w:t>
      </w:r>
      <w:r>
        <w:rPr>
          <w:szCs w:val="32"/>
          <w:lang w:val="kk-KZ"/>
        </w:rPr>
        <w:t xml:space="preserve">сіподақтар федерациясы Жарғысының                  42 тармағының 2) тармақшасына сәйкес Қазақстан Республикасы Кәсіподақтар федерациясының Бас Кеңесі </w:t>
      </w:r>
      <w:r w:rsidRPr="0023505F">
        <w:rPr>
          <w:b/>
          <w:szCs w:val="32"/>
          <w:lang w:val="kk-KZ"/>
        </w:rPr>
        <w:t>ҚАУЛЫ ЕТЕДІ:</w:t>
      </w:r>
      <w:r>
        <w:rPr>
          <w:szCs w:val="32"/>
          <w:lang w:val="kk-KZ"/>
        </w:rPr>
        <w:t xml:space="preserve"> </w:t>
      </w:r>
    </w:p>
    <w:p w:rsidR="009A159A" w:rsidRDefault="009A159A" w:rsidP="009A159A">
      <w:pPr>
        <w:spacing w:after="0" w:line="240" w:lineRule="auto"/>
        <w:ind w:firstLine="567"/>
        <w:jc w:val="both"/>
        <w:rPr>
          <w:szCs w:val="32"/>
          <w:lang w:val="kk-KZ"/>
        </w:rPr>
      </w:pPr>
    </w:p>
    <w:p w:rsidR="009C50B1" w:rsidRPr="006A1BE4" w:rsidRDefault="009A159A" w:rsidP="006A1BE4">
      <w:pPr>
        <w:pStyle w:val="a5"/>
        <w:numPr>
          <w:ilvl w:val="2"/>
          <w:numId w:val="30"/>
        </w:numPr>
        <w:tabs>
          <w:tab w:val="left" w:pos="851"/>
        </w:tabs>
        <w:spacing w:after="0" w:line="240" w:lineRule="auto"/>
        <w:ind w:left="0" w:firstLine="567"/>
        <w:jc w:val="both"/>
        <w:rPr>
          <w:i/>
          <w:szCs w:val="32"/>
          <w:lang w:val="kk-KZ"/>
        </w:rPr>
      </w:pPr>
      <w:r w:rsidRPr="009A159A">
        <w:rPr>
          <w:szCs w:val="32"/>
          <w:lang w:val="kk-KZ"/>
        </w:rPr>
        <w:t xml:space="preserve"> </w:t>
      </w:r>
      <w:r w:rsidR="0002559A">
        <w:rPr>
          <w:szCs w:val="32"/>
          <w:lang w:val="kk-KZ"/>
        </w:rPr>
        <w:t xml:space="preserve">  </w:t>
      </w:r>
      <w:r w:rsidRPr="009A159A">
        <w:rPr>
          <w:szCs w:val="32"/>
          <w:lang w:val="kk-KZ"/>
        </w:rPr>
        <w:t>Қазақстан</w:t>
      </w:r>
      <w:r w:rsidR="0002559A">
        <w:rPr>
          <w:szCs w:val="32"/>
          <w:lang w:val="kk-KZ"/>
        </w:rPr>
        <w:t xml:space="preserve"> Республикасы К</w:t>
      </w:r>
      <w:r w:rsidRPr="009A159A">
        <w:rPr>
          <w:szCs w:val="32"/>
          <w:lang w:val="kk-KZ"/>
        </w:rPr>
        <w:t xml:space="preserve">әсіподақтар </w:t>
      </w:r>
      <w:r w:rsidR="0002559A">
        <w:rPr>
          <w:szCs w:val="32"/>
          <w:lang w:val="kk-KZ"/>
        </w:rPr>
        <w:t>ф</w:t>
      </w:r>
      <w:r w:rsidRPr="009A159A">
        <w:rPr>
          <w:szCs w:val="32"/>
          <w:lang w:val="kk-KZ"/>
        </w:rPr>
        <w:t>едерациясы</w:t>
      </w:r>
      <w:r w:rsidR="00F3533A">
        <w:rPr>
          <w:szCs w:val="32"/>
          <w:lang w:val="kk-KZ"/>
        </w:rPr>
        <w:t xml:space="preserve"> Бас Кеңесінің:</w:t>
      </w:r>
      <w:r w:rsidR="006A1BE4">
        <w:rPr>
          <w:i/>
          <w:szCs w:val="32"/>
          <w:lang w:val="kk-KZ"/>
        </w:rPr>
        <w:t xml:space="preserve"> </w:t>
      </w:r>
      <w:r w:rsidR="00A327F9" w:rsidRPr="006A1BE4">
        <w:rPr>
          <w:lang w:val="kk-KZ"/>
        </w:rPr>
        <w:t>2015 ж</w:t>
      </w:r>
      <w:r w:rsidR="00E3602D" w:rsidRPr="006A1BE4">
        <w:rPr>
          <w:lang w:val="kk-KZ"/>
        </w:rPr>
        <w:t>ылғы 23 желтоқсандағы Қаз</w:t>
      </w:r>
      <w:r w:rsidR="009C50B1" w:rsidRPr="006A1BE4">
        <w:rPr>
          <w:lang w:val="kk-KZ"/>
        </w:rPr>
        <w:t>ақстан Республикасы Кәсіподақтар федерациясының наградалары туралы» №3 7 т</w:t>
      </w:r>
      <w:r w:rsidR="00A327F9" w:rsidRPr="006A1BE4">
        <w:rPr>
          <w:lang w:val="kk-KZ"/>
        </w:rPr>
        <w:t>.</w:t>
      </w:r>
      <w:r w:rsidR="009C50B1" w:rsidRPr="006A1BE4">
        <w:rPr>
          <w:lang w:val="kk-KZ"/>
        </w:rPr>
        <w:t xml:space="preserve">, </w:t>
      </w:r>
      <w:r w:rsidR="00A327F9" w:rsidRPr="006A1BE4">
        <w:rPr>
          <w:lang w:val="kk-KZ"/>
        </w:rPr>
        <w:t>01.02.2019 ж</w:t>
      </w:r>
      <w:r w:rsidR="00E3602D" w:rsidRPr="006A1BE4">
        <w:rPr>
          <w:lang w:val="kk-KZ"/>
        </w:rPr>
        <w:t>ылғы 1 ақпандағы Қаз</w:t>
      </w:r>
      <w:r w:rsidR="00A327F9" w:rsidRPr="006A1BE4">
        <w:rPr>
          <w:lang w:val="kk-KZ"/>
        </w:rPr>
        <w:t xml:space="preserve">ақстан Республикасы Кәсіподақтар федерациясы Атқару комитетінің «Қазақстан Республикасы Кәсіподақтар </w:t>
      </w:r>
      <w:r w:rsidR="00713694" w:rsidRPr="006A1BE4">
        <w:rPr>
          <w:lang w:val="kk-KZ"/>
        </w:rPr>
        <w:t>ф</w:t>
      </w:r>
      <w:r w:rsidR="00A327F9" w:rsidRPr="006A1BE4">
        <w:rPr>
          <w:lang w:val="kk-KZ"/>
        </w:rPr>
        <w:t>едерациясының наградалары туралы» Ережесіне өзгерістер және толықтырулар енгізу туралы қаулысын бекіту туралы</w:t>
      </w:r>
      <w:r w:rsidR="0002559A" w:rsidRPr="006A1BE4">
        <w:rPr>
          <w:lang w:val="kk-KZ"/>
        </w:rPr>
        <w:t>»</w:t>
      </w:r>
      <w:r w:rsidR="00A327F9" w:rsidRPr="006A1BE4">
        <w:rPr>
          <w:lang w:val="kk-KZ"/>
        </w:rPr>
        <w:t xml:space="preserve"> № 1 7 т.,  </w:t>
      </w:r>
      <w:r w:rsidR="009C50B1" w:rsidRPr="006A1BE4">
        <w:rPr>
          <w:lang w:val="kk-KZ"/>
        </w:rPr>
        <w:t>2019 ж</w:t>
      </w:r>
      <w:r w:rsidR="002B06C0" w:rsidRPr="006A1BE4">
        <w:rPr>
          <w:lang w:val="kk-KZ"/>
        </w:rPr>
        <w:t>ылғы</w:t>
      </w:r>
      <w:r w:rsidR="008B10BB" w:rsidRPr="006A1BE4">
        <w:rPr>
          <w:lang w:val="kk-KZ"/>
        </w:rPr>
        <w:t xml:space="preserve"> </w:t>
      </w:r>
      <w:r w:rsidR="002B06C0" w:rsidRPr="006A1BE4">
        <w:rPr>
          <w:lang w:val="kk-KZ"/>
        </w:rPr>
        <w:t xml:space="preserve">12 маусымдағы «Қазақстан Республикасы Кәсіподақтар федерациясының наградалары туралы Ережесіне өзгерістер мен толықтырулар енгізу туралы» </w:t>
      </w:r>
      <w:r w:rsidR="009C50B1" w:rsidRPr="006A1BE4">
        <w:rPr>
          <w:lang w:val="kk-KZ"/>
        </w:rPr>
        <w:t xml:space="preserve">№ </w:t>
      </w:r>
      <w:r w:rsidR="002B06C0" w:rsidRPr="006A1BE4">
        <w:rPr>
          <w:lang w:val="kk-KZ"/>
        </w:rPr>
        <w:t>4 4 т.</w:t>
      </w:r>
      <w:r w:rsidR="00505597" w:rsidRPr="006A1BE4">
        <w:rPr>
          <w:lang w:val="kk-KZ"/>
        </w:rPr>
        <w:t xml:space="preserve"> </w:t>
      </w:r>
      <w:r w:rsidR="00E05230" w:rsidRPr="006A1BE4">
        <w:rPr>
          <w:lang w:val="kk-KZ"/>
        </w:rPr>
        <w:t xml:space="preserve">қаулыларының </w:t>
      </w:r>
      <w:r w:rsidR="009C50B1" w:rsidRPr="006A1BE4">
        <w:rPr>
          <w:lang w:val="kk-KZ"/>
        </w:rPr>
        <w:t xml:space="preserve">күші жойылды деп танылсын. </w:t>
      </w:r>
    </w:p>
    <w:p w:rsidR="009A159A" w:rsidRPr="002233F4" w:rsidRDefault="0002559A" w:rsidP="0002559A">
      <w:pPr>
        <w:pStyle w:val="a5"/>
        <w:tabs>
          <w:tab w:val="left" w:pos="993"/>
        </w:tabs>
        <w:spacing w:after="0" w:line="240" w:lineRule="auto"/>
        <w:ind w:left="0" w:firstLine="567"/>
        <w:jc w:val="both"/>
        <w:rPr>
          <w:rFonts w:eastAsia="Times New Roman"/>
          <w:lang w:val="kk-KZ"/>
        </w:rPr>
      </w:pPr>
      <w:r>
        <w:rPr>
          <w:rFonts w:eastAsia="Times New Roman"/>
          <w:lang w:val="kk-KZ"/>
        </w:rPr>
        <w:t xml:space="preserve">3. </w:t>
      </w:r>
      <w:r w:rsidR="009A159A" w:rsidRPr="002233F4">
        <w:rPr>
          <w:rFonts w:eastAsia="Times New Roman"/>
          <w:lang w:val="kk-KZ"/>
        </w:rPr>
        <w:t xml:space="preserve">Осы қаулының орындалуын бақылау Қазақстан Республикасы Кәсіподақтар федерациясы төрағасының </w:t>
      </w:r>
      <w:r w:rsidR="009A159A">
        <w:rPr>
          <w:rFonts w:eastAsia="Times New Roman"/>
          <w:lang w:val="kk-KZ"/>
        </w:rPr>
        <w:t xml:space="preserve">бірінші </w:t>
      </w:r>
      <w:r w:rsidR="009A159A" w:rsidRPr="002233F4">
        <w:rPr>
          <w:rFonts w:eastAsia="Times New Roman"/>
          <w:lang w:val="kk-KZ"/>
        </w:rPr>
        <w:t xml:space="preserve">орынбасары </w:t>
      </w:r>
      <w:r w:rsidR="009A159A">
        <w:rPr>
          <w:rFonts w:eastAsia="Times New Roman"/>
          <w:lang w:val="kk-KZ"/>
        </w:rPr>
        <w:t>М.Б. Тінікеевке</w:t>
      </w:r>
      <w:r w:rsidR="009A159A" w:rsidRPr="002233F4">
        <w:rPr>
          <w:rFonts w:eastAsia="Times New Roman"/>
          <w:lang w:val="kk-KZ"/>
        </w:rPr>
        <w:t xml:space="preserve"> жүктелсін. </w:t>
      </w:r>
    </w:p>
    <w:p w:rsidR="009A159A" w:rsidRDefault="009A159A" w:rsidP="009A159A">
      <w:pPr>
        <w:ind w:firstLine="0"/>
        <w:rPr>
          <w:b/>
          <w:lang w:val="kk-KZ"/>
        </w:rPr>
      </w:pPr>
    </w:p>
    <w:p w:rsidR="009A159A" w:rsidRDefault="009A159A" w:rsidP="009A159A">
      <w:pPr>
        <w:spacing w:after="0" w:line="240" w:lineRule="auto"/>
        <w:ind w:firstLine="0"/>
        <w:rPr>
          <w:rFonts w:eastAsia="Calibri"/>
          <w:b/>
          <w:lang w:val="kk-KZ"/>
        </w:rPr>
      </w:pPr>
    </w:p>
    <w:p w:rsidR="0002559A" w:rsidRDefault="0002559A" w:rsidP="009A159A">
      <w:pPr>
        <w:spacing w:after="0" w:line="240" w:lineRule="auto"/>
        <w:ind w:firstLine="0"/>
        <w:rPr>
          <w:rFonts w:eastAsia="Calibri"/>
          <w:b/>
          <w:lang w:val="kk-KZ"/>
        </w:rPr>
      </w:pPr>
    </w:p>
    <w:p w:rsidR="0002559A" w:rsidRDefault="0002559A" w:rsidP="009A159A">
      <w:pPr>
        <w:spacing w:after="0" w:line="240" w:lineRule="auto"/>
        <w:ind w:firstLine="0"/>
        <w:rPr>
          <w:rFonts w:eastAsia="Calibri"/>
          <w:b/>
          <w:lang w:val="kk-KZ"/>
        </w:rPr>
      </w:pPr>
    </w:p>
    <w:p w:rsidR="0002559A" w:rsidRDefault="0002559A" w:rsidP="009A159A">
      <w:pPr>
        <w:spacing w:after="0" w:line="240" w:lineRule="auto"/>
        <w:ind w:firstLine="0"/>
        <w:rPr>
          <w:rFonts w:eastAsia="Calibri"/>
          <w:b/>
          <w:lang w:val="kk-KZ"/>
        </w:rPr>
      </w:pPr>
    </w:p>
    <w:p w:rsidR="0002559A" w:rsidRDefault="0002559A" w:rsidP="009A159A">
      <w:pPr>
        <w:spacing w:after="0" w:line="240" w:lineRule="auto"/>
        <w:ind w:firstLine="0"/>
        <w:rPr>
          <w:rFonts w:eastAsia="Calibri"/>
          <w:b/>
          <w:lang w:val="kk-KZ"/>
        </w:rPr>
      </w:pPr>
    </w:p>
    <w:p w:rsidR="00C457DE" w:rsidRDefault="00C457DE" w:rsidP="009A159A">
      <w:pPr>
        <w:spacing w:after="0" w:line="240" w:lineRule="auto"/>
        <w:ind w:firstLine="0"/>
        <w:rPr>
          <w:rFonts w:eastAsia="Calibri"/>
          <w:b/>
          <w:lang w:val="kk-KZ"/>
        </w:rPr>
      </w:pPr>
    </w:p>
    <w:p w:rsidR="00C457DE" w:rsidRDefault="00C457DE" w:rsidP="009A159A">
      <w:pPr>
        <w:spacing w:after="0" w:line="240" w:lineRule="auto"/>
        <w:ind w:firstLine="0"/>
        <w:rPr>
          <w:rFonts w:eastAsia="Calibri"/>
          <w:b/>
          <w:lang w:val="kk-KZ"/>
        </w:rPr>
      </w:pPr>
    </w:p>
    <w:p w:rsidR="00C457DE" w:rsidRDefault="00C457DE" w:rsidP="009A159A">
      <w:pPr>
        <w:spacing w:after="0" w:line="240" w:lineRule="auto"/>
        <w:ind w:firstLine="0"/>
        <w:rPr>
          <w:rFonts w:eastAsia="Calibri"/>
          <w:b/>
          <w:lang w:val="kk-KZ"/>
        </w:rPr>
      </w:pPr>
    </w:p>
    <w:p w:rsidR="00C457DE" w:rsidRDefault="00C457DE" w:rsidP="009A159A">
      <w:pPr>
        <w:spacing w:after="0" w:line="240" w:lineRule="auto"/>
        <w:ind w:firstLine="0"/>
        <w:rPr>
          <w:rFonts w:eastAsia="Calibri"/>
          <w:b/>
          <w:lang w:val="kk-KZ"/>
        </w:rPr>
      </w:pPr>
    </w:p>
    <w:p w:rsidR="0002559A" w:rsidRDefault="0002559A" w:rsidP="009A159A">
      <w:pPr>
        <w:spacing w:after="0" w:line="240" w:lineRule="auto"/>
        <w:ind w:firstLine="0"/>
        <w:rPr>
          <w:rFonts w:eastAsia="Calibri"/>
          <w:b/>
          <w:lang w:val="kk-KZ"/>
        </w:rPr>
      </w:pPr>
    </w:p>
    <w:p w:rsidR="0002559A" w:rsidRDefault="0002559A" w:rsidP="009A159A">
      <w:pPr>
        <w:spacing w:after="0" w:line="240" w:lineRule="auto"/>
        <w:ind w:firstLine="0"/>
        <w:rPr>
          <w:rFonts w:eastAsia="Calibri"/>
          <w:b/>
          <w:lang w:val="kk-KZ"/>
        </w:rPr>
      </w:pPr>
    </w:p>
    <w:p w:rsidR="003A1A27" w:rsidRPr="009A159A" w:rsidRDefault="009A159A" w:rsidP="009A159A">
      <w:pPr>
        <w:spacing w:after="0" w:line="240" w:lineRule="auto"/>
        <w:jc w:val="both"/>
        <w:rPr>
          <w:rFonts w:eastAsia="Calibri"/>
          <w:b/>
          <w:lang w:val="kk-KZ"/>
        </w:rPr>
      </w:pPr>
      <w:r w:rsidRPr="009A159A">
        <w:rPr>
          <w:rFonts w:eastAsia="Calibri"/>
          <w:b/>
          <w:lang w:val="kk-KZ"/>
        </w:rPr>
        <w:t xml:space="preserve"> </w:t>
      </w:r>
    </w:p>
    <w:p w:rsidR="00450E15" w:rsidRPr="002D3C22" w:rsidRDefault="00450E15" w:rsidP="00450E15">
      <w:pPr>
        <w:pStyle w:val="a4"/>
        <w:jc w:val="right"/>
        <w:rPr>
          <w:rFonts w:ascii="Times New Roman" w:hAnsi="Times New Roman"/>
          <w:i/>
          <w:color w:val="000000"/>
          <w:sz w:val="28"/>
          <w:szCs w:val="28"/>
          <w:lang w:val="kk-KZ"/>
        </w:rPr>
      </w:pPr>
      <w:r>
        <w:rPr>
          <w:rFonts w:ascii="Times New Roman" w:hAnsi="Times New Roman"/>
          <w:i/>
          <w:color w:val="000000"/>
          <w:sz w:val="28"/>
          <w:szCs w:val="28"/>
          <w:lang w:val="kk-KZ"/>
        </w:rPr>
        <w:t>Проект</w:t>
      </w:r>
    </w:p>
    <w:p w:rsidR="00450E15" w:rsidRDefault="00450E15" w:rsidP="00450E15">
      <w:pPr>
        <w:pStyle w:val="a4"/>
        <w:jc w:val="both"/>
        <w:rPr>
          <w:rFonts w:ascii="Times New Roman" w:hAnsi="Times New Roman"/>
          <w:b/>
          <w:color w:val="000000"/>
          <w:sz w:val="28"/>
          <w:szCs w:val="28"/>
          <w:lang w:val="kk-KZ"/>
        </w:rPr>
      </w:pPr>
    </w:p>
    <w:p w:rsidR="00450E15" w:rsidRPr="000A52AF" w:rsidRDefault="00450E15" w:rsidP="00450E15">
      <w:pPr>
        <w:spacing w:after="0" w:line="240" w:lineRule="auto"/>
        <w:jc w:val="center"/>
        <w:rPr>
          <w:b/>
        </w:rPr>
      </w:pPr>
      <w:r w:rsidRPr="000A52AF">
        <w:rPr>
          <w:b/>
        </w:rPr>
        <w:t xml:space="preserve">ПОСТАНОВЛЕНИЕ </w:t>
      </w:r>
    </w:p>
    <w:p w:rsidR="00450E15" w:rsidRPr="0031423F" w:rsidRDefault="00450E15" w:rsidP="00450E15">
      <w:pPr>
        <w:spacing w:after="0" w:line="240" w:lineRule="auto"/>
        <w:jc w:val="center"/>
      </w:pPr>
      <w:r w:rsidRPr="0031423F">
        <w:t>Генерального Совета Федерации профсоюзов Республики Казахстан</w:t>
      </w:r>
    </w:p>
    <w:p w:rsidR="00450E15" w:rsidRDefault="00450E15" w:rsidP="00450E15">
      <w:pPr>
        <w:spacing w:after="0" w:line="240" w:lineRule="auto"/>
      </w:pPr>
    </w:p>
    <w:p w:rsidR="00486AD4" w:rsidRDefault="00486AD4" w:rsidP="00450E15">
      <w:pPr>
        <w:spacing w:after="0" w:line="240" w:lineRule="auto"/>
      </w:pPr>
    </w:p>
    <w:p w:rsidR="00486AD4" w:rsidRDefault="00486AD4" w:rsidP="00450E15">
      <w:pPr>
        <w:spacing w:after="0" w:line="240" w:lineRule="auto"/>
      </w:pPr>
    </w:p>
    <w:p w:rsidR="00486AD4" w:rsidRDefault="00486AD4" w:rsidP="00450E15">
      <w:pPr>
        <w:spacing w:after="0" w:line="240" w:lineRule="auto"/>
      </w:pPr>
    </w:p>
    <w:p w:rsidR="00486AD4" w:rsidRPr="000C114C" w:rsidRDefault="00486AD4" w:rsidP="005C4CF0">
      <w:pPr>
        <w:spacing w:after="0" w:line="240" w:lineRule="auto"/>
        <w:ind w:firstLine="0"/>
        <w:rPr>
          <w:b/>
        </w:rPr>
      </w:pPr>
    </w:p>
    <w:p w:rsidR="000C114C" w:rsidRDefault="000C114C" w:rsidP="00486AD4">
      <w:pPr>
        <w:spacing w:after="0" w:line="240" w:lineRule="auto"/>
        <w:ind w:firstLine="0"/>
        <w:jc w:val="both"/>
        <w:rPr>
          <w:b/>
        </w:rPr>
      </w:pPr>
      <w:r>
        <w:rPr>
          <w:b/>
          <w:lang w:val="kk-KZ"/>
        </w:rPr>
        <w:t>О п</w:t>
      </w:r>
      <w:r w:rsidRPr="000C114C">
        <w:rPr>
          <w:b/>
        </w:rPr>
        <w:t>ризна</w:t>
      </w:r>
      <w:r>
        <w:rPr>
          <w:b/>
          <w:lang w:val="kk-KZ"/>
        </w:rPr>
        <w:t>нии</w:t>
      </w:r>
      <w:r w:rsidRPr="000C114C">
        <w:rPr>
          <w:b/>
        </w:rPr>
        <w:t xml:space="preserve"> утратившими силу</w:t>
      </w:r>
      <w:r w:rsidR="001B74A5">
        <w:rPr>
          <w:b/>
        </w:rPr>
        <w:t xml:space="preserve"> решений</w:t>
      </w:r>
      <w:r w:rsidRPr="000C114C">
        <w:rPr>
          <w:b/>
        </w:rPr>
        <w:t xml:space="preserve"> </w:t>
      </w:r>
    </w:p>
    <w:p w:rsidR="000C114C" w:rsidRDefault="000C114C" w:rsidP="00486AD4">
      <w:pPr>
        <w:spacing w:after="0" w:line="240" w:lineRule="auto"/>
        <w:ind w:firstLine="0"/>
        <w:jc w:val="both"/>
        <w:rPr>
          <w:b/>
        </w:rPr>
      </w:pPr>
      <w:r w:rsidRPr="000C114C">
        <w:rPr>
          <w:b/>
          <w:lang w:val="kk-KZ"/>
        </w:rPr>
        <w:t>органов</w:t>
      </w:r>
      <w:r w:rsidR="005C4CF0">
        <w:rPr>
          <w:b/>
          <w:lang w:val="kk-KZ"/>
        </w:rPr>
        <w:t xml:space="preserve"> </w:t>
      </w:r>
      <w:r w:rsidR="00486AD4" w:rsidRPr="000C114C">
        <w:rPr>
          <w:b/>
        </w:rPr>
        <w:t>Федерации профсоюзов</w:t>
      </w:r>
      <w:r w:rsidR="001B74A5">
        <w:rPr>
          <w:b/>
        </w:rPr>
        <w:t xml:space="preserve"> Республики</w:t>
      </w:r>
    </w:p>
    <w:p w:rsidR="00486AD4" w:rsidRPr="000C114C" w:rsidRDefault="00486AD4" w:rsidP="00486AD4">
      <w:pPr>
        <w:spacing w:after="0" w:line="240" w:lineRule="auto"/>
        <w:ind w:firstLine="0"/>
        <w:jc w:val="both"/>
        <w:rPr>
          <w:b/>
          <w:lang w:val="kk-KZ"/>
        </w:rPr>
      </w:pPr>
      <w:r w:rsidRPr="000C114C">
        <w:rPr>
          <w:b/>
        </w:rPr>
        <w:t>Казахстан</w:t>
      </w:r>
      <w:r w:rsidR="000C114C" w:rsidRPr="000C114C">
        <w:rPr>
          <w:b/>
          <w:lang w:val="kk-KZ"/>
        </w:rPr>
        <w:t xml:space="preserve"> по вопросам награждения</w:t>
      </w:r>
    </w:p>
    <w:p w:rsidR="00486AD4" w:rsidRDefault="00486AD4" w:rsidP="00486AD4">
      <w:pPr>
        <w:spacing w:after="0" w:line="240" w:lineRule="auto"/>
        <w:ind w:firstLine="0"/>
        <w:jc w:val="both"/>
        <w:rPr>
          <w:b/>
        </w:rPr>
      </w:pPr>
    </w:p>
    <w:p w:rsidR="00450E15" w:rsidRDefault="00450E15" w:rsidP="00450E15">
      <w:pPr>
        <w:spacing w:after="0" w:line="240" w:lineRule="auto"/>
      </w:pPr>
    </w:p>
    <w:p w:rsidR="00450E15" w:rsidRDefault="00486AD4" w:rsidP="00450E15">
      <w:pPr>
        <w:spacing w:after="0" w:line="240" w:lineRule="auto"/>
        <w:jc w:val="both"/>
      </w:pPr>
      <w:r>
        <w:rPr>
          <w:lang w:val="kk-KZ"/>
        </w:rPr>
        <w:t>В соответствии с</w:t>
      </w:r>
      <w:r w:rsidR="00450E15">
        <w:rPr>
          <w:lang w:val="kk-KZ"/>
        </w:rPr>
        <w:t xml:space="preserve"> п.п. </w:t>
      </w:r>
      <w:r w:rsidR="00C50D7E">
        <w:rPr>
          <w:lang w:val="kk-KZ"/>
        </w:rPr>
        <w:t>2</w:t>
      </w:r>
      <w:r w:rsidR="00450E15" w:rsidRPr="00246725">
        <w:rPr>
          <w:lang w:val="kk-KZ"/>
        </w:rPr>
        <w:t xml:space="preserve">) </w:t>
      </w:r>
      <w:r w:rsidR="00450E15">
        <w:rPr>
          <w:lang w:val="kk-KZ"/>
        </w:rPr>
        <w:t xml:space="preserve">п. 42 Устава </w:t>
      </w:r>
      <w:r w:rsidR="00450E15">
        <w:t xml:space="preserve">Федерации профсоюзов </w:t>
      </w:r>
      <w:r w:rsidR="00450E15">
        <w:rPr>
          <w:lang w:val="kk-KZ"/>
        </w:rPr>
        <w:t xml:space="preserve">Республики Казахстан, </w:t>
      </w:r>
      <w:r w:rsidR="00450E15">
        <w:t>Генеральный Совет</w:t>
      </w:r>
      <w:r w:rsidR="00450E15" w:rsidRPr="00C950E7">
        <w:t xml:space="preserve"> Федерации </w:t>
      </w:r>
      <w:r w:rsidR="00450E15">
        <w:t>п</w:t>
      </w:r>
      <w:r w:rsidR="00450E15" w:rsidRPr="00C950E7">
        <w:t>рофсоюзов Республики Казахстан</w:t>
      </w:r>
      <w:r w:rsidR="00450E15">
        <w:t xml:space="preserve"> </w:t>
      </w:r>
      <w:r w:rsidR="00450E15" w:rsidRPr="007902CD">
        <w:rPr>
          <w:b/>
        </w:rPr>
        <w:t>ПОСТАНОВЛЯЕТ</w:t>
      </w:r>
      <w:r w:rsidR="00450E15" w:rsidRPr="00C950E7">
        <w:t>:</w:t>
      </w:r>
    </w:p>
    <w:p w:rsidR="00556EA0" w:rsidRDefault="00556EA0" w:rsidP="00450E15">
      <w:pPr>
        <w:spacing w:after="0" w:line="240" w:lineRule="auto"/>
        <w:jc w:val="both"/>
      </w:pPr>
    </w:p>
    <w:p w:rsidR="00486AD4" w:rsidRPr="00751FA9" w:rsidRDefault="00486AD4" w:rsidP="006D3120">
      <w:pPr>
        <w:pStyle w:val="a5"/>
        <w:numPr>
          <w:ilvl w:val="1"/>
          <w:numId w:val="32"/>
        </w:numPr>
        <w:tabs>
          <w:tab w:val="left" w:pos="993"/>
        </w:tabs>
        <w:spacing w:after="0" w:line="240" w:lineRule="auto"/>
        <w:ind w:left="0" w:firstLine="567"/>
        <w:jc w:val="both"/>
      </w:pPr>
      <w:r w:rsidRPr="00751FA9">
        <w:t xml:space="preserve">Информацию о наградах и знаках Федерации профсоюзов Республики Казахстан  принять к сведению. </w:t>
      </w:r>
    </w:p>
    <w:p w:rsidR="002127D4" w:rsidRPr="006D3120" w:rsidRDefault="006D3120" w:rsidP="006D3120">
      <w:pPr>
        <w:tabs>
          <w:tab w:val="left" w:pos="993"/>
        </w:tabs>
        <w:spacing w:after="0" w:line="240" w:lineRule="auto"/>
        <w:ind w:firstLine="567"/>
        <w:jc w:val="both"/>
      </w:pPr>
      <w:r>
        <w:t xml:space="preserve">2. </w:t>
      </w:r>
      <w:r w:rsidR="00751FA9" w:rsidRPr="00751FA9">
        <w:t>Признать утратившими силу</w:t>
      </w:r>
      <w:r>
        <w:t xml:space="preserve"> </w:t>
      </w:r>
      <w:r w:rsidR="00751FA9" w:rsidRPr="00751FA9">
        <w:t>постановления Генерального Совета Федерации профсоюзов</w:t>
      </w:r>
      <w:r w:rsidR="008A4FD3">
        <w:t xml:space="preserve"> РК </w:t>
      </w:r>
      <w:r w:rsidR="008A4FD3" w:rsidRPr="00751FA9">
        <w:t>№3</w:t>
      </w:r>
      <w:r w:rsidR="00556EA0">
        <w:t xml:space="preserve"> п.7</w:t>
      </w:r>
      <w:r w:rsidR="00556EA0" w:rsidRPr="00694317">
        <w:t xml:space="preserve"> </w:t>
      </w:r>
      <w:r w:rsidR="008A4FD3" w:rsidRPr="00751FA9">
        <w:t>от 23.</w:t>
      </w:r>
      <w:r w:rsidR="004E1021">
        <w:t>12</w:t>
      </w:r>
      <w:r w:rsidR="008A4FD3" w:rsidRPr="00751FA9">
        <w:t>.2015 г.</w:t>
      </w:r>
      <w:r w:rsidR="004E1021">
        <w:t xml:space="preserve"> «О наградах Федерации профсоюзов Республики Казахстан»</w:t>
      </w:r>
      <w:r w:rsidR="008A4FD3" w:rsidRPr="00751FA9">
        <w:t xml:space="preserve">, </w:t>
      </w:r>
      <w:r w:rsidR="005C4CF0" w:rsidRPr="00751FA9">
        <w:t>№ 1 п.7 п.п. 3 от 01.0</w:t>
      </w:r>
      <w:r w:rsidR="005C4CF0" w:rsidRPr="002127D4">
        <w:rPr>
          <w:lang w:val="kk-KZ"/>
        </w:rPr>
        <w:t>2</w:t>
      </w:r>
      <w:r w:rsidR="002127D4">
        <w:t>.</w:t>
      </w:r>
      <w:r w:rsidR="005C4CF0" w:rsidRPr="00751FA9">
        <w:t>2019 г.</w:t>
      </w:r>
      <w:r w:rsidR="005C4CF0" w:rsidRPr="002127D4">
        <w:rPr>
          <w:lang w:val="kk-KZ"/>
        </w:rPr>
        <w:t xml:space="preserve"> «Об утверждении постановления Исполкома Федерации профсоюзов Республики Казахстан о внесении изменениий и дополнений в Положение «О наградах Федерации профсоюзов Республики Казахстан»</w:t>
      </w:r>
      <w:r w:rsidR="005C4CF0" w:rsidRPr="00751FA9">
        <w:t>,</w:t>
      </w:r>
      <w:r w:rsidR="005C4CF0" w:rsidRPr="002127D4">
        <w:rPr>
          <w:lang w:val="kk-KZ"/>
        </w:rPr>
        <w:t xml:space="preserve"> </w:t>
      </w:r>
      <w:r w:rsidR="005C4CF0" w:rsidRPr="00751FA9">
        <w:t>№4</w:t>
      </w:r>
      <w:r w:rsidR="00BB547E">
        <w:t xml:space="preserve"> п</w:t>
      </w:r>
      <w:r w:rsidR="005C4CF0" w:rsidRPr="00751FA9">
        <w:t>.4 от 12.0</w:t>
      </w:r>
      <w:r w:rsidR="005C4CF0" w:rsidRPr="002127D4">
        <w:rPr>
          <w:lang w:val="kk-KZ"/>
        </w:rPr>
        <w:t>6</w:t>
      </w:r>
      <w:r w:rsidR="005C4CF0" w:rsidRPr="00751FA9">
        <w:t>.2019 г</w:t>
      </w:r>
      <w:r w:rsidR="00556EA0">
        <w:t>.</w:t>
      </w:r>
      <w:r w:rsidR="005C4CF0" w:rsidRPr="002127D4">
        <w:rPr>
          <w:lang w:val="kk-KZ"/>
        </w:rPr>
        <w:t xml:space="preserve"> </w:t>
      </w:r>
      <w:r w:rsidR="001B74A5">
        <w:rPr>
          <w:lang w:val="kk-KZ"/>
        </w:rPr>
        <w:t xml:space="preserve">                         </w:t>
      </w:r>
      <w:r w:rsidR="005C4CF0" w:rsidRPr="002127D4">
        <w:rPr>
          <w:lang w:val="kk-KZ"/>
        </w:rPr>
        <w:t>«О внесении изменений и дополнений в Положение о наградах Федерации п</w:t>
      </w:r>
      <w:r w:rsidR="002127D4">
        <w:rPr>
          <w:lang w:val="kk-KZ"/>
        </w:rPr>
        <w:t>рофсоюзов Республики Казахстан»</w:t>
      </w:r>
      <w:r>
        <w:rPr>
          <w:lang w:val="kk-KZ"/>
        </w:rPr>
        <w:t>.</w:t>
      </w:r>
    </w:p>
    <w:p w:rsidR="008A2BA3" w:rsidRPr="008A2BA3" w:rsidRDefault="008A2BA3" w:rsidP="008A2BA3">
      <w:pPr>
        <w:pStyle w:val="af"/>
        <w:ind w:left="0" w:firstLine="567"/>
        <w:jc w:val="both"/>
        <w:rPr>
          <w:rFonts w:ascii="Times New Roman" w:hAnsi="Times New Roman" w:cs="Times New Roman"/>
          <w:sz w:val="28"/>
          <w:szCs w:val="28"/>
          <w:lang w:val="kk-KZ"/>
        </w:rPr>
      </w:pPr>
      <w:r w:rsidRPr="008A2BA3">
        <w:rPr>
          <w:rFonts w:ascii="Times New Roman" w:hAnsi="Times New Roman" w:cs="Times New Roman"/>
          <w:sz w:val="28"/>
          <w:szCs w:val="28"/>
          <w:lang w:val="kk-KZ"/>
        </w:rPr>
        <w:t xml:space="preserve">3. Контроль за выполнением настоящего постановления возложить на первого заместителя председателя Федерации профсоюзов Республики Казахстан Тиникеева М.Б. </w:t>
      </w:r>
    </w:p>
    <w:p w:rsidR="008A2BA3" w:rsidRPr="008A2BA3" w:rsidRDefault="008A2BA3" w:rsidP="008A2BA3">
      <w:pPr>
        <w:pStyle w:val="af"/>
        <w:ind w:left="0" w:firstLine="567"/>
        <w:jc w:val="both"/>
        <w:rPr>
          <w:rFonts w:ascii="Times New Roman" w:hAnsi="Times New Roman" w:cs="Times New Roman"/>
          <w:sz w:val="28"/>
          <w:szCs w:val="28"/>
          <w:lang w:val="kk-KZ"/>
        </w:rPr>
      </w:pPr>
    </w:p>
    <w:p w:rsidR="00450E15" w:rsidRPr="000243B0" w:rsidRDefault="00450E15" w:rsidP="00450E15">
      <w:pPr>
        <w:ind w:left="709"/>
        <w:rPr>
          <w:lang w:val="kk-KZ"/>
        </w:rPr>
      </w:pPr>
    </w:p>
    <w:p w:rsidR="008A4FD3" w:rsidRDefault="008A4FD3" w:rsidP="00450E15">
      <w:pPr>
        <w:ind w:left="709"/>
      </w:pPr>
    </w:p>
    <w:p w:rsidR="008A4FD3" w:rsidRDefault="008A4FD3" w:rsidP="00450E15">
      <w:pPr>
        <w:ind w:left="709"/>
      </w:pPr>
    </w:p>
    <w:p w:rsidR="008A4FD3" w:rsidRDefault="008A4FD3" w:rsidP="00450E15">
      <w:pPr>
        <w:ind w:left="709"/>
      </w:pPr>
    </w:p>
    <w:p w:rsidR="00E455AC" w:rsidRDefault="008A4FD3" w:rsidP="000F2486">
      <w:pPr>
        <w:ind w:left="567" w:firstLine="0"/>
      </w:pPr>
      <w:r>
        <w:t xml:space="preserve"> </w:t>
      </w:r>
    </w:p>
    <w:p w:rsidR="00486AD4" w:rsidRDefault="00486AD4" w:rsidP="00486AD4">
      <w:pPr>
        <w:spacing w:after="0" w:line="240" w:lineRule="auto"/>
        <w:jc w:val="both"/>
        <w:rPr>
          <w:b/>
        </w:rPr>
      </w:pPr>
    </w:p>
    <w:p w:rsidR="00486AD4" w:rsidRDefault="00486AD4" w:rsidP="00486AD4">
      <w:pPr>
        <w:spacing w:after="0" w:line="240" w:lineRule="auto"/>
        <w:jc w:val="both"/>
        <w:rPr>
          <w:b/>
        </w:rPr>
      </w:pPr>
    </w:p>
    <w:p w:rsidR="00486AD4" w:rsidRDefault="00486AD4" w:rsidP="00486AD4">
      <w:pPr>
        <w:spacing w:after="0" w:line="240" w:lineRule="auto"/>
        <w:jc w:val="both"/>
        <w:rPr>
          <w:b/>
        </w:rPr>
      </w:pPr>
    </w:p>
    <w:p w:rsidR="00486AD4" w:rsidRPr="005A4CA9" w:rsidRDefault="00486AD4" w:rsidP="00486AD4">
      <w:pPr>
        <w:pStyle w:val="af"/>
        <w:ind w:firstLine="709"/>
        <w:jc w:val="both"/>
        <w:rPr>
          <w:szCs w:val="28"/>
          <w:lang w:val="kk-KZ"/>
        </w:rPr>
      </w:pPr>
    </w:p>
    <w:p w:rsidR="00486AD4" w:rsidRPr="00FE00B3" w:rsidRDefault="00486AD4" w:rsidP="00486AD4">
      <w:pPr>
        <w:spacing w:after="0" w:line="240" w:lineRule="auto"/>
        <w:jc w:val="both"/>
      </w:pPr>
    </w:p>
    <w:p w:rsidR="00E455AC" w:rsidRPr="007A19C7" w:rsidRDefault="00E455AC" w:rsidP="00E455AC">
      <w:pPr>
        <w:ind w:firstLine="0"/>
        <w:rPr>
          <w:b/>
        </w:rPr>
      </w:pPr>
    </w:p>
    <w:p w:rsidR="00E455AC" w:rsidRDefault="00E455AC" w:rsidP="004D6D51">
      <w:pPr>
        <w:ind w:left="709"/>
      </w:pPr>
    </w:p>
    <w:p w:rsidR="004D6D51" w:rsidRDefault="004D6D51" w:rsidP="004D6D51">
      <w:pPr>
        <w:ind w:left="709"/>
      </w:pPr>
    </w:p>
    <w:p w:rsidR="004D6D51" w:rsidRDefault="004D6D51" w:rsidP="004D6D51">
      <w:pPr>
        <w:ind w:left="709"/>
      </w:pPr>
    </w:p>
    <w:p w:rsidR="004D6D51" w:rsidRDefault="004D6D51" w:rsidP="004D6D51">
      <w:pPr>
        <w:ind w:left="709"/>
      </w:pPr>
    </w:p>
    <w:p w:rsidR="004D6D51" w:rsidRDefault="004D6D51" w:rsidP="004D6D51">
      <w:pPr>
        <w:ind w:left="709"/>
      </w:pPr>
    </w:p>
    <w:sectPr w:rsidR="004D6D51" w:rsidSect="002256BF">
      <w:pgSz w:w="11906" w:h="16838"/>
      <w:pgMar w:top="993"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3E" w:rsidRDefault="00C2573E" w:rsidP="00E331BA">
      <w:pPr>
        <w:spacing w:after="0" w:line="240" w:lineRule="auto"/>
      </w:pPr>
      <w:r>
        <w:separator/>
      </w:r>
    </w:p>
  </w:endnote>
  <w:endnote w:type="continuationSeparator" w:id="0">
    <w:p w:rsidR="00C2573E" w:rsidRDefault="00C2573E" w:rsidP="00E3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Mono">
    <w:altName w:val="Courier New"/>
    <w:panose1 w:val="00000000000000000000"/>
    <w:charset w:val="CC"/>
    <w:family w:val="modern"/>
    <w:notTrueType/>
    <w:pitch w:val="fixed"/>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3E" w:rsidRDefault="00C2573E" w:rsidP="00E331BA">
      <w:pPr>
        <w:spacing w:after="0" w:line="240" w:lineRule="auto"/>
      </w:pPr>
      <w:r>
        <w:separator/>
      </w:r>
    </w:p>
  </w:footnote>
  <w:footnote w:type="continuationSeparator" w:id="0">
    <w:p w:rsidR="00C2573E" w:rsidRDefault="00C2573E" w:rsidP="00E33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775"/>
    <w:multiLevelType w:val="hybridMultilevel"/>
    <w:tmpl w:val="D86C62DE"/>
    <w:lvl w:ilvl="0" w:tplc="4F30644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1616DD3"/>
    <w:multiLevelType w:val="multilevel"/>
    <w:tmpl w:val="2CD2D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725FC"/>
    <w:multiLevelType w:val="hybridMultilevel"/>
    <w:tmpl w:val="A45CD230"/>
    <w:lvl w:ilvl="0" w:tplc="C0E0FD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F84908"/>
    <w:multiLevelType w:val="hybridMultilevel"/>
    <w:tmpl w:val="58A04FB4"/>
    <w:lvl w:ilvl="0" w:tplc="0A70EE4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B20D6B"/>
    <w:multiLevelType w:val="hybridMultilevel"/>
    <w:tmpl w:val="C84477A8"/>
    <w:lvl w:ilvl="0" w:tplc="64C8E758">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DA48E1"/>
    <w:multiLevelType w:val="multilevel"/>
    <w:tmpl w:val="36B64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1266B"/>
    <w:multiLevelType w:val="multilevel"/>
    <w:tmpl w:val="1C928E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E4C79"/>
    <w:multiLevelType w:val="hybridMultilevel"/>
    <w:tmpl w:val="251AC198"/>
    <w:lvl w:ilvl="0" w:tplc="9C608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3A029B"/>
    <w:multiLevelType w:val="multilevel"/>
    <w:tmpl w:val="08D06DB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nsid w:val="19690F18"/>
    <w:multiLevelType w:val="multilevel"/>
    <w:tmpl w:val="57EA0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461940"/>
    <w:multiLevelType w:val="hybridMultilevel"/>
    <w:tmpl w:val="D04C89F0"/>
    <w:lvl w:ilvl="0" w:tplc="8BDAC29E">
      <w:start w:val="4"/>
      <w:numFmt w:val="bullet"/>
      <w:lvlText w:val="-"/>
      <w:lvlJc w:val="left"/>
      <w:pPr>
        <w:ind w:left="1035" w:hanging="360"/>
      </w:pPr>
      <w:rPr>
        <w:rFonts w:ascii="Times New Roman" w:eastAsiaTheme="minorHAns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1">
    <w:nsid w:val="21601F11"/>
    <w:multiLevelType w:val="multilevel"/>
    <w:tmpl w:val="3DD8EFBC"/>
    <w:lvl w:ilvl="0">
      <w:start w:val="1"/>
      <w:numFmt w:val="decimal"/>
      <w:lvlText w:val="%1."/>
      <w:lvlJc w:val="left"/>
      <w:pPr>
        <w:ind w:left="999"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241"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83" w:hanging="1080"/>
      </w:pPr>
      <w:rPr>
        <w:rFonts w:hint="default"/>
      </w:rPr>
    </w:lvl>
    <w:lvl w:ilvl="5">
      <w:start w:val="1"/>
      <w:numFmt w:val="decimal"/>
      <w:isLgl/>
      <w:lvlText w:val="%1.%2.%3.%4.%5.%6."/>
      <w:lvlJc w:val="left"/>
      <w:pPr>
        <w:ind w:left="4284" w:hanging="1440"/>
      </w:pPr>
      <w:rPr>
        <w:rFonts w:hint="default"/>
      </w:rPr>
    </w:lvl>
    <w:lvl w:ilvl="6">
      <w:start w:val="1"/>
      <w:numFmt w:val="decimal"/>
      <w:isLgl/>
      <w:lvlText w:val="%1.%2.%3.%4.%5.%6.%7."/>
      <w:lvlJc w:val="left"/>
      <w:pPr>
        <w:ind w:left="5085" w:hanging="1800"/>
      </w:pPr>
      <w:rPr>
        <w:rFonts w:hint="default"/>
      </w:rPr>
    </w:lvl>
    <w:lvl w:ilvl="7">
      <w:start w:val="1"/>
      <w:numFmt w:val="decimal"/>
      <w:isLgl/>
      <w:lvlText w:val="%1.%2.%3.%4.%5.%6.%7.%8."/>
      <w:lvlJc w:val="left"/>
      <w:pPr>
        <w:ind w:left="5526" w:hanging="1800"/>
      </w:pPr>
      <w:rPr>
        <w:rFonts w:hint="default"/>
      </w:rPr>
    </w:lvl>
    <w:lvl w:ilvl="8">
      <w:start w:val="1"/>
      <w:numFmt w:val="decimal"/>
      <w:isLgl/>
      <w:lvlText w:val="%1.%2.%3.%4.%5.%6.%7.%8.%9."/>
      <w:lvlJc w:val="left"/>
      <w:pPr>
        <w:ind w:left="6327" w:hanging="2160"/>
      </w:pPr>
      <w:rPr>
        <w:rFonts w:hint="default"/>
      </w:rPr>
    </w:lvl>
  </w:abstractNum>
  <w:abstractNum w:abstractNumId="12">
    <w:nsid w:val="25C06816"/>
    <w:multiLevelType w:val="multilevel"/>
    <w:tmpl w:val="C8B2CBE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E86BC6"/>
    <w:multiLevelType w:val="multilevel"/>
    <w:tmpl w:val="1EA6389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F81B12"/>
    <w:multiLevelType w:val="hybridMultilevel"/>
    <w:tmpl w:val="4F1AE6E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66536F"/>
    <w:multiLevelType w:val="multilevel"/>
    <w:tmpl w:val="45C0594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6">
    <w:nsid w:val="392F044F"/>
    <w:multiLevelType w:val="multilevel"/>
    <w:tmpl w:val="08D06D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3A871550"/>
    <w:multiLevelType w:val="multilevel"/>
    <w:tmpl w:val="81A05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20023"/>
    <w:multiLevelType w:val="multilevel"/>
    <w:tmpl w:val="75187FAE"/>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46BC4DC1"/>
    <w:multiLevelType w:val="multilevel"/>
    <w:tmpl w:val="44561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5C4321"/>
    <w:multiLevelType w:val="multilevel"/>
    <w:tmpl w:val="3CF4C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5B4B4C"/>
    <w:multiLevelType w:val="multilevel"/>
    <w:tmpl w:val="E0B04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6D6C23"/>
    <w:multiLevelType w:val="hybridMultilevel"/>
    <w:tmpl w:val="7B96C4CC"/>
    <w:lvl w:ilvl="0" w:tplc="83222512">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CAC26BE"/>
    <w:multiLevelType w:val="hybridMultilevel"/>
    <w:tmpl w:val="AD5E9A8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62" w:hanging="360"/>
      </w:pPr>
      <w:rPr>
        <w:rFonts w:ascii="Courier New" w:hAnsi="Courier New" w:cs="Courier New" w:hint="default"/>
      </w:rPr>
    </w:lvl>
    <w:lvl w:ilvl="2" w:tplc="04190005" w:tentative="1">
      <w:start w:val="1"/>
      <w:numFmt w:val="bullet"/>
      <w:lvlText w:val=""/>
      <w:lvlJc w:val="left"/>
      <w:pPr>
        <w:ind w:left="-1242" w:hanging="360"/>
      </w:pPr>
      <w:rPr>
        <w:rFonts w:ascii="Wingdings" w:hAnsi="Wingdings" w:hint="default"/>
      </w:rPr>
    </w:lvl>
    <w:lvl w:ilvl="3" w:tplc="04190001">
      <w:start w:val="1"/>
      <w:numFmt w:val="bullet"/>
      <w:lvlText w:val=""/>
      <w:lvlJc w:val="left"/>
      <w:pPr>
        <w:ind w:left="-522" w:hanging="360"/>
      </w:pPr>
      <w:rPr>
        <w:rFonts w:ascii="Symbol" w:hAnsi="Symbol" w:hint="default"/>
      </w:rPr>
    </w:lvl>
    <w:lvl w:ilvl="4" w:tplc="04190003" w:tentative="1">
      <w:start w:val="1"/>
      <w:numFmt w:val="bullet"/>
      <w:lvlText w:val="o"/>
      <w:lvlJc w:val="left"/>
      <w:pPr>
        <w:ind w:left="198" w:hanging="360"/>
      </w:pPr>
      <w:rPr>
        <w:rFonts w:ascii="Courier New" w:hAnsi="Courier New" w:cs="Courier New" w:hint="default"/>
      </w:rPr>
    </w:lvl>
    <w:lvl w:ilvl="5" w:tplc="04190005" w:tentative="1">
      <w:start w:val="1"/>
      <w:numFmt w:val="bullet"/>
      <w:lvlText w:val=""/>
      <w:lvlJc w:val="left"/>
      <w:pPr>
        <w:ind w:left="918" w:hanging="360"/>
      </w:pPr>
      <w:rPr>
        <w:rFonts w:ascii="Wingdings" w:hAnsi="Wingdings" w:hint="default"/>
      </w:rPr>
    </w:lvl>
    <w:lvl w:ilvl="6" w:tplc="04190001" w:tentative="1">
      <w:start w:val="1"/>
      <w:numFmt w:val="bullet"/>
      <w:lvlText w:val=""/>
      <w:lvlJc w:val="left"/>
      <w:pPr>
        <w:ind w:left="1638" w:hanging="360"/>
      </w:pPr>
      <w:rPr>
        <w:rFonts w:ascii="Symbol" w:hAnsi="Symbol" w:hint="default"/>
      </w:rPr>
    </w:lvl>
    <w:lvl w:ilvl="7" w:tplc="04190003" w:tentative="1">
      <w:start w:val="1"/>
      <w:numFmt w:val="bullet"/>
      <w:lvlText w:val="o"/>
      <w:lvlJc w:val="left"/>
      <w:pPr>
        <w:ind w:left="2358" w:hanging="360"/>
      </w:pPr>
      <w:rPr>
        <w:rFonts w:ascii="Courier New" w:hAnsi="Courier New" w:cs="Courier New" w:hint="default"/>
      </w:rPr>
    </w:lvl>
    <w:lvl w:ilvl="8" w:tplc="04190005" w:tentative="1">
      <w:start w:val="1"/>
      <w:numFmt w:val="bullet"/>
      <w:lvlText w:val=""/>
      <w:lvlJc w:val="left"/>
      <w:pPr>
        <w:ind w:left="3078" w:hanging="360"/>
      </w:pPr>
      <w:rPr>
        <w:rFonts w:ascii="Wingdings" w:hAnsi="Wingdings" w:hint="default"/>
      </w:rPr>
    </w:lvl>
  </w:abstractNum>
  <w:abstractNum w:abstractNumId="24">
    <w:nsid w:val="50690D37"/>
    <w:multiLevelType w:val="multilevel"/>
    <w:tmpl w:val="44503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555ABC"/>
    <w:multiLevelType w:val="hybridMultilevel"/>
    <w:tmpl w:val="5D863BE4"/>
    <w:lvl w:ilvl="0" w:tplc="ACF83980">
      <w:start w:val="1"/>
      <w:numFmt w:val="decimal"/>
      <w:lvlText w:val="%1."/>
      <w:lvlJc w:val="left"/>
      <w:pPr>
        <w:ind w:left="786" w:hanging="360"/>
      </w:pPr>
      <w:rPr>
        <w:rFonts w:eastAsia="Times New Roman" w:hint="default"/>
        <w:b w:val="0"/>
        <w:color w:val="auto"/>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6">
    <w:nsid w:val="5AE54EAF"/>
    <w:multiLevelType w:val="hybridMultilevel"/>
    <w:tmpl w:val="C1C65820"/>
    <w:lvl w:ilvl="0" w:tplc="605C3700">
      <w:start w:val="1"/>
      <w:numFmt w:val="decimal"/>
      <w:lvlText w:val="%1."/>
      <w:lvlJc w:val="left"/>
      <w:pPr>
        <w:ind w:left="106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5EFC267A"/>
    <w:multiLevelType w:val="multilevel"/>
    <w:tmpl w:val="8556C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2873F5"/>
    <w:multiLevelType w:val="multilevel"/>
    <w:tmpl w:val="0720AE8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b/>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49B6BA5"/>
    <w:multiLevelType w:val="hybridMultilevel"/>
    <w:tmpl w:val="C04A7020"/>
    <w:lvl w:ilvl="0" w:tplc="F73A056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CC63970"/>
    <w:multiLevelType w:val="multilevel"/>
    <w:tmpl w:val="77C43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90" w:hanging="390"/>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081E73"/>
    <w:multiLevelType w:val="multilevel"/>
    <w:tmpl w:val="F25A03FC"/>
    <w:lvl w:ilvl="0">
      <w:start w:val="1"/>
      <w:numFmt w:val="upperRoman"/>
      <w:lvlText w:val="%1."/>
      <w:lvlJc w:val="left"/>
      <w:pPr>
        <w:ind w:left="1080" w:hanging="720"/>
      </w:pPr>
      <w:rPr>
        <w:rFonts w:hint="default"/>
      </w:rPr>
    </w:lvl>
    <w:lvl w:ilvl="1">
      <w:start w:val="1"/>
      <w:numFmt w:val="decimal"/>
      <w:isLgl/>
      <w:lvlText w:val="%1.%2."/>
      <w:lvlJc w:val="left"/>
      <w:pPr>
        <w:ind w:left="111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D3715F4"/>
    <w:multiLevelType w:val="multilevel"/>
    <w:tmpl w:val="017C737C"/>
    <w:lvl w:ilvl="0">
      <w:start w:val="1"/>
      <w:numFmt w:val="decimal"/>
      <w:lvlText w:val="%1."/>
      <w:lvlJc w:val="left"/>
      <w:pPr>
        <w:ind w:left="780" w:hanging="360"/>
      </w:pPr>
      <w:rPr>
        <w:rFonts w:hint="default"/>
      </w:rPr>
    </w:lvl>
    <w:lvl w:ilvl="1">
      <w:start w:val="2"/>
      <w:numFmt w:val="decimal"/>
      <w:isLgl/>
      <w:lvlText w:val="%1.%2"/>
      <w:lvlJc w:val="left"/>
      <w:pPr>
        <w:ind w:left="1131" w:hanging="564"/>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941"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756" w:hanging="2160"/>
      </w:pPr>
      <w:rPr>
        <w:rFonts w:hint="default"/>
      </w:rPr>
    </w:lvl>
  </w:abstractNum>
  <w:abstractNum w:abstractNumId="33">
    <w:nsid w:val="76B8556A"/>
    <w:multiLevelType w:val="multilevel"/>
    <w:tmpl w:val="29EEE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E469C9"/>
    <w:multiLevelType w:val="hybridMultilevel"/>
    <w:tmpl w:val="822A197A"/>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75F517D"/>
    <w:multiLevelType w:val="hybridMultilevel"/>
    <w:tmpl w:val="A0D6CDD6"/>
    <w:lvl w:ilvl="0" w:tplc="2D628242">
      <w:start w:val="1"/>
      <w:numFmt w:val="bullet"/>
      <w:lvlText w:val="-"/>
      <w:lvlJc w:val="left"/>
      <w:pPr>
        <w:ind w:left="927" w:hanging="360"/>
      </w:pPr>
      <w:rPr>
        <w:rFonts w:ascii="Times New Roman" w:eastAsia="Calibri" w:hAnsi="Times New Roman" w:cs="Times New Roman"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nsid w:val="787E4499"/>
    <w:multiLevelType w:val="multilevel"/>
    <w:tmpl w:val="B9AC9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90732D"/>
    <w:multiLevelType w:val="hybridMultilevel"/>
    <w:tmpl w:val="919A5668"/>
    <w:lvl w:ilvl="0" w:tplc="384AF712">
      <w:start w:val="1"/>
      <w:numFmt w:val="decimal"/>
      <w:lvlText w:val="%1."/>
      <w:lvlJc w:val="left"/>
      <w:pPr>
        <w:ind w:left="1637" w:hanging="360"/>
      </w:pPr>
      <w:rPr>
        <w:rFonts w:ascii="Times New Roman" w:eastAsiaTheme="minorHAnsi" w:hAnsi="Times New Roman" w:cs="Times New Roman"/>
        <w:b/>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CAC2954"/>
    <w:multiLevelType w:val="hybridMultilevel"/>
    <w:tmpl w:val="695687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D8A73F9"/>
    <w:multiLevelType w:val="multilevel"/>
    <w:tmpl w:val="C50CE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9457FE"/>
    <w:multiLevelType w:val="hybridMultilevel"/>
    <w:tmpl w:val="3CA4EF72"/>
    <w:lvl w:ilvl="0" w:tplc="B08A13A0">
      <w:start w:val="1"/>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7E671BE5"/>
    <w:multiLevelType w:val="hybridMultilevel"/>
    <w:tmpl w:val="F9885B92"/>
    <w:lvl w:ilvl="0" w:tplc="6A5CD84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0"/>
  </w:num>
  <w:num w:numId="2">
    <w:abstractNumId w:val="22"/>
  </w:num>
  <w:num w:numId="3">
    <w:abstractNumId w:val="7"/>
  </w:num>
  <w:num w:numId="4">
    <w:abstractNumId w:val="41"/>
  </w:num>
  <w:num w:numId="5">
    <w:abstractNumId w:val="13"/>
  </w:num>
  <w:num w:numId="6">
    <w:abstractNumId w:val="39"/>
  </w:num>
  <w:num w:numId="7">
    <w:abstractNumId w:val="5"/>
  </w:num>
  <w:num w:numId="8">
    <w:abstractNumId w:val="19"/>
  </w:num>
  <w:num w:numId="9">
    <w:abstractNumId w:val="36"/>
  </w:num>
  <w:num w:numId="10">
    <w:abstractNumId w:val="33"/>
  </w:num>
  <w:num w:numId="11">
    <w:abstractNumId w:val="20"/>
  </w:num>
  <w:num w:numId="12">
    <w:abstractNumId w:val="1"/>
  </w:num>
  <w:num w:numId="13">
    <w:abstractNumId w:val="27"/>
  </w:num>
  <w:num w:numId="14">
    <w:abstractNumId w:val="29"/>
  </w:num>
  <w:num w:numId="15">
    <w:abstractNumId w:val="25"/>
  </w:num>
  <w:num w:numId="16">
    <w:abstractNumId w:val="10"/>
  </w:num>
  <w:num w:numId="17">
    <w:abstractNumId w:val="37"/>
  </w:num>
  <w:num w:numId="18">
    <w:abstractNumId w:val="35"/>
  </w:num>
  <w:num w:numId="19">
    <w:abstractNumId w:val="2"/>
  </w:num>
  <w:num w:numId="20">
    <w:abstractNumId w:val="4"/>
  </w:num>
  <w:num w:numId="21">
    <w:abstractNumId w:val="34"/>
  </w:num>
  <w:num w:numId="22">
    <w:abstractNumId w:val="23"/>
  </w:num>
  <w:num w:numId="23">
    <w:abstractNumId w:val="18"/>
  </w:num>
  <w:num w:numId="24">
    <w:abstractNumId w:val="32"/>
  </w:num>
  <w:num w:numId="25">
    <w:abstractNumId w:val="15"/>
  </w:num>
  <w:num w:numId="26">
    <w:abstractNumId w:val="8"/>
  </w:num>
  <w:num w:numId="27">
    <w:abstractNumId w:val="11"/>
  </w:num>
  <w:num w:numId="28">
    <w:abstractNumId w:val="17"/>
  </w:num>
  <w:num w:numId="29">
    <w:abstractNumId w:val="24"/>
  </w:num>
  <w:num w:numId="30">
    <w:abstractNumId w:val="30"/>
  </w:num>
  <w:num w:numId="31">
    <w:abstractNumId w:val="21"/>
  </w:num>
  <w:num w:numId="32">
    <w:abstractNumId w:val="12"/>
  </w:num>
  <w:num w:numId="33">
    <w:abstractNumId w:val="9"/>
  </w:num>
  <w:num w:numId="34">
    <w:abstractNumId w:val="6"/>
  </w:num>
  <w:num w:numId="35">
    <w:abstractNumId w:val="16"/>
  </w:num>
  <w:num w:numId="36">
    <w:abstractNumId w:val="3"/>
  </w:num>
  <w:num w:numId="37">
    <w:abstractNumId w:val="31"/>
  </w:num>
  <w:num w:numId="38">
    <w:abstractNumId w:val="28"/>
  </w:num>
  <w:num w:numId="39">
    <w:abstractNumId w:val="26"/>
  </w:num>
  <w:num w:numId="40">
    <w:abstractNumId w:val="0"/>
  </w:num>
  <w:num w:numId="41">
    <w:abstractNumId w:val="38"/>
  </w:num>
  <w:num w:numId="42">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1C"/>
    <w:rsid w:val="00023E02"/>
    <w:rsid w:val="000243B0"/>
    <w:rsid w:val="0002559A"/>
    <w:rsid w:val="000416CF"/>
    <w:rsid w:val="000430C4"/>
    <w:rsid w:val="000455DC"/>
    <w:rsid w:val="00066F31"/>
    <w:rsid w:val="0006759E"/>
    <w:rsid w:val="0007073D"/>
    <w:rsid w:val="00085E69"/>
    <w:rsid w:val="000A7089"/>
    <w:rsid w:val="000B6FBF"/>
    <w:rsid w:val="000C114C"/>
    <w:rsid w:val="000C17F7"/>
    <w:rsid w:val="000C510A"/>
    <w:rsid w:val="000C635F"/>
    <w:rsid w:val="000D17A7"/>
    <w:rsid w:val="000E5825"/>
    <w:rsid w:val="000E5891"/>
    <w:rsid w:val="000F2486"/>
    <w:rsid w:val="000F709D"/>
    <w:rsid w:val="00104D70"/>
    <w:rsid w:val="0013193D"/>
    <w:rsid w:val="00140F8A"/>
    <w:rsid w:val="001413C9"/>
    <w:rsid w:val="001815C6"/>
    <w:rsid w:val="00184E6A"/>
    <w:rsid w:val="001A2866"/>
    <w:rsid w:val="001A33CD"/>
    <w:rsid w:val="001A34B1"/>
    <w:rsid w:val="001B74A5"/>
    <w:rsid w:val="001D19AA"/>
    <w:rsid w:val="001D615A"/>
    <w:rsid w:val="001E23F9"/>
    <w:rsid w:val="001E29ED"/>
    <w:rsid w:val="0020052C"/>
    <w:rsid w:val="002127D4"/>
    <w:rsid w:val="00222E5A"/>
    <w:rsid w:val="002233F4"/>
    <w:rsid w:val="002256BF"/>
    <w:rsid w:val="00231DEA"/>
    <w:rsid w:val="0023441F"/>
    <w:rsid w:val="0023505F"/>
    <w:rsid w:val="00242913"/>
    <w:rsid w:val="0025630B"/>
    <w:rsid w:val="00275217"/>
    <w:rsid w:val="002757F1"/>
    <w:rsid w:val="002761BF"/>
    <w:rsid w:val="00291F56"/>
    <w:rsid w:val="00294840"/>
    <w:rsid w:val="00297533"/>
    <w:rsid w:val="002B06C0"/>
    <w:rsid w:val="002B2750"/>
    <w:rsid w:val="002C0334"/>
    <w:rsid w:val="002F55E5"/>
    <w:rsid w:val="00331F03"/>
    <w:rsid w:val="003372A0"/>
    <w:rsid w:val="0034474A"/>
    <w:rsid w:val="003507BD"/>
    <w:rsid w:val="00380326"/>
    <w:rsid w:val="00382A34"/>
    <w:rsid w:val="00394798"/>
    <w:rsid w:val="003A1A27"/>
    <w:rsid w:val="003C604D"/>
    <w:rsid w:val="003E2BB1"/>
    <w:rsid w:val="0043223C"/>
    <w:rsid w:val="004411A0"/>
    <w:rsid w:val="0044766A"/>
    <w:rsid w:val="00447AC1"/>
    <w:rsid w:val="00450E15"/>
    <w:rsid w:val="00451674"/>
    <w:rsid w:val="0046021E"/>
    <w:rsid w:val="00461974"/>
    <w:rsid w:val="0046439D"/>
    <w:rsid w:val="00486AD4"/>
    <w:rsid w:val="004876CF"/>
    <w:rsid w:val="004957EB"/>
    <w:rsid w:val="00496F06"/>
    <w:rsid w:val="004B082D"/>
    <w:rsid w:val="004B62C9"/>
    <w:rsid w:val="004D6D51"/>
    <w:rsid w:val="004D7B65"/>
    <w:rsid w:val="004E1021"/>
    <w:rsid w:val="00505597"/>
    <w:rsid w:val="00510DD9"/>
    <w:rsid w:val="00512D79"/>
    <w:rsid w:val="005248F4"/>
    <w:rsid w:val="00527DEF"/>
    <w:rsid w:val="00537603"/>
    <w:rsid w:val="005416EA"/>
    <w:rsid w:val="00555B48"/>
    <w:rsid w:val="00556EA0"/>
    <w:rsid w:val="00565026"/>
    <w:rsid w:val="00576BEB"/>
    <w:rsid w:val="00592F45"/>
    <w:rsid w:val="005A055D"/>
    <w:rsid w:val="005B5C6F"/>
    <w:rsid w:val="005B5CF0"/>
    <w:rsid w:val="005C4CF0"/>
    <w:rsid w:val="005C6FAD"/>
    <w:rsid w:val="005E721B"/>
    <w:rsid w:val="005F1DDD"/>
    <w:rsid w:val="005F44CF"/>
    <w:rsid w:val="00610847"/>
    <w:rsid w:val="00612D98"/>
    <w:rsid w:val="0061569A"/>
    <w:rsid w:val="00624907"/>
    <w:rsid w:val="0063723C"/>
    <w:rsid w:val="0067617C"/>
    <w:rsid w:val="00676626"/>
    <w:rsid w:val="00694C5C"/>
    <w:rsid w:val="0069589A"/>
    <w:rsid w:val="006A1BE4"/>
    <w:rsid w:val="006A4D4D"/>
    <w:rsid w:val="006B0E0E"/>
    <w:rsid w:val="006C71C0"/>
    <w:rsid w:val="006D3120"/>
    <w:rsid w:val="006D75FC"/>
    <w:rsid w:val="006E7950"/>
    <w:rsid w:val="006F725F"/>
    <w:rsid w:val="00704FB4"/>
    <w:rsid w:val="007063C8"/>
    <w:rsid w:val="00713694"/>
    <w:rsid w:val="0071794A"/>
    <w:rsid w:val="00745CE0"/>
    <w:rsid w:val="00750034"/>
    <w:rsid w:val="00750700"/>
    <w:rsid w:val="00751FA9"/>
    <w:rsid w:val="00770373"/>
    <w:rsid w:val="0078034C"/>
    <w:rsid w:val="00791FAE"/>
    <w:rsid w:val="00792836"/>
    <w:rsid w:val="007A0A62"/>
    <w:rsid w:val="007A19C7"/>
    <w:rsid w:val="007B1813"/>
    <w:rsid w:val="007B4040"/>
    <w:rsid w:val="007B4E4D"/>
    <w:rsid w:val="007C06CE"/>
    <w:rsid w:val="007C343C"/>
    <w:rsid w:val="007E7682"/>
    <w:rsid w:val="00834F82"/>
    <w:rsid w:val="00853654"/>
    <w:rsid w:val="00863408"/>
    <w:rsid w:val="00894F5D"/>
    <w:rsid w:val="00897011"/>
    <w:rsid w:val="008A2BA3"/>
    <w:rsid w:val="008A4FD3"/>
    <w:rsid w:val="008B0D6F"/>
    <w:rsid w:val="008B10BB"/>
    <w:rsid w:val="008C7A19"/>
    <w:rsid w:val="008E39F9"/>
    <w:rsid w:val="008F0E6E"/>
    <w:rsid w:val="009044F7"/>
    <w:rsid w:val="00915887"/>
    <w:rsid w:val="009345E4"/>
    <w:rsid w:val="0095412C"/>
    <w:rsid w:val="00993B5F"/>
    <w:rsid w:val="009A159A"/>
    <w:rsid w:val="009A1E36"/>
    <w:rsid w:val="009B2FFC"/>
    <w:rsid w:val="009B6710"/>
    <w:rsid w:val="009C189D"/>
    <w:rsid w:val="009C50B1"/>
    <w:rsid w:val="009E00F7"/>
    <w:rsid w:val="009E0206"/>
    <w:rsid w:val="009F22E1"/>
    <w:rsid w:val="009F4DAD"/>
    <w:rsid w:val="00A04074"/>
    <w:rsid w:val="00A07C83"/>
    <w:rsid w:val="00A314B0"/>
    <w:rsid w:val="00A327F9"/>
    <w:rsid w:val="00A43CA6"/>
    <w:rsid w:val="00A55485"/>
    <w:rsid w:val="00A5679E"/>
    <w:rsid w:val="00A56B56"/>
    <w:rsid w:val="00A66FB3"/>
    <w:rsid w:val="00A715FA"/>
    <w:rsid w:val="00A72D32"/>
    <w:rsid w:val="00A73E13"/>
    <w:rsid w:val="00A935ED"/>
    <w:rsid w:val="00AB3377"/>
    <w:rsid w:val="00AB5CEF"/>
    <w:rsid w:val="00AB6F30"/>
    <w:rsid w:val="00AB7CF3"/>
    <w:rsid w:val="00AD0A01"/>
    <w:rsid w:val="00AD709A"/>
    <w:rsid w:val="00AE648E"/>
    <w:rsid w:val="00AF4793"/>
    <w:rsid w:val="00B007F8"/>
    <w:rsid w:val="00B16BD5"/>
    <w:rsid w:val="00B22BF5"/>
    <w:rsid w:val="00B2633F"/>
    <w:rsid w:val="00B4017B"/>
    <w:rsid w:val="00B42E4F"/>
    <w:rsid w:val="00B52F05"/>
    <w:rsid w:val="00B66705"/>
    <w:rsid w:val="00B843F4"/>
    <w:rsid w:val="00BA46C4"/>
    <w:rsid w:val="00BA56BA"/>
    <w:rsid w:val="00BB2AC3"/>
    <w:rsid w:val="00BB547E"/>
    <w:rsid w:val="00BC2164"/>
    <w:rsid w:val="00BD366C"/>
    <w:rsid w:val="00BE1ABA"/>
    <w:rsid w:val="00BE40BE"/>
    <w:rsid w:val="00BE5B17"/>
    <w:rsid w:val="00BE5DD3"/>
    <w:rsid w:val="00BE6C7C"/>
    <w:rsid w:val="00BF4A4A"/>
    <w:rsid w:val="00C10AFB"/>
    <w:rsid w:val="00C16211"/>
    <w:rsid w:val="00C22F97"/>
    <w:rsid w:val="00C2573E"/>
    <w:rsid w:val="00C329A1"/>
    <w:rsid w:val="00C34627"/>
    <w:rsid w:val="00C417C1"/>
    <w:rsid w:val="00C4376C"/>
    <w:rsid w:val="00C457DE"/>
    <w:rsid w:val="00C50D7E"/>
    <w:rsid w:val="00C54537"/>
    <w:rsid w:val="00C916F3"/>
    <w:rsid w:val="00CA3E9B"/>
    <w:rsid w:val="00CB0752"/>
    <w:rsid w:val="00CB4CBE"/>
    <w:rsid w:val="00CD4B45"/>
    <w:rsid w:val="00CF1E1C"/>
    <w:rsid w:val="00CF2111"/>
    <w:rsid w:val="00D037CB"/>
    <w:rsid w:val="00D34CCF"/>
    <w:rsid w:val="00D352AC"/>
    <w:rsid w:val="00D4134C"/>
    <w:rsid w:val="00D421C6"/>
    <w:rsid w:val="00D440D7"/>
    <w:rsid w:val="00D56818"/>
    <w:rsid w:val="00D77907"/>
    <w:rsid w:val="00D85E8B"/>
    <w:rsid w:val="00DA5BF1"/>
    <w:rsid w:val="00DB181F"/>
    <w:rsid w:val="00DC39F1"/>
    <w:rsid w:val="00DC3C20"/>
    <w:rsid w:val="00DE1FC1"/>
    <w:rsid w:val="00DE751E"/>
    <w:rsid w:val="00DF7140"/>
    <w:rsid w:val="00E05230"/>
    <w:rsid w:val="00E2013B"/>
    <w:rsid w:val="00E331BA"/>
    <w:rsid w:val="00E3602D"/>
    <w:rsid w:val="00E36D0E"/>
    <w:rsid w:val="00E417B0"/>
    <w:rsid w:val="00E455AC"/>
    <w:rsid w:val="00E53E87"/>
    <w:rsid w:val="00E5475D"/>
    <w:rsid w:val="00E67699"/>
    <w:rsid w:val="00E703B6"/>
    <w:rsid w:val="00E704C3"/>
    <w:rsid w:val="00E85064"/>
    <w:rsid w:val="00E9159C"/>
    <w:rsid w:val="00ED0047"/>
    <w:rsid w:val="00EE1DB7"/>
    <w:rsid w:val="00F05C5C"/>
    <w:rsid w:val="00F060E3"/>
    <w:rsid w:val="00F14432"/>
    <w:rsid w:val="00F2457D"/>
    <w:rsid w:val="00F30707"/>
    <w:rsid w:val="00F30738"/>
    <w:rsid w:val="00F3533A"/>
    <w:rsid w:val="00F45994"/>
    <w:rsid w:val="00F55675"/>
    <w:rsid w:val="00F56C52"/>
    <w:rsid w:val="00F57B47"/>
    <w:rsid w:val="00F57CED"/>
    <w:rsid w:val="00F606C8"/>
    <w:rsid w:val="00F60EC9"/>
    <w:rsid w:val="00F639D9"/>
    <w:rsid w:val="00F67C1D"/>
    <w:rsid w:val="00F7392C"/>
    <w:rsid w:val="00F817EB"/>
    <w:rsid w:val="00FE6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1C1C3-BB89-4A67-8B76-391703DC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E1C"/>
    <w:pPr>
      <w:spacing w:line="254" w:lineRule="auto"/>
      <w:ind w:firstLine="709"/>
    </w:pPr>
    <w:rPr>
      <w:rFonts w:ascii="Times New Roman" w:hAnsi="Times New Roman" w:cs="Times New Roman"/>
      <w:sz w:val="28"/>
      <w:szCs w:val="28"/>
    </w:rPr>
  </w:style>
  <w:style w:type="paragraph" w:styleId="1">
    <w:name w:val="heading 1"/>
    <w:basedOn w:val="a"/>
    <w:next w:val="a"/>
    <w:link w:val="10"/>
    <w:uiPriority w:val="9"/>
    <w:qFormat/>
    <w:rsid w:val="004D6D51"/>
    <w:pPr>
      <w:keepNext/>
      <w:spacing w:before="240" w:after="60" w:line="240" w:lineRule="auto"/>
      <w:ind w:firstLine="0"/>
      <w:jc w:val="both"/>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норма Знак,Обя Знак,Без интервала11 Знак,мелкий Знак,мой рабочий Знак,Айгерим Знак,No Spacing1 Знак,свой Знак,14 TNR Знак,МОЙ СТИЛЬ Знак,Без интеБез интервала Знак,Без интервала111 Знак,No Spacing Знак,Без интервала1 Знак,Эльдар Знак"/>
    <w:link w:val="a4"/>
    <w:uiPriority w:val="1"/>
    <w:locked/>
    <w:rsid w:val="00CF1E1C"/>
    <w:rPr>
      <w:rFonts w:ascii="Calibri" w:eastAsia="Calibri" w:hAnsi="Calibri" w:cs="Times New Roman"/>
    </w:rPr>
  </w:style>
  <w:style w:type="paragraph" w:styleId="a4">
    <w:name w:val="No Spacing"/>
    <w:aliases w:val="норма,Обя,Без интервала11,мелкий,мой рабочий,Айгерим,No Spacing1,свой,14 TNR,МОЙ СТИЛЬ,Без интеБез интервала,Без интервала111,No Spacing,Без интервала1,Эльдар,Без интервала6,исполнитель,No Spacing11,Елжан,Алия,ТекстОтчета"/>
    <w:link w:val="a3"/>
    <w:uiPriority w:val="1"/>
    <w:qFormat/>
    <w:rsid w:val="00CF1E1C"/>
    <w:pPr>
      <w:spacing w:after="0" w:line="240" w:lineRule="auto"/>
    </w:pPr>
    <w:rPr>
      <w:rFonts w:ascii="Calibri" w:eastAsia="Calibri" w:hAnsi="Calibri" w:cs="Times New Roman"/>
    </w:rPr>
  </w:style>
  <w:style w:type="paragraph" w:styleId="a5">
    <w:name w:val="List Paragraph"/>
    <w:basedOn w:val="a"/>
    <w:link w:val="a6"/>
    <w:uiPriority w:val="34"/>
    <w:qFormat/>
    <w:rsid w:val="002757F1"/>
    <w:pPr>
      <w:ind w:left="720"/>
      <w:contextualSpacing/>
    </w:pPr>
  </w:style>
  <w:style w:type="paragraph" w:styleId="a7">
    <w:name w:val="Balloon Text"/>
    <w:basedOn w:val="a"/>
    <w:link w:val="a8"/>
    <w:uiPriority w:val="99"/>
    <w:semiHidden/>
    <w:unhideWhenUsed/>
    <w:rsid w:val="000E58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5825"/>
    <w:rPr>
      <w:rFonts w:ascii="Segoe UI" w:hAnsi="Segoe UI" w:cs="Segoe UI"/>
      <w:sz w:val="18"/>
      <w:szCs w:val="18"/>
    </w:rPr>
  </w:style>
  <w:style w:type="paragraph" w:styleId="a9">
    <w:name w:val="header"/>
    <w:basedOn w:val="a"/>
    <w:link w:val="aa"/>
    <w:uiPriority w:val="99"/>
    <w:unhideWhenUsed/>
    <w:rsid w:val="00E331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1BA"/>
    <w:rPr>
      <w:rFonts w:ascii="Times New Roman" w:hAnsi="Times New Roman" w:cs="Times New Roman"/>
      <w:sz w:val="28"/>
      <w:szCs w:val="28"/>
    </w:rPr>
  </w:style>
  <w:style w:type="paragraph" w:styleId="ab">
    <w:name w:val="footer"/>
    <w:basedOn w:val="a"/>
    <w:link w:val="ac"/>
    <w:uiPriority w:val="99"/>
    <w:unhideWhenUsed/>
    <w:rsid w:val="00E331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1BA"/>
    <w:rPr>
      <w:rFonts w:ascii="Times New Roman" w:hAnsi="Times New Roman" w:cs="Times New Roman"/>
      <w:sz w:val="28"/>
      <w:szCs w:val="28"/>
    </w:rPr>
  </w:style>
  <w:style w:type="character" w:customStyle="1" w:styleId="a6">
    <w:name w:val="Абзац списка Знак"/>
    <w:link w:val="a5"/>
    <w:uiPriority w:val="34"/>
    <w:locked/>
    <w:rsid w:val="00BA46C4"/>
    <w:rPr>
      <w:rFonts w:ascii="Times New Roman" w:hAnsi="Times New Roman" w:cs="Times New Roman"/>
      <w:sz w:val="28"/>
      <w:szCs w:val="28"/>
    </w:rPr>
  </w:style>
  <w:style w:type="paragraph" w:styleId="ad">
    <w:name w:val="Plain Text"/>
    <w:basedOn w:val="a"/>
    <w:link w:val="ae"/>
    <w:uiPriority w:val="99"/>
    <w:unhideWhenUsed/>
    <w:rsid w:val="007A0A62"/>
    <w:pPr>
      <w:spacing w:after="0" w:line="240" w:lineRule="auto"/>
      <w:ind w:firstLine="0"/>
    </w:pPr>
    <w:rPr>
      <w:rFonts w:ascii="Consolas" w:eastAsia="Calibri" w:hAnsi="Consolas"/>
      <w:sz w:val="21"/>
      <w:szCs w:val="21"/>
    </w:rPr>
  </w:style>
  <w:style w:type="character" w:customStyle="1" w:styleId="ae">
    <w:name w:val="Текст Знак"/>
    <w:basedOn w:val="a0"/>
    <w:link w:val="ad"/>
    <w:uiPriority w:val="99"/>
    <w:rsid w:val="007A0A62"/>
    <w:rPr>
      <w:rFonts w:ascii="Consolas" w:eastAsia="Calibri" w:hAnsi="Consolas" w:cs="Times New Roman"/>
      <w:sz w:val="21"/>
      <w:szCs w:val="21"/>
    </w:rPr>
  </w:style>
  <w:style w:type="paragraph" w:styleId="af">
    <w:name w:val="Body Text Indent"/>
    <w:basedOn w:val="a"/>
    <w:link w:val="af0"/>
    <w:uiPriority w:val="99"/>
    <w:semiHidden/>
    <w:unhideWhenUsed/>
    <w:rsid w:val="007A0A62"/>
    <w:pPr>
      <w:spacing w:after="120"/>
      <w:ind w:left="283" w:firstLine="0"/>
    </w:pPr>
    <w:rPr>
      <w:rFonts w:asciiTheme="minorHAnsi" w:hAnsiTheme="minorHAnsi" w:cstheme="minorBidi"/>
      <w:sz w:val="22"/>
      <w:szCs w:val="22"/>
    </w:rPr>
  </w:style>
  <w:style w:type="character" w:customStyle="1" w:styleId="af0">
    <w:name w:val="Основной текст с отступом Знак"/>
    <w:basedOn w:val="a0"/>
    <w:link w:val="af"/>
    <w:uiPriority w:val="99"/>
    <w:semiHidden/>
    <w:rsid w:val="007A0A62"/>
  </w:style>
  <w:style w:type="paragraph" w:styleId="af1">
    <w:name w:val="Normal (Web)"/>
    <w:basedOn w:val="a"/>
    <w:link w:val="af2"/>
    <w:rsid w:val="007A0A62"/>
    <w:pPr>
      <w:spacing w:before="120" w:after="120" w:line="240" w:lineRule="auto"/>
      <w:ind w:firstLine="0"/>
    </w:pPr>
    <w:rPr>
      <w:rFonts w:eastAsia="Times New Roman"/>
      <w:sz w:val="24"/>
      <w:szCs w:val="24"/>
      <w:lang w:eastAsia="ru-RU"/>
    </w:rPr>
  </w:style>
  <w:style w:type="character" w:customStyle="1" w:styleId="af2">
    <w:name w:val="Обычный (веб) Знак"/>
    <w:basedOn w:val="a0"/>
    <w:link w:val="af1"/>
    <w:locked/>
    <w:rsid w:val="007A0A62"/>
    <w:rPr>
      <w:rFonts w:ascii="Times New Roman" w:eastAsia="Times New Roman" w:hAnsi="Times New Roman" w:cs="Times New Roman"/>
      <w:sz w:val="24"/>
      <w:szCs w:val="24"/>
      <w:lang w:eastAsia="ru-RU"/>
    </w:rPr>
  </w:style>
  <w:style w:type="table" w:styleId="af3">
    <w:name w:val="Table Grid"/>
    <w:basedOn w:val="a1"/>
    <w:uiPriority w:val="59"/>
    <w:rsid w:val="00140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D6D51"/>
    <w:rPr>
      <w:rFonts w:ascii="Cambria" w:eastAsia="Times New Roman" w:hAnsi="Cambria" w:cs="Times New Roman"/>
      <w:b/>
      <w:bCs/>
      <w:kern w:val="32"/>
      <w:sz w:val="32"/>
      <w:szCs w:val="32"/>
      <w:lang w:val="x-none"/>
    </w:rPr>
  </w:style>
  <w:style w:type="paragraph" w:styleId="11">
    <w:name w:val="toc 1"/>
    <w:basedOn w:val="a"/>
    <w:next w:val="a"/>
    <w:autoRedefine/>
    <w:uiPriority w:val="39"/>
    <w:unhideWhenUsed/>
    <w:rsid w:val="004D6D51"/>
    <w:pPr>
      <w:tabs>
        <w:tab w:val="left" w:pos="284"/>
        <w:tab w:val="right" w:leader="dot" w:pos="9345"/>
      </w:tabs>
      <w:spacing w:after="100" w:line="240" w:lineRule="auto"/>
      <w:ind w:firstLine="0"/>
      <w:jc w:val="both"/>
    </w:pPr>
    <w:rPr>
      <w:rFonts w:ascii="Cambria" w:hAnsi="Cambria" w:cstheme="minorBidi"/>
      <w:szCs w:val="22"/>
    </w:rPr>
  </w:style>
  <w:style w:type="paragraph" w:styleId="2">
    <w:name w:val="toc 2"/>
    <w:basedOn w:val="a"/>
    <w:next w:val="a"/>
    <w:autoRedefine/>
    <w:uiPriority w:val="39"/>
    <w:unhideWhenUsed/>
    <w:rsid w:val="004D6D51"/>
    <w:pPr>
      <w:tabs>
        <w:tab w:val="right" w:leader="dot" w:pos="9345"/>
      </w:tabs>
      <w:spacing w:after="100" w:line="240" w:lineRule="auto"/>
      <w:ind w:left="784" w:hanging="500"/>
    </w:pPr>
    <w:rPr>
      <w:rFonts w:ascii="Cambria" w:hAnsi="Cambria" w:cstheme="minorBidi"/>
      <w:szCs w:val="22"/>
    </w:rPr>
  </w:style>
  <w:style w:type="paragraph" w:styleId="3">
    <w:name w:val="toc 3"/>
    <w:basedOn w:val="a"/>
    <w:next w:val="a"/>
    <w:autoRedefine/>
    <w:uiPriority w:val="39"/>
    <w:unhideWhenUsed/>
    <w:rsid w:val="004D6D51"/>
    <w:pPr>
      <w:tabs>
        <w:tab w:val="right" w:leader="dot" w:pos="9345"/>
      </w:tabs>
      <w:spacing w:after="100" w:line="240" w:lineRule="auto"/>
      <w:ind w:left="1554" w:hanging="703"/>
    </w:pPr>
    <w:rPr>
      <w:rFonts w:ascii="Cambria" w:hAnsi="Cambria" w:cstheme="minorBidi"/>
      <w:szCs w:val="22"/>
    </w:rPr>
  </w:style>
  <w:style w:type="table" w:customStyle="1" w:styleId="12">
    <w:name w:val="Сетка таблицы12"/>
    <w:basedOn w:val="a1"/>
    <w:next w:val="af3"/>
    <w:uiPriority w:val="39"/>
    <w:rsid w:val="004D6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a"/>
    <w:rsid w:val="005F44CF"/>
    <w:pPr>
      <w:widowControl w:val="0"/>
      <w:suppressAutoHyphens/>
      <w:spacing w:after="0" w:line="240" w:lineRule="auto"/>
      <w:ind w:firstLine="0"/>
    </w:pPr>
    <w:rPr>
      <w:rFonts w:ascii="Liberation Mono" w:eastAsia="Times New Roman" w:hAnsi="Liberation Mono" w:cs="Liberation Mono"/>
      <w:sz w:val="20"/>
      <w:szCs w:val="20"/>
      <w:lang w:val="en-US" w:eastAsia="zh-CN" w:bidi="hi-IN"/>
    </w:rPr>
  </w:style>
  <w:style w:type="paragraph" w:styleId="af4">
    <w:name w:val="Title"/>
    <w:basedOn w:val="a"/>
    <w:link w:val="af5"/>
    <w:qFormat/>
    <w:rsid w:val="005F44CF"/>
    <w:pPr>
      <w:spacing w:after="0" w:line="240" w:lineRule="auto"/>
      <w:ind w:right="-766" w:firstLine="0"/>
      <w:jc w:val="center"/>
    </w:pPr>
    <w:rPr>
      <w:rFonts w:eastAsia="Times New Roman"/>
      <w:b/>
      <w:szCs w:val="20"/>
      <w:lang w:eastAsia="ru-RU"/>
    </w:rPr>
  </w:style>
  <w:style w:type="character" w:customStyle="1" w:styleId="af5">
    <w:name w:val="Название Знак"/>
    <w:basedOn w:val="a0"/>
    <w:link w:val="af4"/>
    <w:rsid w:val="005F44CF"/>
    <w:rPr>
      <w:rFonts w:ascii="Times New Roman" w:eastAsia="Times New Roman" w:hAnsi="Times New Roman" w:cs="Times New Roman"/>
      <w:b/>
      <w:sz w:val="28"/>
      <w:szCs w:val="20"/>
      <w:lang w:eastAsia="ru-RU"/>
    </w:rPr>
  </w:style>
  <w:style w:type="character" w:styleId="af6">
    <w:name w:val="Emphasis"/>
    <w:basedOn w:val="a0"/>
    <w:uiPriority w:val="20"/>
    <w:qFormat/>
    <w:rsid w:val="005F44CF"/>
    <w:rPr>
      <w:b/>
      <w:bCs/>
      <w:i w:val="0"/>
      <w:iCs w:val="0"/>
    </w:rPr>
  </w:style>
  <w:style w:type="character" w:styleId="af7">
    <w:name w:val="Hyperlink"/>
    <w:basedOn w:val="a0"/>
    <w:uiPriority w:val="99"/>
    <w:unhideWhenUsed/>
    <w:rsid w:val="005F44CF"/>
    <w:rPr>
      <w:color w:val="0563C1" w:themeColor="hyperlink"/>
      <w:u w:val="single"/>
    </w:rPr>
  </w:style>
  <w:style w:type="paragraph" w:styleId="af8">
    <w:name w:val="Body Text"/>
    <w:basedOn w:val="a"/>
    <w:link w:val="af9"/>
    <w:uiPriority w:val="99"/>
    <w:semiHidden/>
    <w:unhideWhenUsed/>
    <w:rsid w:val="005F44CF"/>
    <w:pPr>
      <w:spacing w:after="120" w:line="240" w:lineRule="auto"/>
      <w:ind w:firstLine="0"/>
    </w:pPr>
    <w:rPr>
      <w:rFonts w:eastAsia="Times New Roman"/>
      <w:sz w:val="24"/>
      <w:szCs w:val="24"/>
      <w:lang w:eastAsia="ru-RU"/>
    </w:rPr>
  </w:style>
  <w:style w:type="character" w:customStyle="1" w:styleId="af9">
    <w:name w:val="Основной текст Знак"/>
    <w:basedOn w:val="a0"/>
    <w:link w:val="af8"/>
    <w:uiPriority w:val="99"/>
    <w:semiHidden/>
    <w:rsid w:val="005F44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члены профсоюза до 35 лет</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01.01.2019 г.</c:v>
                </c:pt>
                <c:pt idx="1">
                  <c:v>01.01.2020 г.</c:v>
                </c:pt>
                <c:pt idx="2">
                  <c:v>01.01.2021 г.</c:v>
                </c:pt>
              </c:strCache>
            </c:strRef>
          </c:cat>
          <c:val>
            <c:numRef>
              <c:f>Лист1!$B$2:$B$4</c:f>
              <c:numCache>
                <c:formatCode>#,##0</c:formatCode>
                <c:ptCount val="3"/>
                <c:pt idx="0">
                  <c:v>515695</c:v>
                </c:pt>
                <c:pt idx="1">
                  <c:v>512974</c:v>
                </c:pt>
                <c:pt idx="2">
                  <c:v>448516</c:v>
                </c:pt>
              </c:numCache>
            </c:numRef>
          </c:val>
          <c:smooth val="0"/>
          <c:extLst xmlns:c16r2="http://schemas.microsoft.com/office/drawing/2015/06/chart">
            <c:ext xmlns:c16="http://schemas.microsoft.com/office/drawing/2014/chart" uri="{C3380CC4-5D6E-409C-BE32-E72D297353CC}">
              <c16:uniqueId val="{00000000-83F0-4C9F-B803-691C0E34195D}"/>
            </c:ext>
          </c:extLst>
        </c:ser>
        <c:dLbls>
          <c:dLblPos val="t"/>
          <c:showLegendKey val="0"/>
          <c:showVal val="1"/>
          <c:showCatName val="0"/>
          <c:showSerName val="0"/>
          <c:showPercent val="0"/>
          <c:showBubbleSize val="0"/>
        </c:dLbls>
        <c:upDownBars>
          <c:gapWidth val="219"/>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646505208"/>
        <c:axId val="646503248"/>
      </c:lineChart>
      <c:catAx>
        <c:axId val="64650520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6503248"/>
        <c:crosses val="autoZero"/>
        <c:auto val="1"/>
        <c:lblAlgn val="ctr"/>
        <c:lblOffset val="100"/>
        <c:noMultiLvlLbl val="0"/>
      </c:catAx>
      <c:valAx>
        <c:axId val="64650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a:t>
                </a:r>
                <a:r>
                  <a:rPr lang="ru-RU"/>
                  <a:t>человек</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6505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13228</Words>
  <Characters>75401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Fdoomz Z</cp:lastModifiedBy>
  <cp:revision>2</cp:revision>
  <cp:lastPrinted>2021-06-01T12:52:00Z</cp:lastPrinted>
  <dcterms:created xsi:type="dcterms:W3CDTF">2021-06-03T09:13:00Z</dcterms:created>
  <dcterms:modified xsi:type="dcterms:W3CDTF">2021-06-03T09:13:00Z</dcterms:modified>
</cp:coreProperties>
</file>