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AF68" w14:textId="77777777" w:rsidR="00955CD5" w:rsidRPr="009C792D" w:rsidRDefault="00955CD5" w:rsidP="00955CD5">
      <w:pPr>
        <w:tabs>
          <w:tab w:val="left" w:pos="7725"/>
        </w:tabs>
        <w:jc w:val="right"/>
        <w:rPr>
          <w:i/>
          <w:iCs/>
          <w:szCs w:val="28"/>
          <w:lang w:val="kk-KZ"/>
        </w:rPr>
      </w:pPr>
      <w:r w:rsidRPr="009C792D">
        <w:rPr>
          <w:i/>
          <w:iCs/>
          <w:szCs w:val="28"/>
          <w:lang w:val="kk-KZ"/>
        </w:rPr>
        <w:t xml:space="preserve">ҚРКФ </w:t>
      </w:r>
      <w:r>
        <w:rPr>
          <w:i/>
          <w:iCs/>
          <w:szCs w:val="28"/>
          <w:lang w:val="kk-KZ"/>
        </w:rPr>
        <w:t>Бас Кеңес</w:t>
      </w:r>
      <w:r w:rsidRPr="009C792D">
        <w:rPr>
          <w:i/>
          <w:iCs/>
          <w:szCs w:val="28"/>
          <w:lang w:val="kk-KZ"/>
        </w:rPr>
        <w:t xml:space="preserve">інің </w:t>
      </w:r>
      <w:r>
        <w:rPr>
          <w:i/>
          <w:iCs/>
          <w:szCs w:val="28"/>
          <w:lang w:val="kk-KZ"/>
        </w:rPr>
        <w:t>26</w:t>
      </w:r>
      <w:r w:rsidRPr="009C792D">
        <w:rPr>
          <w:i/>
          <w:iCs/>
          <w:szCs w:val="28"/>
          <w:lang w:val="kk-KZ"/>
        </w:rPr>
        <w:t>.0</w:t>
      </w:r>
      <w:r>
        <w:rPr>
          <w:i/>
          <w:iCs/>
          <w:szCs w:val="28"/>
          <w:lang w:val="kk-KZ"/>
        </w:rPr>
        <w:t>6</w:t>
      </w:r>
      <w:r w:rsidRPr="009C792D">
        <w:rPr>
          <w:i/>
          <w:iCs/>
          <w:szCs w:val="28"/>
          <w:lang w:val="kk-KZ"/>
        </w:rPr>
        <w:t>.202</w:t>
      </w:r>
      <w:r>
        <w:rPr>
          <w:i/>
          <w:iCs/>
          <w:szCs w:val="28"/>
          <w:lang w:val="kk-KZ"/>
        </w:rPr>
        <w:t>6</w:t>
      </w:r>
      <w:r w:rsidRPr="009C792D">
        <w:rPr>
          <w:i/>
          <w:iCs/>
          <w:szCs w:val="28"/>
          <w:lang w:val="kk-KZ"/>
        </w:rPr>
        <w:t xml:space="preserve"> жылғы </w:t>
      </w:r>
    </w:p>
    <w:p w14:paraId="0AB5F6A3" w14:textId="77777777" w:rsidR="00955CD5" w:rsidRPr="009C792D" w:rsidRDefault="00955CD5" w:rsidP="00955CD5">
      <w:pPr>
        <w:tabs>
          <w:tab w:val="left" w:pos="7725"/>
        </w:tabs>
        <w:jc w:val="right"/>
        <w:rPr>
          <w:i/>
          <w:iCs/>
          <w:szCs w:val="28"/>
          <w:lang w:val="kk-KZ"/>
        </w:rPr>
      </w:pPr>
      <w:r>
        <w:rPr>
          <w:i/>
          <w:iCs/>
          <w:szCs w:val="28"/>
          <w:lang w:val="kk-KZ"/>
        </w:rPr>
        <w:t xml:space="preserve">№ 3-3 </w:t>
      </w:r>
      <w:r w:rsidRPr="009C792D">
        <w:rPr>
          <w:i/>
          <w:iCs/>
          <w:szCs w:val="28"/>
          <w:lang w:val="kk-KZ"/>
        </w:rPr>
        <w:t xml:space="preserve">қаулысына </w:t>
      </w:r>
      <w:r>
        <w:rPr>
          <w:i/>
          <w:iCs/>
          <w:szCs w:val="28"/>
          <w:lang w:val="kk-KZ"/>
        </w:rPr>
        <w:t>2</w:t>
      </w:r>
      <w:r w:rsidRPr="009C792D">
        <w:rPr>
          <w:i/>
          <w:iCs/>
          <w:szCs w:val="28"/>
          <w:lang w:val="kk-KZ"/>
        </w:rPr>
        <w:t xml:space="preserve"> қосымша</w:t>
      </w:r>
    </w:p>
    <w:p w14:paraId="01C37421" w14:textId="77777777" w:rsidR="00955CD5" w:rsidRDefault="00955CD5" w:rsidP="00955CD5">
      <w:pPr>
        <w:pStyle w:val="a3"/>
        <w:spacing w:before="0" w:beforeAutospacing="0" w:after="0" w:afterAutospacing="0"/>
        <w:ind w:firstLine="709"/>
        <w:contextualSpacing/>
        <w:jc w:val="both"/>
        <w:rPr>
          <w:i/>
          <w:iCs/>
          <w:sz w:val="28"/>
          <w:szCs w:val="28"/>
          <w:lang w:val="kk-KZ"/>
        </w:rPr>
      </w:pPr>
    </w:p>
    <w:p w14:paraId="424AD035" w14:textId="77777777" w:rsidR="00955CD5" w:rsidRPr="00486BD8" w:rsidRDefault="00955CD5" w:rsidP="00955CD5">
      <w:pPr>
        <w:pStyle w:val="a3"/>
        <w:spacing w:before="0" w:beforeAutospacing="0" w:after="0" w:afterAutospacing="0"/>
        <w:ind w:firstLine="709"/>
        <w:contextualSpacing/>
        <w:jc w:val="both"/>
        <w:rPr>
          <w:i/>
          <w:iCs/>
          <w:sz w:val="28"/>
          <w:szCs w:val="28"/>
          <w:lang w:val="kk-KZ"/>
        </w:rPr>
      </w:pPr>
    </w:p>
    <w:p w14:paraId="4B226044" w14:textId="77777777" w:rsidR="00955CD5" w:rsidRDefault="00955CD5" w:rsidP="00955CD5">
      <w:pPr>
        <w:pStyle w:val="a3"/>
        <w:spacing w:before="0" w:beforeAutospacing="0" w:after="0" w:afterAutospacing="0"/>
        <w:ind w:firstLine="709"/>
        <w:contextualSpacing/>
        <w:jc w:val="center"/>
        <w:rPr>
          <w:b/>
          <w:bCs/>
          <w:sz w:val="28"/>
          <w:szCs w:val="28"/>
          <w:lang w:val="kk-KZ"/>
        </w:rPr>
      </w:pPr>
      <w:r w:rsidRPr="00486BD8">
        <w:rPr>
          <w:b/>
          <w:bCs/>
          <w:sz w:val="28"/>
          <w:szCs w:val="28"/>
          <w:lang w:val="kk-KZ"/>
        </w:rPr>
        <w:t xml:space="preserve">Ұжымдық шартқа </w:t>
      </w:r>
    </w:p>
    <w:p w14:paraId="00D3E779" w14:textId="77777777" w:rsidR="00955CD5" w:rsidRPr="00486BD8" w:rsidRDefault="00955CD5" w:rsidP="00955CD5">
      <w:pPr>
        <w:pStyle w:val="a3"/>
        <w:spacing w:before="0" w:beforeAutospacing="0" w:after="0" w:afterAutospacing="0"/>
        <w:ind w:firstLine="709"/>
        <w:contextualSpacing/>
        <w:jc w:val="center"/>
        <w:rPr>
          <w:b/>
          <w:bCs/>
          <w:sz w:val="28"/>
          <w:szCs w:val="28"/>
          <w:lang w:val="kk-KZ"/>
        </w:rPr>
      </w:pPr>
      <w:r w:rsidRPr="00486BD8">
        <w:rPr>
          <w:b/>
          <w:bCs/>
          <w:sz w:val="28"/>
          <w:szCs w:val="28"/>
          <w:lang w:val="kk-KZ"/>
        </w:rPr>
        <w:t>ҚОСЫМША КЕЛІСІМ</w:t>
      </w:r>
    </w:p>
    <w:p w14:paraId="5C63CD78" w14:textId="77777777" w:rsidR="00955CD5" w:rsidRPr="00486BD8" w:rsidRDefault="00955CD5" w:rsidP="00955CD5">
      <w:pPr>
        <w:pStyle w:val="a3"/>
        <w:spacing w:before="0" w:beforeAutospacing="0" w:after="0" w:afterAutospacing="0"/>
        <w:ind w:firstLine="709"/>
        <w:contextualSpacing/>
        <w:jc w:val="center"/>
        <w:rPr>
          <w:b/>
          <w:bCs/>
          <w:sz w:val="28"/>
          <w:szCs w:val="28"/>
          <w:lang w:val="kk-KZ"/>
        </w:rPr>
      </w:pPr>
    </w:p>
    <w:p w14:paraId="7BCE5D7E"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b/>
          <w:bCs/>
          <w:sz w:val="28"/>
          <w:szCs w:val="28"/>
          <w:lang w:val="kk-KZ"/>
        </w:rPr>
        <w:t>1.</w:t>
      </w:r>
      <w:r w:rsidRPr="00486BD8">
        <w:rPr>
          <w:b/>
          <w:bCs/>
          <w:sz w:val="28"/>
          <w:szCs w:val="28"/>
          <w:lang w:val="kk-KZ"/>
        </w:rPr>
        <w:tab/>
        <w:t>Жалпы ережелер</w:t>
      </w:r>
    </w:p>
    <w:p w14:paraId="36E59B7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1.1.</w:t>
      </w:r>
      <w:r w:rsidRPr="00486BD8">
        <w:rPr>
          <w:sz w:val="28"/>
          <w:szCs w:val="28"/>
          <w:lang w:val="kk-KZ"/>
        </w:rPr>
        <w:tab/>
        <w:t>Осы бөлім жұмыс берушінің Цифрлық ортаны (бұдан әрі – ЦО) енгізуі мен пайдалануына қатысты мәселелерді реттейді. Бұл ережелер ЦО-ның қызметкерлердің еңбек жағдайына, жұмыспен қамтылуына және құқықтарына әсер ететін тұстарын қамтиды.</w:t>
      </w:r>
    </w:p>
    <w:p w14:paraId="218A0544"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1.2.</w:t>
      </w:r>
      <w:r w:rsidRPr="00486BD8">
        <w:rPr>
          <w:sz w:val="28"/>
          <w:szCs w:val="28"/>
          <w:lang w:val="kk-KZ"/>
        </w:rPr>
        <w:tab/>
        <w:t>Осы бөлімдегі ережелер Қазақстан Республикасының Еңбек кодексіне, Цифрлық кодексіне, «Дербес деректер және оларды қорғау туралы» Заңына, «</w:t>
      </w:r>
      <w:proofErr w:type="spellStart"/>
      <w:r w:rsidRPr="00486BD8">
        <w:rPr>
          <w:sz w:val="28"/>
          <w:szCs w:val="28"/>
          <w:lang w:val="kk-KZ"/>
        </w:rPr>
        <w:t>Киберқауіпсіздік</w:t>
      </w:r>
      <w:proofErr w:type="spellEnd"/>
      <w:r w:rsidRPr="00486BD8">
        <w:rPr>
          <w:sz w:val="28"/>
          <w:szCs w:val="28"/>
          <w:lang w:val="kk-KZ"/>
        </w:rPr>
        <w:t xml:space="preserve"> туралы» Заңына және елдің өзге де нормативтік құқықтық актілеріне сүйеніп әзірленді.</w:t>
      </w:r>
    </w:p>
    <w:p w14:paraId="46F8BDCC"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1.3.</w:t>
      </w:r>
      <w:r w:rsidRPr="00486BD8">
        <w:rPr>
          <w:sz w:val="28"/>
          <w:szCs w:val="28"/>
          <w:lang w:val="kk-KZ"/>
        </w:rPr>
        <w:tab/>
        <w:t>Жұмыс беруші Цифрлық ортаны енгізген кезде мынадай негізгі талаптарды орындауға міндеттенеді:</w:t>
      </w:r>
    </w:p>
    <w:p w14:paraId="4F96088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жағдайын нашарлатуға мүлдем жол бермеу;</w:t>
      </w:r>
    </w:p>
    <w:p w14:paraId="49D1556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құқықтары мен мүдделерін әрқашан бірінші орынға қою;</w:t>
      </w:r>
    </w:p>
    <w:p w14:paraId="7EC6BCD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заңнамасы мен жеке деректерді қорғау талаптарын қатаң сақтау;</w:t>
      </w:r>
    </w:p>
    <w:p w14:paraId="29467AB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әлеуметтік әріптестік қағидаларын ұстану.</w:t>
      </w:r>
    </w:p>
    <w:p w14:paraId="0FDD86FC"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1.4.</w:t>
      </w:r>
      <w:r w:rsidRPr="00486BD8">
        <w:rPr>
          <w:sz w:val="28"/>
          <w:szCs w:val="28"/>
          <w:lang w:val="kk-KZ"/>
        </w:rPr>
        <w:tab/>
        <w:t>Цифрлық ортаны енгізу салдарынан еңбек жағдайларын өзгерту қажет болса, бұған тек еңбек және цифрлық заңнама талаптары мен осы шарт ережелері толық сақталған жағдайда ғана рұқсат етіледі.</w:t>
      </w:r>
    </w:p>
    <w:p w14:paraId="40902B3E"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75D7BE1D"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2.</w:t>
      </w:r>
      <w:r w:rsidRPr="00486BD8">
        <w:rPr>
          <w:b/>
          <w:bCs/>
          <w:sz w:val="28"/>
          <w:szCs w:val="28"/>
          <w:lang w:val="kk-KZ"/>
        </w:rPr>
        <w:tab/>
        <w:t>Цифрлық ортаны енгізу тәртібі</w:t>
      </w:r>
    </w:p>
    <w:p w14:paraId="70A5618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2.1.</w:t>
      </w:r>
      <w:r w:rsidRPr="00486BD8">
        <w:rPr>
          <w:sz w:val="28"/>
          <w:szCs w:val="28"/>
          <w:lang w:val="kk-KZ"/>
        </w:rPr>
        <w:tab/>
        <w:t>Жұмыс беруші қызметкерлердің өкілетті органына (кәсіподаққа) Цифрлық ортаны енгізу жоспары туралы ол іске қосылғанға дейін ең кемі 3 (үш) ай бұрын алдын ала хабарлауға міндетті.</w:t>
      </w:r>
    </w:p>
    <w:p w14:paraId="139AA58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2.2.</w:t>
      </w:r>
      <w:r w:rsidRPr="00486BD8">
        <w:rPr>
          <w:sz w:val="28"/>
          <w:szCs w:val="28"/>
          <w:lang w:val="kk-KZ"/>
        </w:rPr>
        <w:tab/>
        <w:t>Бұл хабарламада мына мәліметтер толық жазылуы керек:</w:t>
      </w:r>
    </w:p>
    <w:p w14:paraId="2ECDC64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цифрлық жүйенің сипаттамасы;</w:t>
      </w:r>
    </w:p>
    <w:p w14:paraId="273D34A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оны енгізудегі негізгі мақсаттар;</w:t>
      </w:r>
    </w:p>
    <w:p w14:paraId="721A3C8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бұл өзгерістер жұмысшылардың қандай топтарына әсер ететіні;</w:t>
      </w:r>
    </w:p>
    <w:p w14:paraId="739171B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жаңа жүйенің жұмыспен қамту деңгейі мен еңбек жағдайына қалай әсер ететінін бағалау;</w:t>
      </w:r>
    </w:p>
    <w:p w14:paraId="2DC475CA" w14:textId="77777777" w:rsidR="00955CD5" w:rsidRPr="00486BD8" w:rsidRDefault="00955CD5" w:rsidP="00955CD5">
      <w:pPr>
        <w:pStyle w:val="a3"/>
        <w:tabs>
          <w:tab w:val="left" w:pos="1134"/>
        </w:tabs>
        <w:spacing w:before="0" w:beforeAutospacing="0" w:after="0" w:afterAutospacing="0"/>
        <w:ind w:left="-142" w:firstLine="567"/>
        <w:jc w:val="both"/>
        <w:rPr>
          <w:sz w:val="28"/>
          <w:szCs w:val="28"/>
          <w:lang w:val="kk-KZ"/>
        </w:rPr>
      </w:pPr>
      <w:r w:rsidRPr="00486BD8">
        <w:rPr>
          <w:sz w:val="28"/>
          <w:szCs w:val="28"/>
          <w:lang w:val="kk-KZ"/>
        </w:rPr>
        <w:t>- қызметкерлерді қорғау үшін қарастырылған шаралар.</w:t>
      </w:r>
    </w:p>
    <w:p w14:paraId="64E7870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2.3.</w:t>
      </w:r>
      <w:r w:rsidRPr="00486BD8">
        <w:rPr>
          <w:sz w:val="28"/>
          <w:szCs w:val="28"/>
          <w:lang w:val="kk-KZ"/>
        </w:rPr>
        <w:tab/>
        <w:t>Цифрлық ортаның жаңа жүйелерін біржола енгізбес бұрын, оларды алдымен сынақтан өткізу керек. Сынақ нәтижелері міндетті түрде қызметкерлердің өкілді органымен бірге талқылануы тиіс. Жұмыс беруші еңбек заңнамасында бекітілген тәртіп бойынша қызметкерлердің өкілді органымен кеңестер мен ақылдасулар жүргізуге міндетті.</w:t>
      </w:r>
    </w:p>
    <w:p w14:paraId="2134A7D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lastRenderedPageBreak/>
        <w:t>2.4.</w:t>
      </w:r>
      <w:r w:rsidRPr="00486BD8">
        <w:rPr>
          <w:sz w:val="28"/>
          <w:szCs w:val="28"/>
          <w:lang w:val="kk-KZ"/>
        </w:rPr>
        <w:tab/>
        <w:t>Қызметкерлердің еңбек құқықтарына тікелей әсер ететін цифрлық жүйелерді енгізу тек қызметкерлердің өкілді органының пікірі ескерілгеннен кейін ғана жүзеге асырылады.</w:t>
      </w:r>
    </w:p>
    <w:p w14:paraId="7C17735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2.5.</w:t>
      </w:r>
      <w:r w:rsidRPr="00486BD8">
        <w:rPr>
          <w:sz w:val="28"/>
          <w:szCs w:val="28"/>
          <w:lang w:val="kk-KZ"/>
        </w:rPr>
        <w:tab/>
        <w:t>Егер жаңа жүйенің кесірінен жұмысшыларды жаппай қысқарту, еңбек жағдайларын нашарлату немесе олардың құқықтарын бұзу қаупі туындаса, өкілді орган қосымша келіссөздер бастауды және бұл қауіп-қатерлер толық жойылғанша жүйені енгізуді тоқтата тұруды талап етуге құқылы.</w:t>
      </w:r>
    </w:p>
    <w:p w14:paraId="2AB1A09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2.6.</w:t>
      </w:r>
      <w:r w:rsidRPr="00486BD8">
        <w:rPr>
          <w:sz w:val="28"/>
          <w:szCs w:val="28"/>
          <w:lang w:val="kk-KZ"/>
        </w:rPr>
        <w:tab/>
        <w:t>Жұмыс беруші қызметкерлердің өкілді органына цифрлық жүйелердің қалай пайдаланылып жатқаны туралы жыл сайын есеп беріп отыруға міндеттенеді.</w:t>
      </w:r>
    </w:p>
    <w:p w14:paraId="7B6A603F"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3AFB5536"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3.</w:t>
      </w:r>
      <w:r w:rsidRPr="00486BD8">
        <w:rPr>
          <w:b/>
          <w:bCs/>
          <w:sz w:val="28"/>
          <w:szCs w:val="28"/>
          <w:lang w:val="kk-KZ"/>
        </w:rPr>
        <w:tab/>
        <w:t>Цифрлық ортаны пайдалануға қойылатын шектеулер</w:t>
      </w:r>
    </w:p>
    <w:p w14:paraId="5700CA1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3.1.</w:t>
      </w:r>
      <w:r w:rsidRPr="00486BD8">
        <w:rPr>
          <w:sz w:val="28"/>
          <w:szCs w:val="28"/>
          <w:lang w:val="kk-KZ"/>
        </w:rPr>
        <w:tab/>
        <w:t>Төмендегі мәселелер бойынша жұмыс беруші тарапынан арнайы жауапты маман қатыспай, шешімді тек цифрлық жүйенің қорытындысына сүйеніп қана қабылдауға қатаң тыйым салынады:</w:t>
      </w:r>
    </w:p>
    <w:p w14:paraId="5454B2A9"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шартын жасасу және оны бұзу;</w:t>
      </w:r>
    </w:p>
    <w:p w14:paraId="5056D7F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 басқа жұмыс орнына ауыстыру;</w:t>
      </w:r>
    </w:p>
    <w:p w14:paraId="2EA8A92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тәртіптік жаза қолдану;</w:t>
      </w:r>
    </w:p>
    <w:p w14:paraId="176EF9E5"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еңбекақы мөлшерін белгілеу;</w:t>
      </w:r>
    </w:p>
    <w:p w14:paraId="177571C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жұмыс тиімділігін бағалау.</w:t>
      </w:r>
    </w:p>
    <w:p w14:paraId="0F9B946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3.2.</w:t>
      </w:r>
      <w:r w:rsidRPr="00486BD8">
        <w:rPr>
          <w:sz w:val="28"/>
          <w:szCs w:val="28"/>
          <w:lang w:val="kk-KZ"/>
        </w:rPr>
        <w:tab/>
        <w:t>3.1-тармақта көрсетілген мәселелер бойынша ең соңғы, түпкілікті шешімді барлық жағдайды мұқият саралай отырып, тек адам (жауапты тұлға) ғана қабылдауы тиіс.</w:t>
      </w:r>
    </w:p>
    <w:p w14:paraId="5E97E49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042A4EA7"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4.</w:t>
      </w:r>
      <w:r w:rsidRPr="00486BD8">
        <w:rPr>
          <w:b/>
          <w:bCs/>
          <w:sz w:val="28"/>
          <w:szCs w:val="28"/>
          <w:lang w:val="kk-KZ"/>
        </w:rPr>
        <w:tab/>
        <w:t>Қызметкерлерді жұмыспен қамту кепілдіктері</w:t>
      </w:r>
    </w:p>
    <w:p w14:paraId="66181A8F"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4.1.</w:t>
      </w:r>
      <w:r w:rsidRPr="00486BD8">
        <w:rPr>
          <w:sz w:val="28"/>
          <w:szCs w:val="28"/>
          <w:lang w:val="kk-KZ"/>
        </w:rPr>
        <w:tab/>
        <w:t>Цифрлық ортаның енгізілуі қызметкерлерді жұмыстан шығару үшін өз бетінше негіз немесе сылтау бола алмайды.</w:t>
      </w:r>
    </w:p>
    <w:p w14:paraId="45BFBB2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4.2.</w:t>
      </w:r>
      <w:r w:rsidRPr="00486BD8">
        <w:rPr>
          <w:sz w:val="28"/>
          <w:szCs w:val="28"/>
          <w:lang w:val="kk-KZ"/>
        </w:rPr>
        <w:tab/>
        <w:t>Жаңа цифрлық жүйелерді енгізу барысында жұмыс беруші мыналарға міндетті:</w:t>
      </w:r>
    </w:p>
    <w:p w14:paraId="677B09B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қызметкерлерге осы цифрлық ортадан басқа бос жұмыс орындарын ұсыну;</w:t>
      </w:r>
    </w:p>
    <w:p w14:paraId="76310081"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жаңа мамандық меңгеруін (қайта оқуын) және біліктілігін арттыруын қамтамасыз ету;</w:t>
      </w:r>
    </w:p>
    <w:p w14:paraId="50ED503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адамдарды жұмыс орнында сақтап қалу үшін қолдан келген барлық шараларды жасау.</w:t>
      </w:r>
    </w:p>
    <w:p w14:paraId="3B2A676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4.3.</w:t>
      </w:r>
      <w:r w:rsidRPr="00486BD8">
        <w:rPr>
          <w:sz w:val="28"/>
          <w:szCs w:val="28"/>
          <w:lang w:val="kk-KZ"/>
        </w:rPr>
        <w:tab/>
        <w:t>Арнайы жауапты маман тексермей, тек компьютерлік алгоритмнің автоматты түрде шығарған шешіміне сүйеніп қызметкерлерді жұмыстан шығаруға жол берілмейді. Қызметкерлерді жұмыстан шығаруға тек еңбек заңнамасында көрсетілген жағдайларда, сондай-ақ оны жұмыста сақтап қалудың барлық амалдары жасалып біткеннен кейін ғана заңды тәртіппен рұқсат етіледі.</w:t>
      </w:r>
    </w:p>
    <w:p w14:paraId="64CDC111"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4.4.</w:t>
      </w:r>
      <w:r w:rsidRPr="00486BD8">
        <w:rPr>
          <w:sz w:val="28"/>
          <w:szCs w:val="28"/>
          <w:lang w:val="kk-KZ"/>
        </w:rPr>
        <w:tab/>
        <w:t>Жұмыс орындарын автоматтандыру салдарынан қызметкерлер қысқарған жағдайда жұмыс беруші мыналарды төлейді:</w:t>
      </w:r>
    </w:p>
    <w:p w14:paraId="4474A389"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көлемі, төлеу тәртібі мен мерзімі осы шартпен бекітілетін жұмыстан шығу жәрдемақысы;</w:t>
      </w:r>
    </w:p>
    <w:p w14:paraId="49B289FF"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осы шартта қарастырылған (егер бар болса) қосымша өтемақылар.</w:t>
      </w:r>
    </w:p>
    <w:p w14:paraId="6164E38F" w14:textId="77777777" w:rsidR="00955CD5" w:rsidRPr="00486BD8" w:rsidRDefault="00955CD5" w:rsidP="00955CD5">
      <w:pPr>
        <w:pStyle w:val="a3"/>
        <w:tabs>
          <w:tab w:val="left" w:pos="1134"/>
        </w:tabs>
        <w:spacing w:before="0" w:beforeAutospacing="0" w:after="0" w:afterAutospacing="0"/>
        <w:ind w:left="1440" w:firstLine="567"/>
        <w:jc w:val="both"/>
        <w:rPr>
          <w:sz w:val="28"/>
          <w:szCs w:val="28"/>
          <w:lang w:val="kk-KZ"/>
        </w:rPr>
      </w:pPr>
    </w:p>
    <w:p w14:paraId="767AE2AD"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5.</w:t>
      </w:r>
      <w:r w:rsidRPr="00486BD8">
        <w:rPr>
          <w:b/>
          <w:bCs/>
          <w:sz w:val="28"/>
          <w:szCs w:val="28"/>
          <w:lang w:val="kk-KZ"/>
        </w:rPr>
        <w:tab/>
        <w:t>Еңбек жағдайлары мен еңбекақы төлеу кепілдіктері</w:t>
      </w:r>
    </w:p>
    <w:p w14:paraId="6356FF1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5.1.</w:t>
      </w:r>
      <w:r w:rsidRPr="00486BD8">
        <w:rPr>
          <w:sz w:val="28"/>
          <w:szCs w:val="28"/>
          <w:lang w:val="kk-KZ"/>
        </w:rPr>
        <w:tab/>
        <w:t>Цифрлық жүйелерді енгізу мынадай әрекеттерге себеп немесе сылтау болмауы тиіс:</w:t>
      </w:r>
    </w:p>
    <w:p w14:paraId="1B859D2E"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еңбекақысын азайту;</w:t>
      </w:r>
    </w:p>
    <w:p w14:paraId="6FEBB68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жағдайларын нашарлату;</w:t>
      </w:r>
    </w:p>
    <w:p w14:paraId="40C6BB4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берілетін әлеуметтік кепілдіктердің күшін жою.</w:t>
      </w:r>
    </w:p>
    <w:p w14:paraId="230A6E7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5.2.</w:t>
      </w:r>
      <w:r w:rsidRPr="00486BD8">
        <w:rPr>
          <w:sz w:val="28"/>
          <w:szCs w:val="28"/>
          <w:lang w:val="kk-KZ"/>
        </w:rPr>
        <w:tab/>
        <w:t>Еңбек нормаларын (жұмыс көлемін) өзгертуге тек мынадай жағдайларда ғана рұқсат етіледі:</w:t>
      </w:r>
    </w:p>
    <w:p w14:paraId="623D0B3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оған нақты әрі дәлелді негіздеме болса;</w:t>
      </w:r>
    </w:p>
    <w:p w14:paraId="5AE364F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қызметкерлердің өкілді органымен алдын ала ақылдасып, келіскеннен кейін;</w:t>
      </w:r>
    </w:p>
    <w:p w14:paraId="60A43AF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қызметкерлерге тиісті өтемақы төленген жағдайда.</w:t>
      </w:r>
    </w:p>
    <w:p w14:paraId="1777895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5.3.</w:t>
      </w:r>
      <w:r w:rsidRPr="00486BD8">
        <w:rPr>
          <w:sz w:val="28"/>
          <w:szCs w:val="28"/>
          <w:lang w:val="kk-KZ"/>
        </w:rPr>
        <w:tab/>
        <w:t>Цифрлық жүйелерді енгізу қызметкерлердің өкілді органымен келісілмей, жұмыс нормаларының негізсіз өсіп кетуіне немесе тынығуға арналған үзілістердің жойылуына әкеп соқпауы керек.</w:t>
      </w:r>
    </w:p>
    <w:p w14:paraId="5FDBFC55"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5.4.</w:t>
      </w:r>
      <w:r w:rsidRPr="00486BD8">
        <w:rPr>
          <w:sz w:val="28"/>
          <w:szCs w:val="28"/>
          <w:lang w:val="kk-KZ"/>
        </w:rPr>
        <w:tab/>
        <w:t>Жаңа жүйелердің кесірінен жұмыс бұрынғыдан да ауырлап, қарқындылығы артса, жұмыс беруші мыналарды жасауға міндетті:</w:t>
      </w:r>
    </w:p>
    <w:p w14:paraId="156C382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нормаларын қайта қарап, реттеу;</w:t>
      </w:r>
    </w:p>
    <w:p w14:paraId="73B2D98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жұмысшыларға қосымша ақы немесе өзге де өтемақылар белгілеу.</w:t>
      </w:r>
    </w:p>
    <w:p w14:paraId="2F4FF41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5.5.</w:t>
      </w:r>
      <w:r w:rsidRPr="00486BD8">
        <w:rPr>
          <w:sz w:val="28"/>
          <w:szCs w:val="28"/>
          <w:lang w:val="kk-KZ"/>
        </w:rPr>
        <w:tab/>
        <w:t>Жұмысты автоматтандыруға байланысты қызметкердің күнделікті міндеттері азайса да, бұл оның айлық лауазымдық ақысын төмендетуге негіз болмайды.</w:t>
      </w:r>
    </w:p>
    <w:p w14:paraId="2953434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7A482A51"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6.</w:t>
      </w:r>
      <w:r w:rsidRPr="00486BD8">
        <w:rPr>
          <w:b/>
          <w:bCs/>
          <w:sz w:val="28"/>
          <w:szCs w:val="28"/>
          <w:lang w:val="kk-KZ"/>
        </w:rPr>
        <w:tab/>
        <w:t>Сандық бақылауды шектеу</w:t>
      </w:r>
    </w:p>
    <w:p w14:paraId="3D8C627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6.1.</w:t>
      </w:r>
      <w:r w:rsidRPr="00486BD8">
        <w:rPr>
          <w:sz w:val="28"/>
          <w:szCs w:val="28"/>
          <w:lang w:val="kk-KZ"/>
        </w:rPr>
        <w:tab/>
        <w:t>Қызметкерлердің іс-әрекетін цифрлық құрылғылармен қадағалауға тек олардың тікелей еңбек міндеттеріне қатысты мақсаттарда ғана рұқсат етіледі.</w:t>
      </w:r>
    </w:p>
    <w:p w14:paraId="4DAAE8A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6.2.</w:t>
      </w:r>
      <w:r w:rsidRPr="00486BD8">
        <w:rPr>
          <w:sz w:val="28"/>
          <w:szCs w:val="28"/>
          <w:lang w:val="kk-KZ"/>
        </w:rPr>
        <w:tab/>
        <w:t>Мынадай әрекеттерге мүлдем тыйым салынады:</w:t>
      </w:r>
    </w:p>
    <w:p w14:paraId="30ACB5C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қызметкерлерді жасырын (жасырын камера, дыбыс жазу және т.б. арқылы) аңду;</w:t>
      </w:r>
    </w:p>
    <w:p w14:paraId="6CC5411E"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қызметкердің кәсіби қызметіне еш қатысы жоқ жеке мәліметтерін жинау;</w:t>
      </w:r>
    </w:p>
    <w:p w14:paraId="666008D8"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заңды негізсіз биометриялық (саусақ ізі, бет әлпеті және т.б.) және басқа да құпия жеке деректерін тексеріп, талдау;</w:t>
      </w:r>
    </w:p>
    <w:p w14:paraId="0D40248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заңда арнайы көрсетілген жағдайларды қоспағанда, жұмыс уақытынан тыс кезде (үйінде, демалыста) қызметкерді бақылауда ұстау.</w:t>
      </w:r>
    </w:p>
    <w:p w14:paraId="70C54120"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p>
    <w:p w14:paraId="5A6067C7"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7.</w:t>
      </w:r>
      <w:r w:rsidRPr="00486BD8">
        <w:rPr>
          <w:b/>
          <w:bCs/>
          <w:sz w:val="28"/>
          <w:szCs w:val="28"/>
          <w:lang w:val="kk-KZ"/>
        </w:rPr>
        <w:tab/>
        <w:t>Қызметкердің ақпарат алу және қорғалу құқығы</w:t>
      </w:r>
    </w:p>
    <w:p w14:paraId="3F7A209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7.1.</w:t>
      </w:r>
      <w:r w:rsidRPr="00486BD8">
        <w:rPr>
          <w:sz w:val="28"/>
          <w:szCs w:val="28"/>
          <w:lang w:val="kk-KZ"/>
        </w:rPr>
        <w:tab/>
        <w:t>Әрбір қызметкер өзінің жұмысына әсер ететін цифрлық жүйелердің қолданылып жатқаны туралы алдын ала білуге және хабардар болуға құқылы.</w:t>
      </w:r>
    </w:p>
    <w:p w14:paraId="4B4074B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7.2.</w:t>
      </w:r>
      <w:r w:rsidRPr="00486BD8">
        <w:rPr>
          <w:sz w:val="28"/>
          <w:szCs w:val="28"/>
          <w:lang w:val="kk-KZ"/>
        </w:rPr>
        <w:tab/>
        <w:t>Қызметкер жұмыс берушіден мынадай мәліметтерді талап етіп, алуға құқылы:</w:t>
      </w:r>
    </w:p>
    <w:p w14:paraId="02CAEECC"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өзіне қатысты қолданылып жатқан компьютерлік алгоритмдер туралы ақпарат;</w:t>
      </w:r>
    </w:p>
    <w:p w14:paraId="3E37B8D0"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цифрлық жүйелердің көмегімен қабылданған шешімдердің нақты түсіндірмесі.</w:t>
      </w:r>
    </w:p>
    <w:p w14:paraId="7AB9DFF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7.3.</w:t>
      </w:r>
      <w:r w:rsidRPr="00486BD8">
        <w:rPr>
          <w:sz w:val="28"/>
          <w:szCs w:val="28"/>
          <w:lang w:val="kk-KZ"/>
        </w:rPr>
        <w:tab/>
        <w:t>Жұмыс беруші бұл түсіндірмені қызметкер сұраған күннен бастап ең көп дегенде 5 жұмыс күні ішінде беруге міндетті.</w:t>
      </w:r>
    </w:p>
    <w:p w14:paraId="47D15CB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7.4.</w:t>
      </w:r>
      <w:r w:rsidRPr="00486BD8">
        <w:rPr>
          <w:sz w:val="28"/>
          <w:szCs w:val="28"/>
          <w:lang w:val="kk-KZ"/>
        </w:rPr>
        <w:tab/>
        <w:t>Қызметкер компьютерлік жүйенің қатысуымен қабылданған кез келген шешіммен келіспей, оған шағым түсіруге және бұл шешімді адамның қатысуымен қайта қарауды талап етуге толық құқылы.</w:t>
      </w:r>
    </w:p>
    <w:p w14:paraId="45DDF66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6F4289CF"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8.</w:t>
      </w:r>
      <w:r w:rsidRPr="00486BD8">
        <w:rPr>
          <w:b/>
          <w:bCs/>
          <w:sz w:val="28"/>
          <w:szCs w:val="28"/>
          <w:lang w:val="kk-KZ"/>
        </w:rPr>
        <w:tab/>
        <w:t>Қызметкерлерді оқыту және қайта оқыту</w:t>
      </w:r>
    </w:p>
    <w:p w14:paraId="66ADB379"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8.1.</w:t>
      </w:r>
      <w:r w:rsidRPr="00486BD8">
        <w:rPr>
          <w:sz w:val="28"/>
          <w:szCs w:val="28"/>
          <w:lang w:val="kk-KZ"/>
        </w:rPr>
        <w:tab/>
        <w:t>Жұмыс беруші цифрлық ортаны енгізу салдарынан жұмыс барысы өзгерген барлық қызметкерлерді оқытуды ұйымдастыруға міндетті.</w:t>
      </w:r>
    </w:p>
    <w:p w14:paraId="30CB0ABD"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8.2.</w:t>
      </w:r>
      <w:r w:rsidRPr="00486BD8">
        <w:rPr>
          <w:sz w:val="28"/>
          <w:szCs w:val="28"/>
          <w:lang w:val="kk-KZ"/>
        </w:rPr>
        <w:tab/>
        <w:t>Бұл оқу процесі мынадай шарттармен өтеді:</w:t>
      </w:r>
    </w:p>
    <w:p w14:paraId="7867D01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толықтай жұмыс берушінің есебінен (тегін);</w:t>
      </w:r>
    </w:p>
    <w:p w14:paraId="41A63375"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қызметкердің орташа айлық еңбекақысы толық сақталады;</w:t>
      </w:r>
    </w:p>
    <w:p w14:paraId="2010DF28"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мүмкіндігінше жұмыс уақыты ішінде өткізіледі.</w:t>
      </w:r>
    </w:p>
    <w:p w14:paraId="424DB83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8.3.</w:t>
      </w:r>
      <w:r w:rsidRPr="00486BD8">
        <w:rPr>
          <w:sz w:val="28"/>
          <w:szCs w:val="28"/>
          <w:lang w:val="kk-KZ"/>
        </w:rPr>
        <w:tab/>
        <w:t>Оқудан өту кезеңінде қызметкердің негізгі жұмыс орны сақталады немесе оған басқа жұмысқа орналасу кепілдігі беріледі.</w:t>
      </w:r>
    </w:p>
    <w:p w14:paraId="3AA179D7"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5FCBEEBE"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9.</w:t>
      </w:r>
      <w:r w:rsidRPr="00486BD8">
        <w:rPr>
          <w:b/>
          <w:bCs/>
          <w:sz w:val="28"/>
          <w:szCs w:val="28"/>
          <w:lang w:val="kk-KZ"/>
        </w:rPr>
        <w:tab/>
        <w:t>Бірлескен органдар және бақылау</w:t>
      </w:r>
    </w:p>
    <w:p w14:paraId="2D92CD5C"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9.1.</w:t>
      </w:r>
      <w:r w:rsidRPr="00486BD8">
        <w:rPr>
          <w:sz w:val="28"/>
          <w:szCs w:val="28"/>
          <w:lang w:val="kk-KZ"/>
        </w:rPr>
        <w:tab/>
        <w:t>Мекемеде цифрлық ортаны енгізу мәселелерін қадағалайтын арнайы бірлескен комиссия құрылады.</w:t>
      </w:r>
    </w:p>
    <w:p w14:paraId="73DD1032"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9.2.</w:t>
      </w:r>
      <w:r w:rsidRPr="00486BD8">
        <w:rPr>
          <w:sz w:val="28"/>
          <w:szCs w:val="28"/>
          <w:lang w:val="kk-KZ"/>
        </w:rPr>
        <w:tab/>
        <w:t>Бұл комиссия жұмыс беруші мен қызметкерлер тарапынан тең дәрежеде құралады.</w:t>
      </w:r>
    </w:p>
    <w:p w14:paraId="02C33CD6"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9.3.</w:t>
      </w:r>
      <w:r w:rsidRPr="00486BD8">
        <w:rPr>
          <w:sz w:val="28"/>
          <w:szCs w:val="28"/>
          <w:lang w:val="kk-KZ"/>
        </w:rPr>
        <w:tab/>
        <w:t>Комиссия мынадай міндеттерді атқарады:</w:t>
      </w:r>
    </w:p>
    <w:p w14:paraId="17019C29"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цифрлық жүйелердің мониторинг жасау;</w:t>
      </w:r>
    </w:p>
    <w:p w14:paraId="33D0902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қызметкерлерден түскен арыз-шағымдарды қарау;</w:t>
      </w:r>
    </w:p>
    <w:p w14:paraId="633664E1"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еңбек жағдайын жақсарту бойынша ұсыныстар дайындау.</w:t>
      </w:r>
    </w:p>
    <w:p w14:paraId="38C90798"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9.4.</w:t>
      </w:r>
      <w:r w:rsidRPr="00486BD8">
        <w:rPr>
          <w:sz w:val="28"/>
          <w:szCs w:val="28"/>
          <w:lang w:val="kk-KZ"/>
        </w:rPr>
        <w:tab/>
        <w:t>Жұмыс беруші осы комиссияға цифрлық жүйелердің қалай пайдаланылғаны туралы жыл сайын есеп беріп отыруға міндетті.</w:t>
      </w:r>
    </w:p>
    <w:p w14:paraId="133535BA"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p>
    <w:p w14:paraId="7B5ADC6F"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10.</w:t>
      </w:r>
      <w:r w:rsidRPr="00486BD8">
        <w:rPr>
          <w:b/>
          <w:bCs/>
          <w:sz w:val="28"/>
          <w:szCs w:val="28"/>
          <w:lang w:val="kk-KZ"/>
        </w:rPr>
        <w:tab/>
        <w:t>Жұмыс берушінің жауапкершілігі</w:t>
      </w:r>
    </w:p>
    <w:p w14:paraId="67C7938B"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10.1.</w:t>
      </w:r>
      <w:r w:rsidRPr="00486BD8">
        <w:rPr>
          <w:sz w:val="28"/>
          <w:szCs w:val="28"/>
          <w:lang w:val="kk-KZ"/>
        </w:rPr>
        <w:tab/>
        <w:t>Жұмыс беруші цифрлық жүйелерді қолданудың барлық салдары мен нәтижелеріне тікелей жауапты болады.</w:t>
      </w:r>
    </w:p>
    <w:p w14:paraId="6E743A33"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10.2.</w:t>
      </w:r>
      <w:r w:rsidRPr="00486BD8">
        <w:rPr>
          <w:sz w:val="28"/>
          <w:szCs w:val="28"/>
          <w:lang w:val="kk-KZ"/>
        </w:rPr>
        <w:tab/>
        <w:t>Егер цифрлық жүйенің қате немесе дұрыс жұмыс істемеуі кесірінен қызметкерге қандай да бір зиян немесе нұқсан келсе:</w:t>
      </w:r>
    </w:p>
    <w:p w14:paraId="7BE99648" w14:textId="77777777" w:rsidR="00955CD5" w:rsidRPr="00486BD8" w:rsidRDefault="00955CD5" w:rsidP="00955CD5">
      <w:pPr>
        <w:pStyle w:val="a3"/>
        <w:tabs>
          <w:tab w:val="left" w:pos="1134"/>
        </w:tabs>
        <w:spacing w:before="0" w:beforeAutospacing="0" w:after="0" w:afterAutospacing="0"/>
        <w:ind w:firstLine="567"/>
        <w:jc w:val="both"/>
        <w:rPr>
          <w:sz w:val="28"/>
          <w:szCs w:val="28"/>
          <w:lang w:val="kk-KZ"/>
        </w:rPr>
      </w:pPr>
      <w:r w:rsidRPr="00486BD8">
        <w:rPr>
          <w:sz w:val="28"/>
          <w:szCs w:val="28"/>
          <w:lang w:val="kk-KZ"/>
        </w:rPr>
        <w:t>-</w:t>
      </w:r>
      <w:r w:rsidRPr="00486BD8">
        <w:rPr>
          <w:sz w:val="28"/>
          <w:szCs w:val="28"/>
          <w:lang w:val="kk-KZ"/>
        </w:rPr>
        <w:tab/>
        <w:t>бұл зиян ел заңнамасында бекітілген тәртіппен толығымен өтелуі тиіс.</w:t>
      </w:r>
    </w:p>
    <w:p w14:paraId="4B374DC1" w14:textId="77777777" w:rsidR="00955CD5" w:rsidRPr="00486BD8" w:rsidRDefault="00955CD5" w:rsidP="00955CD5">
      <w:pPr>
        <w:pStyle w:val="a3"/>
        <w:tabs>
          <w:tab w:val="left" w:pos="1134"/>
        </w:tabs>
        <w:spacing w:before="0" w:beforeAutospacing="0" w:after="0" w:afterAutospacing="0"/>
        <w:ind w:left="1440" w:firstLine="567"/>
        <w:jc w:val="both"/>
        <w:rPr>
          <w:sz w:val="28"/>
          <w:szCs w:val="28"/>
          <w:lang w:val="kk-KZ"/>
        </w:rPr>
      </w:pPr>
    </w:p>
    <w:p w14:paraId="23AEB9DC" w14:textId="77777777" w:rsidR="00955CD5" w:rsidRPr="00486BD8" w:rsidRDefault="00955CD5" w:rsidP="00955CD5">
      <w:pPr>
        <w:pStyle w:val="a3"/>
        <w:tabs>
          <w:tab w:val="left" w:pos="1134"/>
        </w:tabs>
        <w:spacing w:before="0" w:beforeAutospacing="0" w:after="0" w:afterAutospacing="0"/>
        <w:ind w:firstLine="567"/>
        <w:jc w:val="both"/>
        <w:rPr>
          <w:b/>
          <w:bCs/>
          <w:sz w:val="28"/>
          <w:szCs w:val="28"/>
          <w:lang w:val="kk-KZ"/>
        </w:rPr>
      </w:pPr>
      <w:r w:rsidRPr="00486BD8">
        <w:rPr>
          <w:b/>
          <w:bCs/>
          <w:sz w:val="28"/>
          <w:szCs w:val="28"/>
          <w:lang w:val="kk-KZ"/>
        </w:rPr>
        <w:t>11.</w:t>
      </w:r>
      <w:r w:rsidRPr="00486BD8">
        <w:rPr>
          <w:b/>
          <w:bCs/>
          <w:sz w:val="28"/>
          <w:szCs w:val="28"/>
          <w:lang w:val="kk-KZ"/>
        </w:rPr>
        <w:tab/>
        <w:t>Қорытынды ережелер</w:t>
      </w:r>
    </w:p>
    <w:p w14:paraId="011CF11C" w14:textId="77777777" w:rsidR="00955CD5" w:rsidRPr="00486BD8" w:rsidRDefault="00955CD5" w:rsidP="00955CD5">
      <w:pPr>
        <w:pStyle w:val="a3"/>
        <w:tabs>
          <w:tab w:val="left" w:pos="1418"/>
        </w:tabs>
        <w:spacing w:before="0" w:beforeAutospacing="0" w:after="0" w:afterAutospacing="0"/>
        <w:ind w:firstLine="567"/>
        <w:jc w:val="both"/>
        <w:rPr>
          <w:sz w:val="28"/>
          <w:szCs w:val="28"/>
          <w:lang w:val="kk-KZ"/>
        </w:rPr>
      </w:pPr>
      <w:r w:rsidRPr="00486BD8">
        <w:rPr>
          <w:sz w:val="28"/>
          <w:szCs w:val="28"/>
          <w:lang w:val="kk-KZ"/>
        </w:rPr>
        <w:t>11.1.</w:t>
      </w:r>
      <w:r w:rsidRPr="00486BD8">
        <w:rPr>
          <w:sz w:val="28"/>
          <w:szCs w:val="28"/>
          <w:lang w:val="kk-KZ"/>
        </w:rPr>
        <w:tab/>
        <w:t>Осы бөлім ұжымдық шарттың бөліп жаруға болмайтын ресми ажырамас бөлігі болып табылады.</w:t>
      </w:r>
    </w:p>
    <w:p w14:paraId="4E5A7DE3" w14:textId="77777777" w:rsidR="00955CD5" w:rsidRPr="00486BD8" w:rsidRDefault="00955CD5" w:rsidP="00955CD5">
      <w:pPr>
        <w:pStyle w:val="a3"/>
        <w:tabs>
          <w:tab w:val="left" w:pos="1418"/>
        </w:tabs>
        <w:spacing w:before="0" w:beforeAutospacing="0" w:after="0" w:afterAutospacing="0"/>
        <w:ind w:firstLine="567"/>
        <w:jc w:val="both"/>
        <w:rPr>
          <w:sz w:val="28"/>
          <w:szCs w:val="28"/>
          <w:lang w:val="kk-KZ"/>
        </w:rPr>
      </w:pPr>
      <w:r w:rsidRPr="00486BD8">
        <w:rPr>
          <w:sz w:val="28"/>
          <w:szCs w:val="28"/>
          <w:lang w:val="kk-KZ"/>
        </w:rPr>
        <w:t>11.2.</w:t>
      </w:r>
      <w:r w:rsidRPr="00486BD8">
        <w:rPr>
          <w:sz w:val="28"/>
          <w:szCs w:val="28"/>
          <w:lang w:val="kk-KZ"/>
        </w:rPr>
        <w:tab/>
        <w:t>Егер осы бөлімдегі ережелер мен Қазақстан Республикасының қолданыстағы заңдары арасында қандай да бір қайшылықтар туындаса, заң талаптары бірінші кезекте қолданылады.</w:t>
      </w:r>
    </w:p>
    <w:p w14:paraId="009C4895" w14:textId="77777777" w:rsidR="00955CD5" w:rsidRPr="00486BD8" w:rsidRDefault="00955CD5" w:rsidP="00955CD5">
      <w:pPr>
        <w:pStyle w:val="a3"/>
        <w:tabs>
          <w:tab w:val="left" w:pos="1418"/>
        </w:tabs>
        <w:spacing w:before="0" w:beforeAutospacing="0" w:after="0" w:afterAutospacing="0"/>
        <w:ind w:firstLine="567"/>
        <w:jc w:val="both"/>
        <w:rPr>
          <w:sz w:val="28"/>
          <w:szCs w:val="28"/>
          <w:lang w:val="kk-KZ"/>
        </w:rPr>
      </w:pPr>
      <w:r w:rsidRPr="00486BD8">
        <w:rPr>
          <w:sz w:val="28"/>
          <w:szCs w:val="28"/>
          <w:lang w:val="kk-KZ"/>
        </w:rPr>
        <w:t>11.3.</w:t>
      </w:r>
      <w:r w:rsidRPr="00486BD8">
        <w:rPr>
          <w:sz w:val="28"/>
          <w:szCs w:val="28"/>
          <w:lang w:val="kk-KZ"/>
        </w:rPr>
        <w:tab/>
        <w:t>Осы бөлімдегі ережелер уақыт өте келе технологиялар мен заңнаманың дамуын ескере отырып, екі тараптың өзара келісімі бойынша қайта қаралып, өзгертілуі мүмкін.</w:t>
      </w:r>
    </w:p>
    <w:p w14:paraId="06993647" w14:textId="77777777" w:rsidR="00955CD5" w:rsidRPr="00486BD8" w:rsidRDefault="00955CD5" w:rsidP="00955CD5">
      <w:pPr>
        <w:tabs>
          <w:tab w:val="left" w:pos="1134"/>
        </w:tabs>
        <w:ind w:firstLine="567"/>
        <w:jc w:val="both"/>
        <w:rPr>
          <w:szCs w:val="28"/>
          <w:lang w:val="kk-KZ"/>
        </w:rPr>
      </w:pPr>
    </w:p>
    <w:p w14:paraId="3EC3F379" w14:textId="77777777" w:rsidR="00955CD5" w:rsidRPr="00241BC7" w:rsidRDefault="00955CD5" w:rsidP="00955CD5">
      <w:pPr>
        <w:shd w:val="clear" w:color="auto" w:fill="FFFFFF"/>
        <w:ind w:firstLine="709"/>
        <w:contextualSpacing/>
        <w:jc w:val="right"/>
        <w:textAlignment w:val="baseline"/>
        <w:rPr>
          <w:szCs w:val="28"/>
          <w:lang w:val="kk-KZ" w:eastAsia="ru-KZ"/>
        </w:rPr>
        <w:sectPr w:rsidR="00955CD5" w:rsidRPr="00241BC7" w:rsidSect="00FB1DD7">
          <w:pgSz w:w="11906" w:h="16838"/>
          <w:pgMar w:top="1134" w:right="850" w:bottom="1134" w:left="1701" w:header="708" w:footer="708" w:gutter="0"/>
          <w:cols w:space="708"/>
          <w:docGrid w:linePitch="360"/>
        </w:sectPr>
      </w:pPr>
    </w:p>
    <w:p w14:paraId="7E603856" w14:textId="77777777" w:rsidR="00955CD5" w:rsidRPr="002D1D0E" w:rsidRDefault="00955CD5" w:rsidP="00955CD5">
      <w:pPr>
        <w:shd w:val="clear" w:color="auto" w:fill="FFFFFF"/>
        <w:ind w:firstLine="709"/>
        <w:contextualSpacing/>
        <w:jc w:val="right"/>
        <w:textAlignment w:val="baseline"/>
        <w:rPr>
          <w:i/>
          <w:iCs/>
          <w:szCs w:val="28"/>
          <w:lang w:eastAsia="ru-KZ"/>
        </w:rPr>
      </w:pPr>
      <w:r w:rsidRPr="002D1D0E">
        <w:rPr>
          <w:i/>
          <w:iCs/>
          <w:szCs w:val="28"/>
          <w:lang w:eastAsia="ru-KZ"/>
        </w:rPr>
        <w:t>Приложение 2 к постановлению</w:t>
      </w:r>
    </w:p>
    <w:p w14:paraId="4C5E31DA" w14:textId="77777777" w:rsidR="00955CD5" w:rsidRPr="002D1D0E" w:rsidRDefault="00955CD5" w:rsidP="00955CD5">
      <w:pPr>
        <w:shd w:val="clear" w:color="auto" w:fill="FFFFFF"/>
        <w:ind w:firstLine="709"/>
        <w:contextualSpacing/>
        <w:jc w:val="right"/>
        <w:textAlignment w:val="baseline"/>
        <w:rPr>
          <w:i/>
          <w:iCs/>
          <w:szCs w:val="28"/>
          <w:lang w:eastAsia="ru-KZ"/>
        </w:rPr>
      </w:pPr>
      <w:r w:rsidRPr="002D1D0E">
        <w:rPr>
          <w:i/>
          <w:iCs/>
          <w:szCs w:val="28"/>
          <w:lang w:eastAsia="ru-KZ"/>
        </w:rPr>
        <w:t>Генерального Совета ФПРК</w:t>
      </w:r>
    </w:p>
    <w:p w14:paraId="54AB66B7" w14:textId="77777777" w:rsidR="00955CD5" w:rsidRPr="002D1D0E" w:rsidRDefault="00955CD5" w:rsidP="00955CD5">
      <w:pPr>
        <w:shd w:val="clear" w:color="auto" w:fill="FFFFFF"/>
        <w:ind w:firstLine="709"/>
        <w:contextualSpacing/>
        <w:jc w:val="right"/>
        <w:textAlignment w:val="baseline"/>
        <w:rPr>
          <w:i/>
          <w:iCs/>
          <w:szCs w:val="28"/>
          <w:lang w:eastAsia="ru-KZ"/>
        </w:rPr>
      </w:pPr>
      <w:r w:rsidRPr="002D1D0E">
        <w:rPr>
          <w:i/>
          <w:iCs/>
          <w:szCs w:val="28"/>
          <w:lang w:eastAsia="ru-KZ"/>
        </w:rPr>
        <w:t xml:space="preserve">от 26.06.2026 г.  № </w:t>
      </w:r>
      <w:r>
        <w:rPr>
          <w:i/>
          <w:iCs/>
          <w:szCs w:val="28"/>
          <w:lang w:eastAsia="ru-KZ"/>
        </w:rPr>
        <w:t>3-3</w:t>
      </w:r>
    </w:p>
    <w:p w14:paraId="4E90513F" w14:textId="77777777" w:rsidR="00955CD5" w:rsidRPr="002D1D0E" w:rsidRDefault="00955CD5" w:rsidP="00955CD5">
      <w:pPr>
        <w:shd w:val="clear" w:color="auto" w:fill="FFFFFF"/>
        <w:ind w:firstLine="709"/>
        <w:contextualSpacing/>
        <w:jc w:val="center"/>
        <w:textAlignment w:val="baseline"/>
        <w:rPr>
          <w:b/>
          <w:bCs/>
          <w:i/>
          <w:iCs/>
          <w:szCs w:val="28"/>
          <w:lang w:eastAsia="ru-KZ"/>
        </w:rPr>
      </w:pPr>
    </w:p>
    <w:p w14:paraId="1189C4C4" w14:textId="77777777" w:rsidR="00955CD5" w:rsidRPr="00486BD8" w:rsidRDefault="00955CD5" w:rsidP="00955CD5">
      <w:pPr>
        <w:shd w:val="clear" w:color="auto" w:fill="FFFFFF"/>
        <w:ind w:firstLine="709"/>
        <w:contextualSpacing/>
        <w:jc w:val="center"/>
        <w:textAlignment w:val="baseline"/>
        <w:rPr>
          <w:b/>
          <w:bCs/>
          <w:szCs w:val="28"/>
          <w:lang w:eastAsia="ru-KZ"/>
        </w:rPr>
      </w:pPr>
    </w:p>
    <w:p w14:paraId="6D4E55BD" w14:textId="77777777" w:rsidR="00955CD5" w:rsidRPr="00486BD8" w:rsidRDefault="00955CD5" w:rsidP="00955CD5">
      <w:pPr>
        <w:shd w:val="clear" w:color="auto" w:fill="FFFFFF"/>
        <w:ind w:firstLine="709"/>
        <w:contextualSpacing/>
        <w:jc w:val="center"/>
        <w:textAlignment w:val="baseline"/>
        <w:rPr>
          <w:b/>
          <w:bCs/>
          <w:szCs w:val="28"/>
          <w:lang w:eastAsia="ru-KZ"/>
        </w:rPr>
      </w:pPr>
      <w:r w:rsidRPr="00486BD8">
        <w:rPr>
          <w:b/>
          <w:bCs/>
          <w:szCs w:val="28"/>
          <w:lang w:eastAsia="ru-KZ"/>
        </w:rPr>
        <w:t xml:space="preserve">ДОПОЛНИТЕЛЬНОЕ СОГЛАШЕНИЕ </w:t>
      </w:r>
    </w:p>
    <w:p w14:paraId="713C18E3" w14:textId="77777777" w:rsidR="00955CD5" w:rsidRPr="00486BD8" w:rsidRDefault="00955CD5" w:rsidP="00955CD5">
      <w:pPr>
        <w:shd w:val="clear" w:color="auto" w:fill="FFFFFF"/>
        <w:ind w:firstLine="709"/>
        <w:contextualSpacing/>
        <w:jc w:val="center"/>
        <w:textAlignment w:val="baseline"/>
        <w:rPr>
          <w:b/>
          <w:bCs/>
          <w:szCs w:val="28"/>
          <w:lang w:eastAsia="ru-KZ"/>
        </w:rPr>
      </w:pPr>
      <w:r w:rsidRPr="00486BD8">
        <w:rPr>
          <w:b/>
          <w:bCs/>
          <w:szCs w:val="28"/>
          <w:lang w:eastAsia="ru-KZ"/>
        </w:rPr>
        <w:t>к коллективному договору</w:t>
      </w:r>
    </w:p>
    <w:p w14:paraId="2993A597" w14:textId="77777777" w:rsidR="00955CD5" w:rsidRPr="00486BD8" w:rsidRDefault="00955CD5" w:rsidP="00955CD5">
      <w:pPr>
        <w:shd w:val="clear" w:color="auto" w:fill="FFFFFF"/>
        <w:ind w:firstLine="709"/>
        <w:contextualSpacing/>
        <w:jc w:val="both"/>
        <w:textAlignment w:val="baseline"/>
        <w:rPr>
          <w:b/>
          <w:bCs/>
          <w:szCs w:val="28"/>
          <w:lang w:eastAsia="ru-KZ"/>
        </w:rPr>
      </w:pPr>
    </w:p>
    <w:p w14:paraId="204465B4"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1.</w:t>
      </w:r>
      <w:r w:rsidRPr="00486BD8">
        <w:rPr>
          <w:b/>
          <w:bCs/>
          <w:szCs w:val="28"/>
          <w:lang w:eastAsia="ru-KZ"/>
        </w:rPr>
        <w:tab/>
        <w:t>Общие положения</w:t>
      </w:r>
    </w:p>
    <w:p w14:paraId="7AFE67AE"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1.1.</w:t>
      </w:r>
      <w:r w:rsidRPr="00486BD8">
        <w:rPr>
          <w:szCs w:val="28"/>
          <w:lang w:eastAsia="ru-KZ"/>
        </w:rPr>
        <w:tab/>
        <w:t>Настоящий раздел регулирует отношения, связанные с внедрением и использованием работодателем Цифровой среды (далее – ЦС), затрагивающей условия труда, занятость и права работников.</w:t>
      </w:r>
    </w:p>
    <w:p w14:paraId="0CDC6E62"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1.2.</w:t>
      </w:r>
      <w:r w:rsidRPr="00486BD8">
        <w:rPr>
          <w:szCs w:val="28"/>
          <w:lang w:eastAsia="ru-KZ"/>
        </w:rPr>
        <w:tab/>
        <w:t xml:space="preserve">Положения настоящего раздела разработаны в соответствии с Трудовым кодексом, Цифровым кодексом </w:t>
      </w:r>
      <w:bookmarkStart w:id="0" w:name="_Hlk227758711"/>
      <w:r w:rsidRPr="00486BD8">
        <w:rPr>
          <w:szCs w:val="28"/>
          <w:lang w:eastAsia="ru-KZ"/>
        </w:rPr>
        <w:t>Республики Казахстан</w:t>
      </w:r>
      <w:bookmarkEnd w:id="0"/>
      <w:r w:rsidRPr="00486BD8">
        <w:rPr>
          <w:szCs w:val="28"/>
          <w:lang w:eastAsia="ru-KZ"/>
        </w:rPr>
        <w:t xml:space="preserve">, </w:t>
      </w:r>
      <w:r w:rsidRPr="00486BD8">
        <w:rPr>
          <w:szCs w:val="28"/>
        </w:rPr>
        <w:t>Закона Республики Казахстан «О персональных данных и их защите», Законом Республики Казахстан «О кибербезопасности»</w:t>
      </w:r>
      <w:r w:rsidRPr="00486BD8">
        <w:rPr>
          <w:szCs w:val="28"/>
          <w:lang w:eastAsia="ru-KZ"/>
        </w:rPr>
        <w:t xml:space="preserve"> и иными нормативными правовыми актами Республики Казахстан.</w:t>
      </w:r>
    </w:p>
    <w:p w14:paraId="7F8355ED"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1.3.</w:t>
      </w:r>
      <w:r w:rsidRPr="00486BD8">
        <w:rPr>
          <w:szCs w:val="28"/>
          <w:lang w:eastAsia="ru-KZ"/>
        </w:rPr>
        <w:tab/>
        <w:t>Работодатель обязуется обеспечивать внедрение ЦС с соблюдением:</w:t>
      </w:r>
    </w:p>
    <w:p w14:paraId="6C846B5E"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принципа недопустимости ухудшения положения работников;</w:t>
      </w:r>
    </w:p>
    <w:p w14:paraId="2F17E22C"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принципа приоритета прав и интересов работников;</w:t>
      </w:r>
    </w:p>
    <w:p w14:paraId="424C708D"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требований законодательства о труде и персональных данных;</w:t>
      </w:r>
    </w:p>
    <w:p w14:paraId="09869E67"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принципов социального партнёрства.</w:t>
      </w:r>
    </w:p>
    <w:p w14:paraId="0C778C58"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1.4.</w:t>
      </w:r>
      <w:r w:rsidRPr="00486BD8">
        <w:rPr>
          <w:szCs w:val="28"/>
          <w:lang w:eastAsia="ru-KZ"/>
        </w:rPr>
        <w:tab/>
        <w:t>Любые изменения условий труда, вызванные внедрением ЦС, допускаются исключительно с соблюдением требований трудового и цифрового законодательства и настоящего договора.</w:t>
      </w:r>
    </w:p>
    <w:p w14:paraId="614FC4EA"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p>
    <w:p w14:paraId="4C4220A5"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2.</w:t>
      </w:r>
      <w:r w:rsidRPr="00486BD8">
        <w:rPr>
          <w:b/>
          <w:bCs/>
          <w:szCs w:val="28"/>
          <w:lang w:eastAsia="ru-KZ"/>
        </w:rPr>
        <w:tab/>
        <w:t>Порядок внедрения ЦС</w:t>
      </w:r>
    </w:p>
    <w:p w14:paraId="1FEB3967"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2.1.</w:t>
      </w:r>
      <w:r w:rsidRPr="00486BD8">
        <w:rPr>
          <w:szCs w:val="28"/>
          <w:lang w:eastAsia="ru-KZ"/>
        </w:rPr>
        <w:tab/>
        <w:t>Работодатель обязан уведомить представительный орган работников (профсоюз) о планируемом внедрении ЦС не позднее чем за 3 (три) месяца до начала их применения.</w:t>
      </w:r>
    </w:p>
    <w:p w14:paraId="1E05E7A2"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2.2.</w:t>
      </w:r>
      <w:r w:rsidRPr="00486BD8">
        <w:rPr>
          <w:szCs w:val="28"/>
          <w:lang w:eastAsia="ru-KZ"/>
        </w:rPr>
        <w:tab/>
        <w:t>Уведомление должно содержать:</w:t>
      </w:r>
    </w:p>
    <w:p w14:paraId="6393E2B4"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описание ЦС;</w:t>
      </w:r>
    </w:p>
    <w:p w14:paraId="3B6CFDB7"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цели внедрения;</w:t>
      </w:r>
    </w:p>
    <w:p w14:paraId="5F4E25A7"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категории работников, которых затронут изменения;</w:t>
      </w:r>
    </w:p>
    <w:p w14:paraId="54075F25"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оценку влияния на занятость и условия труда;</w:t>
      </w:r>
    </w:p>
    <w:p w14:paraId="39D9E25D"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меры по защите работников;</w:t>
      </w:r>
    </w:p>
    <w:p w14:paraId="76CDCE0B"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2.3.</w:t>
      </w:r>
      <w:r w:rsidRPr="00486BD8">
        <w:rPr>
          <w:szCs w:val="28"/>
          <w:lang w:eastAsia="ru-KZ"/>
        </w:rPr>
        <w:tab/>
        <w:t>Внедрение новых систем ЦС должен предшествовать период пилотного тестирования, результаты которого подлежат обсуждению с представительным органом работников.</w:t>
      </w:r>
    </w:p>
    <w:p w14:paraId="5066680B"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Работодатель обязан провести консультации с представительным органом работников в порядке, предусмотренном трудовым законодательством.</w:t>
      </w:r>
    </w:p>
    <w:p w14:paraId="03B24524"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2.4.</w:t>
      </w:r>
      <w:r w:rsidRPr="00486BD8">
        <w:rPr>
          <w:szCs w:val="28"/>
          <w:lang w:eastAsia="ru-KZ"/>
        </w:rPr>
        <w:tab/>
        <w:t>Внедрение ЦС, затрагивающее трудовые права работников, осуществляется с учётом мнения представительного органа работников.</w:t>
      </w:r>
    </w:p>
    <w:p w14:paraId="69133311"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2.5.</w:t>
      </w:r>
      <w:r w:rsidRPr="00486BD8">
        <w:rPr>
          <w:szCs w:val="28"/>
          <w:lang w:eastAsia="ru-KZ"/>
        </w:rPr>
        <w:tab/>
        <w:t>В случае выявления рисков массового сокращения, ухудшения условий труда или нарушения прав работников представительный орган вправе инициировать дополнительные консультации и требовать приостановления внедрения до устранения рисков.</w:t>
      </w:r>
    </w:p>
    <w:p w14:paraId="209B0DD6" w14:textId="77777777" w:rsidR="00955CD5" w:rsidRPr="00486BD8" w:rsidRDefault="00955CD5" w:rsidP="00955CD5">
      <w:pPr>
        <w:tabs>
          <w:tab w:val="left" w:pos="1134"/>
        </w:tabs>
        <w:ind w:firstLine="567"/>
        <w:jc w:val="both"/>
        <w:textAlignment w:val="baseline"/>
        <w:rPr>
          <w:color w:val="000000"/>
          <w:szCs w:val="28"/>
          <w:lang w:eastAsia="ru-KZ"/>
        </w:rPr>
      </w:pPr>
      <w:r w:rsidRPr="00486BD8">
        <w:rPr>
          <w:szCs w:val="28"/>
          <w:lang w:eastAsia="ru-KZ"/>
        </w:rPr>
        <w:t>2.6.</w:t>
      </w:r>
      <w:r w:rsidRPr="00486BD8">
        <w:rPr>
          <w:szCs w:val="28"/>
          <w:lang w:eastAsia="ru-KZ"/>
        </w:rPr>
        <w:tab/>
      </w:r>
      <w:r w:rsidRPr="00486BD8">
        <w:rPr>
          <w:color w:val="000000"/>
          <w:szCs w:val="28"/>
          <w:lang w:eastAsia="ru-KZ"/>
        </w:rPr>
        <w:t>Работодатель обязуется ежегодно предоставлять представительному органу работников отчет об использовании систем ЦС.</w:t>
      </w:r>
    </w:p>
    <w:p w14:paraId="776E8B7A"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p>
    <w:p w14:paraId="66E9C51F"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3.</w:t>
      </w:r>
      <w:r w:rsidRPr="00486BD8">
        <w:rPr>
          <w:b/>
          <w:bCs/>
          <w:szCs w:val="28"/>
          <w:lang w:eastAsia="ru-KZ"/>
        </w:rPr>
        <w:tab/>
        <w:t>Ограничения на использование ЦС</w:t>
      </w:r>
    </w:p>
    <w:p w14:paraId="313C3591"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3.1.</w:t>
      </w:r>
      <w:r w:rsidRPr="00486BD8">
        <w:rPr>
          <w:szCs w:val="28"/>
          <w:lang w:eastAsia="ru-KZ"/>
        </w:rPr>
        <w:tab/>
        <w:t>Запрещается принятие решений исключительно на основании ЦС без участия уполномоченного должностного лица работодателя в отношении:</w:t>
      </w:r>
    </w:p>
    <w:p w14:paraId="6DDFC674"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заключения и расторжения трудового договора;</w:t>
      </w:r>
    </w:p>
    <w:p w14:paraId="3CCD349F"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перевода на другую работу;</w:t>
      </w:r>
    </w:p>
    <w:p w14:paraId="27688191"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применения дисциплинарных взысканий;</w:t>
      </w:r>
    </w:p>
    <w:p w14:paraId="6F3F6E4A"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установления размера оплаты труда;</w:t>
      </w:r>
    </w:p>
    <w:p w14:paraId="6F770C2F"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оценки эффективности труда.</w:t>
      </w:r>
    </w:p>
    <w:p w14:paraId="451B584A"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3.2.</w:t>
      </w:r>
      <w:r w:rsidRPr="00486BD8">
        <w:rPr>
          <w:szCs w:val="28"/>
          <w:lang w:eastAsia="ru-KZ"/>
        </w:rPr>
        <w:tab/>
        <w:t>Окончательное решение по вопросам, указанным в пункте 3.1, принимается исключительно человеком с учётом всех обстоятельств.</w:t>
      </w:r>
    </w:p>
    <w:p w14:paraId="4516FA68"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p>
    <w:p w14:paraId="1D91345C"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4.</w:t>
      </w:r>
      <w:r w:rsidRPr="00486BD8">
        <w:rPr>
          <w:b/>
          <w:bCs/>
          <w:szCs w:val="28"/>
          <w:lang w:eastAsia="ru-KZ"/>
        </w:rPr>
        <w:tab/>
        <w:t>Гарантии занятости работников</w:t>
      </w:r>
    </w:p>
    <w:p w14:paraId="66927952"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4.1.</w:t>
      </w:r>
      <w:r w:rsidRPr="00486BD8">
        <w:rPr>
          <w:szCs w:val="28"/>
          <w:lang w:eastAsia="ru-KZ"/>
        </w:rPr>
        <w:tab/>
        <w:t>Внедрение ЦС не может являться самостоятельным основанием для увольнения работников.</w:t>
      </w:r>
    </w:p>
    <w:p w14:paraId="1C453F12"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4.2.</w:t>
      </w:r>
      <w:r w:rsidRPr="00486BD8">
        <w:rPr>
          <w:szCs w:val="28"/>
          <w:lang w:eastAsia="ru-KZ"/>
        </w:rPr>
        <w:tab/>
        <w:t>При внедрении ЦС работодатель обязан:</w:t>
      </w:r>
    </w:p>
    <w:p w14:paraId="279147D1"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предложить работникам иные вакансии ЦС;</w:t>
      </w:r>
    </w:p>
    <w:p w14:paraId="0B7CF233"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обеспечить переобучение и повышение квалификации работников;</w:t>
      </w:r>
    </w:p>
    <w:p w14:paraId="536436C3"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принимать меры по сохранению занятости.</w:t>
      </w:r>
    </w:p>
    <w:p w14:paraId="4695C56F" w14:textId="77777777" w:rsidR="00955CD5" w:rsidRPr="00486BD8" w:rsidRDefault="00955CD5" w:rsidP="00955CD5">
      <w:pPr>
        <w:tabs>
          <w:tab w:val="left" w:pos="1134"/>
        </w:tabs>
        <w:ind w:firstLine="567"/>
        <w:jc w:val="both"/>
        <w:textAlignment w:val="baseline"/>
        <w:rPr>
          <w:szCs w:val="28"/>
          <w:lang w:eastAsia="ru-KZ"/>
        </w:rPr>
      </w:pPr>
      <w:r w:rsidRPr="00486BD8">
        <w:rPr>
          <w:szCs w:val="28"/>
          <w:lang w:eastAsia="ru-KZ"/>
        </w:rPr>
        <w:t>4.3.</w:t>
      </w:r>
      <w:r w:rsidRPr="00486BD8">
        <w:rPr>
          <w:szCs w:val="28"/>
          <w:lang w:eastAsia="ru-KZ"/>
        </w:rPr>
        <w:tab/>
      </w:r>
      <w:r w:rsidRPr="00486BD8">
        <w:rPr>
          <w:color w:val="000000"/>
          <w:szCs w:val="28"/>
          <w:lang w:eastAsia="ru-KZ"/>
        </w:rPr>
        <w:t>Не допускается увольнение работника исключительно на основании автоматизированного решения алгоритма без оценки уполномоченным должностным лицом.</w:t>
      </w:r>
    </w:p>
    <w:p w14:paraId="7AC4110E"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Увольнение допускается только в случаях и порядке, предусмотренных трудовым законодательством, после принятия всех мер по сохранению занятости.</w:t>
      </w:r>
    </w:p>
    <w:p w14:paraId="4ECF4F34"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4.4.</w:t>
      </w:r>
      <w:r w:rsidRPr="00486BD8">
        <w:rPr>
          <w:szCs w:val="28"/>
          <w:lang w:eastAsia="ru-KZ"/>
        </w:rPr>
        <w:tab/>
        <w:t>При высвобождении работников по причинам автоматизации работодатель предоставляет:</w:t>
      </w:r>
    </w:p>
    <w:p w14:paraId="021E6752"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выходное пособие, размер, порядок и срок выплаты которой регулируются настоящим договором;</w:t>
      </w:r>
    </w:p>
    <w:p w14:paraId="636E57B4"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дополнительные компенсации, предусмотренные настоящим договором (при наличии).</w:t>
      </w:r>
    </w:p>
    <w:p w14:paraId="1B2786F6"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p>
    <w:p w14:paraId="56714B6E"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5.</w:t>
      </w:r>
      <w:r w:rsidRPr="00486BD8">
        <w:rPr>
          <w:b/>
          <w:bCs/>
          <w:szCs w:val="28"/>
          <w:lang w:eastAsia="ru-KZ"/>
        </w:rPr>
        <w:tab/>
        <w:t>Гарантии условий труда и оплаты</w:t>
      </w:r>
    </w:p>
    <w:p w14:paraId="5367A06A"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5.1.</w:t>
      </w:r>
      <w:r w:rsidRPr="00486BD8">
        <w:rPr>
          <w:szCs w:val="28"/>
          <w:lang w:eastAsia="ru-KZ"/>
        </w:rPr>
        <w:tab/>
        <w:t>Внедрение ЦС не может служить основанием для:</w:t>
      </w:r>
    </w:p>
    <w:p w14:paraId="4981DA19"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снижения заработной платы;</w:t>
      </w:r>
    </w:p>
    <w:p w14:paraId="1598D7E3"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ухудшения условий труда;</w:t>
      </w:r>
    </w:p>
    <w:p w14:paraId="239EDB09"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отмены социальных гарантий.</w:t>
      </w:r>
    </w:p>
    <w:p w14:paraId="2045AB42"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5.2.</w:t>
      </w:r>
      <w:r w:rsidRPr="00486BD8">
        <w:rPr>
          <w:szCs w:val="28"/>
          <w:lang w:eastAsia="ru-KZ"/>
        </w:rPr>
        <w:tab/>
        <w:t>Изменение норм труда допускается только:</w:t>
      </w:r>
    </w:p>
    <w:p w14:paraId="2BC7C54A"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при наличии обоснования;</w:t>
      </w:r>
    </w:p>
    <w:p w14:paraId="29E87835"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после консультаций с представительным органом работников;</w:t>
      </w:r>
    </w:p>
    <w:p w14:paraId="5658584D"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с соответствующей компенсацией работникам.</w:t>
      </w:r>
    </w:p>
    <w:p w14:paraId="16407404" w14:textId="77777777" w:rsidR="00955CD5" w:rsidRPr="00486BD8" w:rsidRDefault="00955CD5" w:rsidP="00955CD5">
      <w:pPr>
        <w:tabs>
          <w:tab w:val="left" w:pos="1134"/>
        </w:tabs>
        <w:ind w:firstLine="567"/>
        <w:jc w:val="both"/>
        <w:textAlignment w:val="baseline"/>
        <w:rPr>
          <w:color w:val="000000"/>
          <w:szCs w:val="28"/>
          <w:lang w:eastAsia="ru-KZ"/>
        </w:rPr>
      </w:pPr>
      <w:r w:rsidRPr="00486BD8">
        <w:rPr>
          <w:szCs w:val="28"/>
          <w:lang w:eastAsia="ru-KZ"/>
        </w:rPr>
        <w:t>5.3.</w:t>
      </w:r>
      <w:r w:rsidRPr="00486BD8">
        <w:rPr>
          <w:szCs w:val="28"/>
          <w:lang w:eastAsia="ru-KZ"/>
        </w:rPr>
        <w:tab/>
      </w:r>
      <w:r w:rsidRPr="00486BD8">
        <w:rPr>
          <w:color w:val="000000"/>
          <w:szCs w:val="28"/>
          <w:lang w:eastAsia="ru-KZ"/>
        </w:rPr>
        <w:t xml:space="preserve">Внедрение систем ЦС не должно приводить к необоснованному повышению норм выработки и отмене перерывов для отдыха без согласования с представительным органом работников. </w:t>
      </w:r>
    </w:p>
    <w:p w14:paraId="41AF8276"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5.4.</w:t>
      </w:r>
      <w:r w:rsidRPr="00486BD8">
        <w:rPr>
          <w:szCs w:val="28"/>
          <w:lang w:eastAsia="ru-KZ"/>
        </w:rPr>
        <w:tab/>
        <w:t>При увеличении интенсивности труда вследствие внедрения ЦС работодатель обязан обеспечить:</w:t>
      </w:r>
    </w:p>
    <w:p w14:paraId="052CCDE0"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пересмотр норм труда;</w:t>
      </w:r>
    </w:p>
    <w:p w14:paraId="22E2B829"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установление доплат или иных компенсаций.</w:t>
      </w:r>
    </w:p>
    <w:p w14:paraId="6EBFAFB2" w14:textId="77777777" w:rsidR="00955CD5" w:rsidRPr="00486BD8" w:rsidRDefault="00955CD5" w:rsidP="00955CD5">
      <w:pPr>
        <w:tabs>
          <w:tab w:val="left" w:pos="1134"/>
        </w:tabs>
        <w:ind w:firstLine="567"/>
        <w:jc w:val="both"/>
        <w:textAlignment w:val="baseline"/>
        <w:rPr>
          <w:color w:val="000000"/>
          <w:szCs w:val="28"/>
          <w:lang w:eastAsia="ru-KZ"/>
        </w:rPr>
      </w:pPr>
      <w:r w:rsidRPr="00486BD8">
        <w:rPr>
          <w:szCs w:val="28"/>
          <w:lang w:eastAsia="ru-KZ"/>
        </w:rPr>
        <w:t>5.5.</w:t>
      </w:r>
      <w:r w:rsidRPr="00486BD8">
        <w:rPr>
          <w:szCs w:val="28"/>
          <w:lang w:eastAsia="ru-KZ"/>
        </w:rPr>
        <w:tab/>
      </w:r>
      <w:r w:rsidRPr="00486BD8">
        <w:rPr>
          <w:color w:val="000000"/>
          <w:szCs w:val="28"/>
          <w:lang w:eastAsia="ru-KZ"/>
        </w:rPr>
        <w:t>Сокращение должностных обязанностей в связи с автоматизацией не является основанием для снижения оклада.</w:t>
      </w:r>
    </w:p>
    <w:p w14:paraId="4AC41F59"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p>
    <w:p w14:paraId="60F37185"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6.</w:t>
      </w:r>
      <w:r w:rsidRPr="00486BD8">
        <w:rPr>
          <w:b/>
          <w:bCs/>
          <w:szCs w:val="28"/>
          <w:lang w:eastAsia="ru-KZ"/>
        </w:rPr>
        <w:tab/>
        <w:t>Ограничения цифрового контроля</w:t>
      </w:r>
    </w:p>
    <w:p w14:paraId="7656F380"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6.1.</w:t>
      </w:r>
      <w:r w:rsidRPr="00486BD8">
        <w:rPr>
          <w:szCs w:val="28"/>
          <w:lang w:eastAsia="ru-KZ"/>
        </w:rPr>
        <w:tab/>
        <w:t>Использование ЦС для мониторинга работников допускается только в целях, непосредственно связанных с трудовой деятельностью.</w:t>
      </w:r>
    </w:p>
    <w:p w14:paraId="00C85CD5"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6.2.</w:t>
      </w:r>
      <w:r w:rsidRPr="00486BD8">
        <w:rPr>
          <w:szCs w:val="28"/>
          <w:lang w:eastAsia="ru-KZ"/>
        </w:rPr>
        <w:tab/>
        <w:t>Запрещается:</w:t>
      </w:r>
    </w:p>
    <w:p w14:paraId="219DF713"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скрытое наблюдение за работниками;</w:t>
      </w:r>
    </w:p>
    <w:p w14:paraId="441C6760"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сбор персональных данных, не связанных с трудовой деятельностью;</w:t>
      </w:r>
    </w:p>
    <w:p w14:paraId="10B69A31"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анализ биометрических и иных чувствительных данных без законных оснований;</w:t>
      </w:r>
    </w:p>
    <w:p w14:paraId="48461088"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контроль вне рабочего времени, за исключением случаев, предусмотренных законом.</w:t>
      </w:r>
    </w:p>
    <w:p w14:paraId="42F51D3A"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p>
    <w:p w14:paraId="506F2285"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7.</w:t>
      </w:r>
      <w:r w:rsidRPr="00486BD8">
        <w:rPr>
          <w:b/>
          <w:bCs/>
          <w:szCs w:val="28"/>
          <w:lang w:eastAsia="ru-KZ"/>
        </w:rPr>
        <w:tab/>
        <w:t>Право работника на информацию и защиту</w:t>
      </w:r>
    </w:p>
    <w:p w14:paraId="528C2A19"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7.1.</w:t>
      </w:r>
      <w:r w:rsidRPr="00486BD8">
        <w:rPr>
          <w:szCs w:val="28"/>
          <w:lang w:eastAsia="ru-KZ"/>
        </w:rPr>
        <w:tab/>
        <w:t>Работник имеет право быть уведомлённым о применении ЦС, влияющих на его трудовую деятельность.</w:t>
      </w:r>
    </w:p>
    <w:p w14:paraId="6637DC7E"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7.2.</w:t>
      </w:r>
      <w:r w:rsidRPr="00486BD8">
        <w:rPr>
          <w:szCs w:val="28"/>
          <w:lang w:eastAsia="ru-KZ"/>
        </w:rPr>
        <w:tab/>
        <w:t>Работник имеет право получить от работодателя:</w:t>
      </w:r>
    </w:p>
    <w:p w14:paraId="0812BEB2"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информацию о применяемых алгоритмах;</w:t>
      </w:r>
    </w:p>
    <w:p w14:paraId="522A5BE0"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разъяснение решений, принятых с использованием ЦС.</w:t>
      </w:r>
    </w:p>
    <w:p w14:paraId="3E137678"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7.3.</w:t>
      </w:r>
      <w:r w:rsidRPr="00486BD8">
        <w:rPr>
          <w:szCs w:val="28"/>
          <w:lang w:eastAsia="ru-KZ"/>
        </w:rPr>
        <w:tab/>
        <w:t>Работодатель обязан предоставить соответствующее разъяснение в срок не более 5 рабочих дней.</w:t>
      </w:r>
    </w:p>
    <w:p w14:paraId="0BB4A81F"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7.4.</w:t>
      </w:r>
      <w:r w:rsidRPr="00486BD8">
        <w:rPr>
          <w:szCs w:val="28"/>
          <w:lang w:eastAsia="ru-KZ"/>
        </w:rPr>
        <w:tab/>
        <w:t>Работник вправе оспорить решение, принятое с использованием ЦС, и потребовать его пересмотра с участием человека.</w:t>
      </w:r>
    </w:p>
    <w:p w14:paraId="2CA26E87"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p>
    <w:p w14:paraId="6E76EC89"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8.</w:t>
      </w:r>
      <w:r w:rsidRPr="00486BD8">
        <w:rPr>
          <w:b/>
          <w:bCs/>
          <w:szCs w:val="28"/>
          <w:lang w:eastAsia="ru-KZ"/>
        </w:rPr>
        <w:tab/>
        <w:t>Обучение и переобучение работников</w:t>
      </w:r>
    </w:p>
    <w:p w14:paraId="635D2626"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8.1.</w:t>
      </w:r>
      <w:r w:rsidRPr="00486BD8">
        <w:rPr>
          <w:szCs w:val="28"/>
          <w:lang w:eastAsia="ru-KZ"/>
        </w:rPr>
        <w:tab/>
        <w:t>Работодатель обязан обеспечить обучение работников, затронутых внедрением ЦС.</w:t>
      </w:r>
    </w:p>
    <w:p w14:paraId="078D6CAE"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8.2.</w:t>
      </w:r>
      <w:r w:rsidRPr="00486BD8">
        <w:rPr>
          <w:szCs w:val="28"/>
          <w:lang w:eastAsia="ru-KZ"/>
        </w:rPr>
        <w:tab/>
        <w:t>Обучение осуществляется:</w:t>
      </w:r>
    </w:p>
    <w:p w14:paraId="578EFFC3"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за счёт работодателя;</w:t>
      </w:r>
    </w:p>
    <w:p w14:paraId="23F6D0A8"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с сохранением среднего заработка;</w:t>
      </w:r>
    </w:p>
    <w:p w14:paraId="4EAF7753"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по возможности в рабочее время.</w:t>
      </w:r>
    </w:p>
    <w:p w14:paraId="3C819121"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8.3.</w:t>
      </w:r>
      <w:r w:rsidRPr="00486BD8">
        <w:rPr>
          <w:szCs w:val="28"/>
          <w:lang w:eastAsia="ru-KZ"/>
        </w:rPr>
        <w:tab/>
        <w:t>На период обучения за работником сохраняется рабочее место либо гарантируется трудоустройство.</w:t>
      </w:r>
    </w:p>
    <w:p w14:paraId="51A980FE" w14:textId="77777777" w:rsidR="00955CD5" w:rsidRDefault="00955CD5" w:rsidP="00955CD5">
      <w:pPr>
        <w:shd w:val="clear" w:color="auto" w:fill="FFFFFF"/>
        <w:tabs>
          <w:tab w:val="left" w:pos="1134"/>
        </w:tabs>
        <w:ind w:firstLine="567"/>
        <w:contextualSpacing/>
        <w:jc w:val="both"/>
        <w:textAlignment w:val="baseline"/>
        <w:rPr>
          <w:szCs w:val="28"/>
          <w:lang w:eastAsia="ru-KZ"/>
        </w:rPr>
      </w:pPr>
    </w:p>
    <w:p w14:paraId="6EC68097"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p>
    <w:p w14:paraId="50400569" w14:textId="77777777" w:rsidR="00955CD5" w:rsidRPr="00486BD8" w:rsidRDefault="00955CD5" w:rsidP="00955CD5">
      <w:pPr>
        <w:shd w:val="clear" w:color="auto" w:fill="FFFFFF"/>
        <w:tabs>
          <w:tab w:val="left" w:pos="1134"/>
        </w:tabs>
        <w:ind w:firstLine="567"/>
        <w:contextualSpacing/>
        <w:jc w:val="both"/>
        <w:textAlignment w:val="baseline"/>
        <w:rPr>
          <w:b/>
          <w:bCs/>
          <w:szCs w:val="28"/>
          <w:lang w:eastAsia="ru-KZ"/>
        </w:rPr>
      </w:pPr>
      <w:r w:rsidRPr="00486BD8">
        <w:rPr>
          <w:b/>
          <w:bCs/>
          <w:szCs w:val="28"/>
          <w:lang w:eastAsia="ru-KZ"/>
        </w:rPr>
        <w:t>9.</w:t>
      </w:r>
      <w:r w:rsidRPr="00486BD8">
        <w:rPr>
          <w:b/>
          <w:bCs/>
          <w:szCs w:val="28"/>
          <w:lang w:eastAsia="ru-KZ"/>
        </w:rPr>
        <w:tab/>
        <w:t>Совместные органы и контроль</w:t>
      </w:r>
    </w:p>
    <w:p w14:paraId="431C5DFE"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9.1.</w:t>
      </w:r>
      <w:r w:rsidRPr="00486BD8">
        <w:rPr>
          <w:szCs w:val="28"/>
          <w:lang w:eastAsia="ru-KZ"/>
        </w:rPr>
        <w:tab/>
        <w:t>В организации создаётся совместная комиссия по вопросам внедрения ЦС.</w:t>
      </w:r>
    </w:p>
    <w:p w14:paraId="324EB2BD"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9.2.</w:t>
      </w:r>
      <w:r w:rsidRPr="00486BD8">
        <w:rPr>
          <w:szCs w:val="28"/>
          <w:lang w:eastAsia="ru-KZ"/>
        </w:rPr>
        <w:tab/>
        <w:t>Комиссия формируется на паритетной основе из представителей работодателя и работников.</w:t>
      </w:r>
    </w:p>
    <w:p w14:paraId="102BD1DB"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9.3.</w:t>
      </w:r>
      <w:r w:rsidRPr="00486BD8">
        <w:rPr>
          <w:szCs w:val="28"/>
          <w:lang w:eastAsia="ru-KZ"/>
        </w:rPr>
        <w:tab/>
        <w:t>Комиссия осуществляет:</w:t>
      </w:r>
    </w:p>
    <w:p w14:paraId="7C1E8630"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мониторинг применения ЦС;</w:t>
      </w:r>
    </w:p>
    <w:p w14:paraId="3A0ED227"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рассмотрение жалоб работников;</w:t>
      </w:r>
    </w:p>
    <w:p w14:paraId="65A0FF9A"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w:t>
      </w:r>
      <w:r w:rsidRPr="00486BD8">
        <w:rPr>
          <w:szCs w:val="28"/>
          <w:lang w:eastAsia="ru-KZ"/>
        </w:rPr>
        <w:tab/>
        <w:t>подготовку предложений по совершенствованию условий труда.</w:t>
      </w:r>
    </w:p>
    <w:p w14:paraId="6C7AA430"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r w:rsidRPr="00486BD8">
        <w:rPr>
          <w:szCs w:val="28"/>
          <w:lang w:eastAsia="ru-KZ"/>
        </w:rPr>
        <w:t>9.4.</w:t>
      </w:r>
      <w:r w:rsidRPr="00486BD8">
        <w:rPr>
          <w:szCs w:val="28"/>
          <w:lang w:eastAsia="ru-KZ"/>
        </w:rPr>
        <w:tab/>
        <w:t>Работодатель обязан ежегодно представлять комиссии отчёт об использовании ЦС.</w:t>
      </w:r>
    </w:p>
    <w:p w14:paraId="37F9BF32" w14:textId="77777777" w:rsidR="00955CD5" w:rsidRPr="00486BD8" w:rsidRDefault="00955CD5" w:rsidP="00955CD5">
      <w:pPr>
        <w:shd w:val="clear" w:color="auto" w:fill="FFFFFF"/>
        <w:tabs>
          <w:tab w:val="left" w:pos="1134"/>
        </w:tabs>
        <w:ind w:firstLine="567"/>
        <w:contextualSpacing/>
        <w:jc w:val="both"/>
        <w:textAlignment w:val="baseline"/>
        <w:rPr>
          <w:szCs w:val="28"/>
          <w:lang w:eastAsia="ru-KZ"/>
        </w:rPr>
      </w:pPr>
    </w:p>
    <w:p w14:paraId="0328C173" w14:textId="77777777" w:rsidR="00955CD5" w:rsidRPr="00486BD8" w:rsidRDefault="00955CD5" w:rsidP="00955CD5">
      <w:pPr>
        <w:shd w:val="clear" w:color="auto" w:fill="FFFFFF"/>
        <w:tabs>
          <w:tab w:val="left" w:pos="1418"/>
        </w:tabs>
        <w:ind w:firstLine="567"/>
        <w:contextualSpacing/>
        <w:jc w:val="both"/>
        <w:textAlignment w:val="baseline"/>
        <w:rPr>
          <w:b/>
          <w:bCs/>
          <w:szCs w:val="28"/>
          <w:lang w:eastAsia="ru-KZ"/>
        </w:rPr>
      </w:pPr>
      <w:r w:rsidRPr="00486BD8">
        <w:rPr>
          <w:b/>
          <w:bCs/>
          <w:szCs w:val="28"/>
          <w:lang w:eastAsia="ru-KZ"/>
        </w:rPr>
        <w:t>10.</w:t>
      </w:r>
      <w:r w:rsidRPr="00486BD8">
        <w:rPr>
          <w:b/>
          <w:bCs/>
          <w:szCs w:val="28"/>
          <w:lang w:eastAsia="ru-KZ"/>
        </w:rPr>
        <w:tab/>
        <w:t>Ответственность работодателя</w:t>
      </w:r>
    </w:p>
    <w:p w14:paraId="4D921BEA" w14:textId="77777777" w:rsidR="00955CD5" w:rsidRPr="00486BD8" w:rsidRDefault="00955CD5" w:rsidP="00955CD5">
      <w:pPr>
        <w:shd w:val="clear" w:color="auto" w:fill="FFFFFF"/>
        <w:tabs>
          <w:tab w:val="left" w:pos="1418"/>
        </w:tabs>
        <w:ind w:firstLine="567"/>
        <w:contextualSpacing/>
        <w:jc w:val="both"/>
        <w:textAlignment w:val="baseline"/>
        <w:rPr>
          <w:szCs w:val="28"/>
          <w:lang w:eastAsia="ru-KZ"/>
        </w:rPr>
      </w:pPr>
      <w:r w:rsidRPr="00486BD8">
        <w:rPr>
          <w:szCs w:val="28"/>
          <w:lang w:eastAsia="ru-KZ"/>
        </w:rPr>
        <w:t>10.1.</w:t>
      </w:r>
      <w:r w:rsidRPr="00486BD8">
        <w:rPr>
          <w:szCs w:val="28"/>
          <w:lang w:eastAsia="ru-KZ"/>
        </w:rPr>
        <w:tab/>
        <w:t>Работодатель несёт ответственность за последствия применения ЦС.</w:t>
      </w:r>
    </w:p>
    <w:p w14:paraId="7945B041" w14:textId="77777777" w:rsidR="00955CD5" w:rsidRPr="00486BD8" w:rsidRDefault="00955CD5" w:rsidP="00955CD5">
      <w:pPr>
        <w:shd w:val="clear" w:color="auto" w:fill="FFFFFF"/>
        <w:tabs>
          <w:tab w:val="left" w:pos="1418"/>
        </w:tabs>
        <w:ind w:firstLine="567"/>
        <w:contextualSpacing/>
        <w:jc w:val="both"/>
        <w:textAlignment w:val="baseline"/>
        <w:rPr>
          <w:szCs w:val="28"/>
          <w:lang w:eastAsia="ru-KZ"/>
        </w:rPr>
      </w:pPr>
      <w:r w:rsidRPr="00486BD8">
        <w:rPr>
          <w:szCs w:val="28"/>
          <w:lang w:eastAsia="ru-KZ"/>
        </w:rPr>
        <w:t>10.2.</w:t>
      </w:r>
      <w:r w:rsidRPr="00486BD8">
        <w:rPr>
          <w:szCs w:val="28"/>
          <w:lang w:eastAsia="ru-KZ"/>
        </w:rPr>
        <w:tab/>
        <w:t>В случае причинения ущерба работнику вследствие некорректной работы ЦС:</w:t>
      </w:r>
    </w:p>
    <w:p w14:paraId="0187B311" w14:textId="77777777" w:rsidR="00955CD5" w:rsidRPr="00486BD8" w:rsidRDefault="00955CD5" w:rsidP="00955CD5">
      <w:pPr>
        <w:shd w:val="clear" w:color="auto" w:fill="FFFFFF"/>
        <w:tabs>
          <w:tab w:val="left" w:pos="1418"/>
        </w:tabs>
        <w:ind w:firstLine="567"/>
        <w:contextualSpacing/>
        <w:jc w:val="both"/>
        <w:textAlignment w:val="baseline"/>
        <w:rPr>
          <w:szCs w:val="28"/>
          <w:lang w:eastAsia="ru-KZ"/>
        </w:rPr>
      </w:pPr>
      <w:r w:rsidRPr="00486BD8">
        <w:rPr>
          <w:szCs w:val="28"/>
          <w:lang w:eastAsia="ru-KZ"/>
        </w:rPr>
        <w:t>-</w:t>
      </w:r>
      <w:r w:rsidRPr="00486BD8">
        <w:rPr>
          <w:szCs w:val="28"/>
          <w:lang w:eastAsia="ru-KZ"/>
        </w:rPr>
        <w:tab/>
        <w:t>ущерб подлежит возмещению в порядке, установленном законодательством.</w:t>
      </w:r>
    </w:p>
    <w:p w14:paraId="4DED339F" w14:textId="77777777" w:rsidR="00955CD5" w:rsidRPr="00486BD8" w:rsidRDefault="00955CD5" w:rsidP="00955CD5">
      <w:pPr>
        <w:shd w:val="clear" w:color="auto" w:fill="FFFFFF"/>
        <w:tabs>
          <w:tab w:val="left" w:pos="1418"/>
        </w:tabs>
        <w:ind w:firstLine="567"/>
        <w:contextualSpacing/>
        <w:jc w:val="both"/>
        <w:textAlignment w:val="baseline"/>
        <w:rPr>
          <w:szCs w:val="28"/>
          <w:lang w:eastAsia="ru-KZ"/>
        </w:rPr>
      </w:pPr>
    </w:p>
    <w:p w14:paraId="1FE22731" w14:textId="77777777" w:rsidR="00955CD5" w:rsidRPr="00486BD8" w:rsidRDefault="00955CD5" w:rsidP="00955CD5">
      <w:pPr>
        <w:shd w:val="clear" w:color="auto" w:fill="FFFFFF"/>
        <w:tabs>
          <w:tab w:val="left" w:pos="1418"/>
        </w:tabs>
        <w:ind w:firstLine="567"/>
        <w:contextualSpacing/>
        <w:jc w:val="both"/>
        <w:textAlignment w:val="baseline"/>
        <w:rPr>
          <w:b/>
          <w:bCs/>
          <w:szCs w:val="28"/>
          <w:lang w:eastAsia="ru-KZ"/>
        </w:rPr>
      </w:pPr>
      <w:r w:rsidRPr="00486BD8">
        <w:rPr>
          <w:b/>
          <w:bCs/>
          <w:szCs w:val="28"/>
          <w:lang w:eastAsia="ru-KZ"/>
        </w:rPr>
        <w:t>11.</w:t>
      </w:r>
      <w:r w:rsidRPr="00486BD8">
        <w:rPr>
          <w:b/>
          <w:bCs/>
          <w:szCs w:val="28"/>
          <w:lang w:eastAsia="ru-KZ"/>
        </w:rPr>
        <w:tab/>
        <w:t>Заключительные положения</w:t>
      </w:r>
    </w:p>
    <w:p w14:paraId="42064C3B" w14:textId="77777777" w:rsidR="00955CD5" w:rsidRPr="00486BD8" w:rsidRDefault="00955CD5" w:rsidP="00955CD5">
      <w:pPr>
        <w:shd w:val="clear" w:color="auto" w:fill="FFFFFF"/>
        <w:tabs>
          <w:tab w:val="left" w:pos="1418"/>
        </w:tabs>
        <w:ind w:firstLine="567"/>
        <w:contextualSpacing/>
        <w:jc w:val="both"/>
        <w:textAlignment w:val="baseline"/>
        <w:rPr>
          <w:szCs w:val="28"/>
          <w:lang w:eastAsia="ru-KZ"/>
        </w:rPr>
      </w:pPr>
      <w:r w:rsidRPr="00486BD8">
        <w:rPr>
          <w:szCs w:val="28"/>
          <w:lang w:eastAsia="ru-KZ"/>
        </w:rPr>
        <w:t>11.1.</w:t>
      </w:r>
      <w:r w:rsidRPr="00486BD8">
        <w:rPr>
          <w:szCs w:val="28"/>
          <w:lang w:eastAsia="ru-KZ"/>
        </w:rPr>
        <w:tab/>
        <w:t>Настоящий раздел является неотъемлемой частью коллективного договора.</w:t>
      </w:r>
    </w:p>
    <w:p w14:paraId="06A74D93" w14:textId="77777777" w:rsidR="00955CD5" w:rsidRPr="00486BD8" w:rsidRDefault="00955CD5" w:rsidP="00955CD5">
      <w:pPr>
        <w:shd w:val="clear" w:color="auto" w:fill="FFFFFF"/>
        <w:tabs>
          <w:tab w:val="left" w:pos="1418"/>
        </w:tabs>
        <w:ind w:firstLine="567"/>
        <w:contextualSpacing/>
        <w:jc w:val="both"/>
        <w:textAlignment w:val="baseline"/>
        <w:rPr>
          <w:szCs w:val="28"/>
          <w:lang w:eastAsia="ru-KZ"/>
        </w:rPr>
      </w:pPr>
      <w:r w:rsidRPr="00486BD8">
        <w:rPr>
          <w:szCs w:val="28"/>
          <w:lang w:eastAsia="ru-KZ"/>
        </w:rPr>
        <w:t>11.2.</w:t>
      </w:r>
      <w:r w:rsidRPr="00486BD8">
        <w:rPr>
          <w:szCs w:val="28"/>
          <w:lang w:eastAsia="ru-KZ"/>
        </w:rPr>
        <w:tab/>
        <w:t>В случае противоречия между положениями настоящего раздела и законодательством Республики Казахстан применяются нормы законодательства.</w:t>
      </w:r>
    </w:p>
    <w:p w14:paraId="5B57C795" w14:textId="77777777" w:rsidR="00955CD5" w:rsidRPr="00486BD8" w:rsidRDefault="00955CD5" w:rsidP="00955CD5">
      <w:pPr>
        <w:shd w:val="clear" w:color="auto" w:fill="FFFFFF"/>
        <w:tabs>
          <w:tab w:val="left" w:pos="1418"/>
        </w:tabs>
        <w:ind w:firstLine="567"/>
        <w:contextualSpacing/>
        <w:jc w:val="both"/>
        <w:textAlignment w:val="baseline"/>
        <w:rPr>
          <w:szCs w:val="28"/>
          <w:lang w:eastAsia="ru-KZ"/>
        </w:rPr>
      </w:pPr>
      <w:r w:rsidRPr="00486BD8">
        <w:rPr>
          <w:szCs w:val="28"/>
          <w:lang w:eastAsia="ru-KZ"/>
        </w:rPr>
        <w:t>11.3.</w:t>
      </w:r>
      <w:r w:rsidRPr="00486BD8">
        <w:rPr>
          <w:szCs w:val="28"/>
          <w:lang w:eastAsia="ru-KZ"/>
        </w:rPr>
        <w:tab/>
        <w:t>Положения настоящего раздела подлежат пересмотру по соглашению сторон с учётом развития технологий и законодательства.</w:t>
      </w:r>
    </w:p>
    <w:p w14:paraId="51908E66" w14:textId="77777777" w:rsidR="00955CD5" w:rsidRPr="00486BD8" w:rsidRDefault="00955CD5" w:rsidP="00955CD5">
      <w:pPr>
        <w:shd w:val="clear" w:color="auto" w:fill="FFFFFF"/>
        <w:ind w:firstLine="709"/>
        <w:contextualSpacing/>
        <w:jc w:val="both"/>
        <w:textAlignment w:val="baseline"/>
        <w:rPr>
          <w:szCs w:val="28"/>
          <w:lang w:eastAsia="ru-KZ"/>
        </w:rPr>
      </w:pPr>
    </w:p>
    <w:p w14:paraId="339DA81B" w14:textId="77777777" w:rsidR="0046332E" w:rsidRDefault="0046332E"/>
    <w:sectPr w:rsidR="00463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2E"/>
    <w:rsid w:val="0046332E"/>
    <w:rsid w:val="00955C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D12AB-15E4-4AA2-8891-6AAE433C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CD5"/>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955CD5"/>
    <w:pPr>
      <w:spacing w:before="100" w:beforeAutospacing="1" w:after="100" w:afterAutospacing="1"/>
    </w:pPr>
    <w:rPr>
      <w:sz w:val="24"/>
    </w:rPr>
  </w:style>
  <w:style w:type="character" w:customStyle="1" w:styleId="a4">
    <w:name w:val="Обычный (Интернет) Знак"/>
    <w:basedOn w:val="a0"/>
    <w:link w:val="a3"/>
    <w:uiPriority w:val="99"/>
    <w:locked/>
    <w:rsid w:val="00955CD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2270</Words>
  <Characters>12945</Characters>
  <Application>Microsoft Office Word</Application>
  <DocSecurity>0</DocSecurity>
  <Lines>107</Lines>
  <Paragraphs>30</Paragraphs>
  <ScaleCrop>false</ScaleCrop>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2</cp:revision>
  <dcterms:created xsi:type="dcterms:W3CDTF">2026-06-30T11:01:00Z</dcterms:created>
  <dcterms:modified xsi:type="dcterms:W3CDTF">2026-06-30T11:01:00Z</dcterms:modified>
</cp:coreProperties>
</file>