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A4" w:rsidRPr="005A45C6" w:rsidRDefault="001C36A4" w:rsidP="001C36A4">
      <w:pPr>
        <w:pStyle w:val="entry-title"/>
        <w:shd w:val="clear" w:color="auto" w:fill="FFFFFF"/>
        <w:spacing w:after="225"/>
        <w:ind w:firstLine="567"/>
        <w:jc w:val="right"/>
        <w:textAlignment w:val="baseline"/>
        <w:rPr>
          <w:bCs/>
          <w:i/>
          <w:caps/>
          <w:sz w:val="28"/>
          <w:szCs w:val="28"/>
          <w:lang w:val="kk-KZ"/>
        </w:rPr>
      </w:pPr>
      <w:bookmarkStart w:id="0" w:name="_GoBack"/>
      <w:bookmarkEnd w:id="0"/>
      <w:r w:rsidRPr="005A45C6">
        <w:rPr>
          <w:bCs/>
          <w:i/>
          <w:caps/>
          <w:sz w:val="28"/>
          <w:szCs w:val="28"/>
          <w:lang w:val="kk-KZ"/>
        </w:rPr>
        <w:t xml:space="preserve">№1 </w:t>
      </w:r>
      <w:r w:rsidRPr="005A45C6">
        <w:rPr>
          <w:bCs/>
          <w:i/>
          <w:sz w:val="28"/>
          <w:szCs w:val="28"/>
          <w:lang w:val="kk-KZ"/>
        </w:rPr>
        <w:t>қосымша</w:t>
      </w:r>
    </w:p>
    <w:p w:rsidR="001C36A4" w:rsidRPr="005A45C6" w:rsidRDefault="001C36A4" w:rsidP="001C36A4">
      <w:pPr>
        <w:pStyle w:val="entry-title"/>
        <w:shd w:val="clear" w:color="auto" w:fill="FFFFFF"/>
        <w:spacing w:after="225"/>
        <w:ind w:firstLine="567"/>
        <w:jc w:val="right"/>
        <w:textAlignment w:val="baseline"/>
        <w:rPr>
          <w:bCs/>
          <w:i/>
          <w:sz w:val="28"/>
          <w:szCs w:val="28"/>
          <w:lang w:val="kk-KZ"/>
        </w:rPr>
      </w:pPr>
      <w:r w:rsidRPr="005A45C6">
        <w:rPr>
          <w:bCs/>
          <w:i/>
          <w:sz w:val="28"/>
          <w:szCs w:val="28"/>
          <w:lang w:val="kk-KZ"/>
        </w:rPr>
        <w:t xml:space="preserve">Қазақстан Республикасы Кәсіподақтар федерациясы </w:t>
      </w:r>
    </w:p>
    <w:p w:rsidR="001C36A4" w:rsidRPr="005A45C6" w:rsidRDefault="001C36A4" w:rsidP="001C36A4">
      <w:pPr>
        <w:pStyle w:val="entry-title"/>
        <w:shd w:val="clear" w:color="auto" w:fill="FFFFFF"/>
        <w:spacing w:after="225"/>
        <w:ind w:firstLine="567"/>
        <w:jc w:val="right"/>
        <w:textAlignment w:val="baseline"/>
        <w:rPr>
          <w:bCs/>
          <w:i/>
          <w:sz w:val="28"/>
          <w:szCs w:val="28"/>
          <w:lang w:val="kk-KZ"/>
        </w:rPr>
      </w:pPr>
      <w:r w:rsidRPr="005A45C6">
        <w:rPr>
          <w:bCs/>
          <w:i/>
          <w:sz w:val="28"/>
          <w:szCs w:val="28"/>
          <w:lang w:val="kk-KZ"/>
        </w:rPr>
        <w:t xml:space="preserve">Атқару комитетінің «___» мамыр 2022 ж. </w:t>
      </w:r>
    </w:p>
    <w:p w:rsidR="001C36A4" w:rsidRPr="005A45C6" w:rsidRDefault="001C36A4" w:rsidP="001C36A4">
      <w:pPr>
        <w:pStyle w:val="entry-title"/>
        <w:shd w:val="clear" w:color="auto" w:fill="FFFFFF"/>
        <w:spacing w:after="225"/>
        <w:ind w:firstLine="567"/>
        <w:jc w:val="right"/>
        <w:textAlignment w:val="baseline"/>
        <w:rPr>
          <w:bCs/>
          <w:i/>
          <w:caps/>
          <w:sz w:val="28"/>
          <w:szCs w:val="28"/>
          <w:lang w:val="kk-KZ"/>
        </w:rPr>
      </w:pPr>
      <w:r w:rsidRPr="005A45C6">
        <w:rPr>
          <w:bCs/>
          <w:i/>
          <w:caps/>
          <w:sz w:val="28"/>
          <w:szCs w:val="28"/>
          <w:lang w:val="kk-KZ"/>
        </w:rPr>
        <w:t xml:space="preserve">№___________ </w:t>
      </w:r>
      <w:r w:rsidRPr="005A45C6">
        <w:rPr>
          <w:bCs/>
          <w:i/>
          <w:sz w:val="28"/>
          <w:szCs w:val="28"/>
          <w:lang w:val="kk-KZ"/>
        </w:rPr>
        <w:t>қаулысымен</w:t>
      </w:r>
    </w:p>
    <w:p w:rsidR="001C36A4" w:rsidRPr="005A45C6" w:rsidRDefault="001C36A4" w:rsidP="001C36A4">
      <w:pPr>
        <w:pStyle w:val="entry-title"/>
        <w:shd w:val="clear" w:color="auto" w:fill="FFFFFF"/>
        <w:spacing w:after="225"/>
        <w:ind w:firstLine="567"/>
        <w:jc w:val="right"/>
        <w:textAlignment w:val="baseline"/>
        <w:rPr>
          <w:bCs/>
          <w:i/>
          <w:caps/>
          <w:sz w:val="28"/>
          <w:szCs w:val="28"/>
          <w:lang w:val="kk-KZ"/>
        </w:rPr>
      </w:pPr>
      <w:r w:rsidRPr="005A45C6">
        <w:rPr>
          <w:bCs/>
          <w:i/>
          <w:sz w:val="28"/>
          <w:szCs w:val="28"/>
          <w:lang w:val="kk-KZ"/>
        </w:rPr>
        <w:t>бекітілген</w:t>
      </w:r>
    </w:p>
    <w:p w:rsidR="001C36A4" w:rsidRDefault="001C36A4" w:rsidP="001C36A4">
      <w:pPr>
        <w:pStyle w:val="entry-title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b/>
          <w:bCs/>
          <w:caps/>
          <w:sz w:val="28"/>
          <w:szCs w:val="28"/>
          <w:lang w:val="kk-KZ"/>
        </w:rPr>
      </w:pPr>
    </w:p>
    <w:p w:rsidR="001C36A4" w:rsidRPr="001C36A4" w:rsidRDefault="00491ADC" w:rsidP="001C36A4">
      <w:pPr>
        <w:pStyle w:val="entry-title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bCs/>
          <w:caps/>
          <w:sz w:val="28"/>
          <w:szCs w:val="28"/>
          <w:lang w:val="kk-KZ"/>
        </w:rPr>
      </w:pPr>
      <w:r w:rsidRPr="001C36A4">
        <w:rPr>
          <w:b/>
          <w:bCs/>
          <w:caps/>
          <w:sz w:val="28"/>
          <w:szCs w:val="28"/>
          <w:lang w:val="kk-KZ"/>
        </w:rPr>
        <w:t>«</w:t>
      </w:r>
      <w:r w:rsidR="001C36A4">
        <w:rPr>
          <w:b/>
          <w:bCs/>
          <w:sz w:val="28"/>
          <w:szCs w:val="28"/>
          <w:lang w:val="kk-KZ"/>
        </w:rPr>
        <w:t>Е</w:t>
      </w:r>
      <w:r w:rsidR="001C36A4" w:rsidRPr="001C36A4">
        <w:rPr>
          <w:b/>
          <w:bCs/>
          <w:sz w:val="28"/>
          <w:szCs w:val="28"/>
          <w:lang w:val="kk-KZ"/>
        </w:rPr>
        <w:t>ңбек адам</w:t>
      </w:r>
      <w:r w:rsidR="001C36A4">
        <w:rPr>
          <w:b/>
          <w:bCs/>
          <w:sz w:val="28"/>
          <w:szCs w:val="28"/>
          <w:lang w:val="kk-KZ"/>
        </w:rPr>
        <w:t xml:space="preserve">ын ұлықтау» </w:t>
      </w:r>
      <w:r w:rsidR="001C36A4" w:rsidRPr="001C36A4">
        <w:rPr>
          <w:bCs/>
          <w:sz w:val="28"/>
          <w:szCs w:val="28"/>
          <w:lang w:val="kk-KZ"/>
        </w:rPr>
        <w:t xml:space="preserve">республикалық медиа-байқауы туралы </w:t>
      </w:r>
    </w:p>
    <w:p w:rsidR="00491ADC" w:rsidRPr="001C36A4" w:rsidRDefault="00491ADC" w:rsidP="001C36A4">
      <w:pPr>
        <w:pStyle w:val="entry-title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b/>
          <w:bCs/>
          <w:caps/>
          <w:sz w:val="28"/>
          <w:szCs w:val="28"/>
          <w:lang w:val="kk-KZ"/>
        </w:rPr>
      </w:pPr>
      <w:r w:rsidRPr="001C36A4">
        <w:rPr>
          <w:b/>
          <w:bCs/>
          <w:caps/>
          <w:sz w:val="28"/>
          <w:szCs w:val="28"/>
          <w:lang w:val="kk-KZ"/>
        </w:rPr>
        <w:t>ЕРЕЖЕ</w:t>
      </w:r>
    </w:p>
    <w:p w:rsidR="00491ADC" w:rsidRPr="001C36A4" w:rsidRDefault="00491ADC" w:rsidP="001C36A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1. Жалпы ереже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1.1. «Еңбек адам</w:t>
      </w:r>
      <w:r w:rsidR="001C36A4">
        <w:rPr>
          <w:sz w:val="28"/>
          <w:szCs w:val="28"/>
          <w:lang w:val="kk-KZ"/>
        </w:rPr>
        <w:t>ын ұлықтау» республикалық медиа-</w:t>
      </w:r>
      <w:r w:rsidRPr="001C36A4">
        <w:rPr>
          <w:sz w:val="28"/>
          <w:szCs w:val="28"/>
          <w:lang w:val="kk-KZ"/>
        </w:rPr>
        <w:t>байқауының (бұдан әрі – Байқау) құрылтайшысы және ұйымдастырушысы – Қазақстан Республикасы Кәсіподақтар федерациясы (бұдан әрі – Федерация) болып табылады.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1.2. Байқау БАҚ, штатта және штаттан тыс жұмыс істейтін журналистер арасында өткізіледі.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1.3. Байқауды өткізу кезеңі Федерацияның сайтында Федерацияның Атқару комитетінің Байқауды өткізу туралы қаулысы жарияланған күннен бастап күнтізбелік жылдың 1 қазанына дейін (қоса алғанда) дейін болады.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1.4. Байқау </w:t>
      </w:r>
      <w:r w:rsidR="001C36A4">
        <w:rPr>
          <w:sz w:val="28"/>
          <w:szCs w:val="28"/>
          <w:lang w:val="kk-KZ"/>
        </w:rPr>
        <w:t>аясында</w:t>
      </w:r>
      <w:r w:rsidRPr="001C36A4">
        <w:rPr>
          <w:sz w:val="28"/>
          <w:szCs w:val="28"/>
          <w:lang w:val="kk-KZ"/>
        </w:rPr>
        <w:t xml:space="preserve"> хабарландырулар мен басқа да ресми ақпараттарды орналастырудың ресми құралы ҚРКФ интернет-ресурсы — </w:t>
      </w:r>
      <w:hyperlink r:id="rId4" w:history="1">
        <w:r w:rsidR="001C36A4" w:rsidRPr="00623FA4">
          <w:rPr>
            <w:rStyle w:val="a5"/>
            <w:sz w:val="28"/>
            <w:szCs w:val="28"/>
            <w:lang w:val="kk-KZ"/>
          </w:rPr>
          <w:t>https://kasipodaq.kz/</w:t>
        </w:r>
      </w:hyperlink>
      <w:r w:rsidR="001C36A4">
        <w:rPr>
          <w:sz w:val="28"/>
          <w:szCs w:val="28"/>
          <w:lang w:val="kk-KZ"/>
        </w:rPr>
        <w:t xml:space="preserve"> б</w:t>
      </w:r>
      <w:r w:rsidRPr="001C36A4">
        <w:rPr>
          <w:sz w:val="28"/>
          <w:szCs w:val="28"/>
          <w:lang w:val="kk-KZ"/>
        </w:rPr>
        <w:t>олып табылады.</w:t>
      </w:r>
    </w:p>
    <w:p w:rsidR="00491ADC" w:rsidRPr="001C36A4" w:rsidRDefault="00491ADC" w:rsidP="001C36A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2. Байқаудың мақсаттары мен міндеттері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2.1. Байқаудың мақсаты – кәсіподақтардың жұмыс</w:t>
      </w:r>
      <w:r w:rsidR="001C36A4">
        <w:rPr>
          <w:sz w:val="28"/>
          <w:szCs w:val="28"/>
          <w:lang w:val="kk-KZ"/>
        </w:rPr>
        <w:t>керлердің</w:t>
      </w:r>
      <w:r w:rsidRPr="001C36A4">
        <w:rPr>
          <w:sz w:val="28"/>
          <w:szCs w:val="28"/>
          <w:lang w:val="kk-KZ"/>
        </w:rPr>
        <w:t xml:space="preserve"> құқықтары мен мүдделерін қорғау, жұмысшы кәсібінің беделін арттыру және лайықты еңбек қағидаттарын </w:t>
      </w:r>
      <w:r w:rsidR="001C36A4">
        <w:rPr>
          <w:sz w:val="28"/>
          <w:szCs w:val="28"/>
          <w:lang w:val="kk-KZ"/>
        </w:rPr>
        <w:t>алға бастыру</w:t>
      </w:r>
      <w:r w:rsidRPr="001C36A4">
        <w:rPr>
          <w:sz w:val="28"/>
          <w:szCs w:val="28"/>
          <w:lang w:val="kk-KZ"/>
        </w:rPr>
        <w:t xml:space="preserve"> жөніндегі қызметін кеңінен насихаттау.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2.2. Байқаудың міндеттері: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елдің әлеуметтік-экономикалық әл-ауқатын дамытудағы Еңбек адамының рөлін насихаттау және өзектендіру;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бұқаралық ақпарат құралдарында әлеуметтік-еңбек мәселелерін дамытуды ынталандыру;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кәсіподақтардың оң имиджін қалыптастыру;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Федерацияның және оған мүше ұйымдардың қызметін танымал ету;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lastRenderedPageBreak/>
        <w:t>— журналистер мен бұқаралық ақпарат құралдарының кәсіподақтардың қызметін жан-жақты және объективті жариялауға деген ынтасын арттыру;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журналистердің кәсіподақ тақырыптарын және жұмыс</w:t>
      </w:r>
      <w:r w:rsidR="001C36A4">
        <w:rPr>
          <w:sz w:val="28"/>
          <w:szCs w:val="28"/>
          <w:lang w:val="kk-KZ"/>
        </w:rPr>
        <w:t xml:space="preserve">керлердің </w:t>
      </w:r>
      <w:r w:rsidRPr="001C36A4">
        <w:rPr>
          <w:sz w:val="28"/>
          <w:szCs w:val="28"/>
          <w:lang w:val="kk-KZ"/>
        </w:rPr>
        <w:t>еңбек өмірін жарыққа шығарудағы шығармашылық әлеуетін ашу, кәсіподақ белсенділерін корреспонденттік қызметке тарту.</w:t>
      </w:r>
    </w:p>
    <w:p w:rsidR="00491ADC" w:rsidRPr="001C36A4" w:rsidRDefault="00491ADC" w:rsidP="001C36A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3. Байқау номинациялары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3.1</w:t>
      </w:r>
      <w:r w:rsidRPr="005A45C6">
        <w:rPr>
          <w:b/>
          <w:sz w:val="28"/>
          <w:szCs w:val="28"/>
          <w:lang w:val="kk-KZ"/>
        </w:rPr>
        <w:t>. «Үздік журналист»</w:t>
      </w:r>
      <w:r w:rsidRPr="001C36A4">
        <w:rPr>
          <w:sz w:val="28"/>
          <w:szCs w:val="28"/>
          <w:lang w:val="kk-KZ"/>
        </w:rPr>
        <w:t xml:space="preserve"> – Байқаудың есепті кезеңінде БАҚ басылымдарында жарияланған, кәсіподақтардың тақырыптарын барынша белсенді, объективті және әртүрлі қамтитын материалдар үшін.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3.2. </w:t>
      </w:r>
      <w:r w:rsidRPr="005A45C6">
        <w:rPr>
          <w:b/>
          <w:sz w:val="28"/>
          <w:szCs w:val="28"/>
          <w:lang w:val="kk-KZ"/>
        </w:rPr>
        <w:t>«Үздік ақпараттық әріптес»</w:t>
      </w:r>
      <w:r w:rsidRPr="001C36A4">
        <w:rPr>
          <w:sz w:val="28"/>
          <w:szCs w:val="28"/>
          <w:lang w:val="kk-KZ"/>
        </w:rPr>
        <w:t xml:space="preserve"> – Байқаудың есепті кезеңінде бұқаралық ақпарат құралдарында, әлеуметтік желілерде жариялаған кәсіподақ қызметін жүзеге асыруға едәуір үлес қосқан автордың жарияланымдары үшін.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3.3. </w:t>
      </w:r>
      <w:r w:rsidRPr="005A45C6">
        <w:rPr>
          <w:b/>
          <w:sz w:val="28"/>
          <w:szCs w:val="28"/>
          <w:lang w:val="kk-KZ"/>
        </w:rPr>
        <w:t>«Үздік фотообъектив»</w:t>
      </w:r>
      <w:r w:rsidRPr="001C36A4">
        <w:rPr>
          <w:sz w:val="28"/>
          <w:szCs w:val="28"/>
          <w:lang w:val="kk-KZ"/>
        </w:rPr>
        <w:t xml:space="preserve"> – Байқаудың есеп беру кезеңіндегі жұмыс</w:t>
      </w:r>
      <w:r w:rsidR="001C36A4">
        <w:rPr>
          <w:sz w:val="28"/>
          <w:szCs w:val="28"/>
          <w:lang w:val="kk-KZ"/>
        </w:rPr>
        <w:t>керлердің</w:t>
      </w:r>
      <w:r w:rsidRPr="001C36A4">
        <w:rPr>
          <w:sz w:val="28"/>
          <w:szCs w:val="28"/>
          <w:lang w:val="kk-KZ"/>
        </w:rPr>
        <w:t xml:space="preserve"> құқықтары мен мүдделерін қорғау бойынша кәсіподақтардың қызметін айқын және бейнелі түрде бейнелейтін фотосуреттер үшін.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3.4. </w:t>
      </w:r>
      <w:r w:rsidRPr="005A45C6">
        <w:rPr>
          <w:b/>
          <w:sz w:val="28"/>
          <w:szCs w:val="28"/>
          <w:lang w:val="kk-KZ"/>
        </w:rPr>
        <w:t>«Кәсіподақтардың үздік ақпараттық ресурсы»</w:t>
      </w:r>
      <w:r w:rsidRPr="001C36A4">
        <w:rPr>
          <w:sz w:val="28"/>
          <w:szCs w:val="28"/>
          <w:lang w:val="kk-KZ"/>
        </w:rPr>
        <w:t xml:space="preserve"> – кірушілер саны жоғары және байқаудың есепті кезеңінде кәсіподақ қозғалысына деген сенімділіктің өсуіне ықпал ететін кәсіподақ сайты үшін, әлеуметтік желідегі парақ үшін.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3.5. </w:t>
      </w:r>
      <w:r w:rsidRPr="005A45C6">
        <w:rPr>
          <w:b/>
          <w:sz w:val="28"/>
          <w:szCs w:val="28"/>
          <w:lang w:val="kk-KZ"/>
        </w:rPr>
        <w:t>«Кәсіподақтың үздік баспасөз қызметі»</w:t>
      </w:r>
      <w:r w:rsidRPr="001C36A4">
        <w:rPr>
          <w:sz w:val="28"/>
          <w:szCs w:val="28"/>
          <w:lang w:val="kk-KZ"/>
        </w:rPr>
        <w:t xml:space="preserve"> – Байқаудың есепті кезеңінде кәсіподақ қызметін жариялауда ең жақсы нәтиже көрсеткен Федерацияның мүше ұйымының баспасөз қызметінің жұмысы үшін.</w:t>
      </w:r>
    </w:p>
    <w:p w:rsidR="00491ADC" w:rsidRPr="001C36A4" w:rsidRDefault="00491ADC" w:rsidP="001C36A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4. Байқауға қатысушылар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4.1. Байқауға кез-келген деңгейдегі БАҚ журналистері, тәуелсіз журналистер, Федерацияның мүше ұйымдарының БАҚ-пен жұмыс жөніндегі қызметкерлері, фотографтар, блогерлер, сондай-ақ агенттіктер мен коммерциялық емес ұйымдар қатыса алады.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4.2. «Кәсіподақтың үздік баспасөз қызметі», «Кәсіподақтардың үздік </w:t>
      </w:r>
      <w:r w:rsidR="005A45C6">
        <w:rPr>
          <w:sz w:val="28"/>
          <w:szCs w:val="28"/>
          <w:lang w:val="kk-KZ"/>
        </w:rPr>
        <w:t>әлеуметтік аккаунты</w:t>
      </w:r>
      <w:r w:rsidRPr="001C36A4">
        <w:rPr>
          <w:sz w:val="28"/>
          <w:szCs w:val="28"/>
          <w:lang w:val="kk-KZ"/>
        </w:rPr>
        <w:t>» номинациялары бойынша тек Федерацияның мүше ұйымдарының құрамына кіретін кез-келген деңгейдегі кәсіподақтың бұқаралық ақпарат құралдары мен кәсіподақ ұйымдары қатыса алады.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4.3. ҚРКФ салалық кәсіподақтары Байқауға қатысу үшін үміткер ұсынуға құқылы.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4.4. ҚРКФ медиа орталығы байқауға қатысу үшін номинацияларға ақпараттық және журналистік материалдардың авторларын ұсынуға құқылы.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4.5. Байқау шарттары қатысушылардың өзін-өзі ұсыну мүмкіндігін де қарастырады.</w:t>
      </w:r>
    </w:p>
    <w:p w:rsidR="00491ADC" w:rsidRPr="001C36A4" w:rsidRDefault="00491ADC" w:rsidP="001C36A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5. Материалдарға қойылатын талаптар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5.1. Байқауға Байқаудың есепті кезеңінде БАҚ-та жарияланған және эфирге шыққан материалдар қабылданады.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5.2. Байқау жұмыстары әртүрлі жанрлар мен форматтарда қабылданады: очерк, сұхбат, мақалалар, теледидар мен радиохабарлары, әлеуметтік зерттеулер және басқалар.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5.3. Байқау материалдарында көрсетілген негізгі тақырыптар: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кәсіподақтар – еңбек қатынастарының негізгі элементі;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Федерация мен оған мүше ұйымдардың қызметі;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лайықты еңбек;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әлеуметтік әріптестік;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еңбек қауіпсіздігі және еңбекті қорғау;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еңбек нарығы және жұмыспен қамту;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құқық қорғау қызметі;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Еңбек адамының сипаты;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жұмысшы кәсіптерін өзектендіру;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бастауыш кәсіподақ ұйымдарының жұмысы;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кәсіподақ мүшелігіне ынталандыру;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кәсіподақтардағы жастар саясаты, гендерлік саясат.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5.4. Кәсіподақтың сайттары мен әлеуметтік желілердегі парақтары үшін критерийлер: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мазмұны (әртүрлі саладағы кәсіподақтардың қызметін қамтитын әртүрлі айдарлардың, ресми құжаттардың, жаңалықтардың, заңгерлік кеңестердің болуы);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аудитория тарапынан сұраныста болуы (қатысушылардың саны, жазылушылар саны, қаралымдардың, репосттардың, рейтингтердің немесе пікірлердің едәуір санының болуы);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жарияланым белсенділігінің тұрақтылығы;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дизайнның өзіндік ерекшелігі (заманауи).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5.5. Фотосуреттер үшін критерийлер: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әр қатысушыдан 5-ке дейін кәсіби фотосуреттер;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Байқаудың есепті кезеңінде жасалған;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ажыратымдылығы 5760х3840 пикселден кем емес;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Графикалық редакторларды қолданатын коллаждар қабылданбайды.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Фотографиялық жұмыстардың авторлары Федерацияға фотосуреттерді алдын-ала ескертусіз және ешқандай ақы төлемей коммерциялық емес пайдалану құқығын береді. Федерацияның іс-шаралары аясында жариялау немесе көрмеге қою кезінде Байқауға арналған фотосуреттерге түскен адамдардан шағымдар түскен жағдайда фотосуреттердің авторлары жауап береді.</w:t>
      </w:r>
    </w:p>
    <w:p w:rsidR="00491ADC" w:rsidRPr="001C36A4" w:rsidRDefault="00491ADC" w:rsidP="0025128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6. Байқауға қатысуға өтінімдер беру және қабылдау тәртібі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6.1. Қатысу үшін өтінімді Ереженің №1 қосымшасына сәйкес толтыру қажет.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6.2. Байқауға өтінімдер байқау жылының 1 қ</w:t>
      </w:r>
      <w:r w:rsidR="00251288">
        <w:rPr>
          <w:sz w:val="28"/>
          <w:szCs w:val="28"/>
          <w:lang w:val="kk-KZ"/>
        </w:rPr>
        <w:t>ыркүйегіне</w:t>
      </w:r>
      <w:r w:rsidRPr="001C36A4">
        <w:rPr>
          <w:sz w:val="28"/>
          <w:szCs w:val="28"/>
          <w:lang w:val="kk-KZ"/>
        </w:rPr>
        <w:t xml:space="preserve"> дейін (қоса алғанда) электронды түрде қабылданады. Байқауға берілген сілтемелер функционалды және тіркеусіз қолжетімді болуы керек, Байқауға қатысушылардың байланыс ақпараты өзекті болуы керек.</w:t>
      </w:r>
    </w:p>
    <w:p w:rsidR="00491ADC" w:rsidRPr="001C36A4" w:rsidRDefault="00251288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6.3. Қарастыруға 2022 жылдың 1 мамырынан</w:t>
      </w:r>
      <w:r w:rsidR="00491ADC" w:rsidRPr="001C36A4">
        <w:rPr>
          <w:sz w:val="28"/>
          <w:szCs w:val="28"/>
          <w:lang w:val="kk-KZ"/>
        </w:rPr>
        <w:t xml:space="preserve"> 202</w:t>
      </w:r>
      <w:r>
        <w:rPr>
          <w:sz w:val="28"/>
          <w:szCs w:val="28"/>
          <w:lang w:val="kk-KZ"/>
        </w:rPr>
        <w:t>2</w:t>
      </w:r>
      <w:r w:rsidR="00491ADC" w:rsidRPr="001C36A4">
        <w:rPr>
          <w:sz w:val="28"/>
          <w:szCs w:val="28"/>
          <w:lang w:val="kk-KZ"/>
        </w:rPr>
        <w:t xml:space="preserve"> жылдың 1 қыркүйегіне дейін эфирге шыққан немесе бұқаралық ақпарат құралдарында жарияланған байқау жұмыстары қабылданады.</w:t>
      </w:r>
    </w:p>
    <w:p w:rsidR="00251288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6.4. Жұмыстарды жіберуге арналған электронды мекен-жай: </w:t>
      </w:r>
      <w:hyperlink r:id="rId5" w:history="1">
        <w:r w:rsidR="00251288" w:rsidRPr="00623FA4">
          <w:rPr>
            <w:rStyle w:val="a5"/>
            <w:sz w:val="28"/>
            <w:szCs w:val="28"/>
            <w:lang w:val="kk-KZ"/>
          </w:rPr>
          <w:t>kasipodaq_press@mail.ru</w:t>
        </w:r>
      </w:hyperlink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Жұмыстарды жіберуге арналған пошталық мекен-жай: Нұр-Сұлтан қ., Абай даңғылы, 38 үй, 105 кеңсе.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6.5. Қабылданған жұмыстар рецензияланбайды және қайтарылмайды.</w:t>
      </w:r>
    </w:p>
    <w:p w:rsidR="00491ADC" w:rsidRPr="001C36A4" w:rsidRDefault="00491ADC" w:rsidP="0025128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7. Авторлық құқық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Байқауға қатысатын жұмыстың авторлық құқығын сақтау үшін жауапкершілік осы жұмысты байқауға жіберген қатысушыға жүктеледі.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Байқауға материалдар жібере отырып, автор өзі жіберген материалдарды коммерциялық емес мақсаттарда жариялау, көрмелер, БАҚ-та Байқау жарнамаларында, әлеуметтік жарнамада Қазақстан Республикасы заңнамасына сәйкес авторлық сыйақы төлемей пайдалануға келісімін растайды.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Қатысушылардың фотосуреттерін сайтта және Федерацияның және оған мүше ұйымдардың әлеуметтік желілерінде орналастыру үшін пайдалануға болады.</w:t>
      </w:r>
    </w:p>
    <w:p w:rsidR="00491ADC" w:rsidRPr="001C36A4" w:rsidRDefault="00491ADC" w:rsidP="0025128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8. Байқау комиссиясы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 xml:space="preserve">8.1. Байқау комиссиясының құрамы ҚРКФ Бас кеңесінің Ақпараттық саясат жөніндегі комиссиясының мүшелерінен құрылады және Федерация Атқару комитетінің </w:t>
      </w:r>
      <w:r w:rsidR="00251288">
        <w:rPr>
          <w:sz w:val="28"/>
          <w:szCs w:val="28"/>
          <w:lang w:val="kk-KZ"/>
        </w:rPr>
        <w:t>қаулысымен</w:t>
      </w:r>
      <w:r w:rsidRPr="001C36A4">
        <w:rPr>
          <w:sz w:val="28"/>
          <w:szCs w:val="28"/>
          <w:lang w:val="kk-KZ"/>
        </w:rPr>
        <w:t xml:space="preserve"> бекітіледі. Байқау комиссиясын Кәсіподақтар федерациясы төрағасының ақпараттық жұмыс жөніндегі орынбасары басқарады.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8.2. Байқау комиссиясы: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осы Байқау туралы ереженің талаптарына сәйкес келмеу негізінде қатысушының Байқауға қатысуға өтінімін қабылдамауға;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қажет болған жағдайда номинациялар санына, ақшалай сыйлықтар санына, бағалы сыйлықтардың саны мен нұсқаларына өзгерістер енгізуге;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 комиссиясының мүшелері өз өкілеттіктерін асыра пайдаланғанын анықтаған жағдайда, кез келген кезеңде Байқаудың нәтижелерін жоюға құқылы.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8.3. Байқау комиссиясы: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барлық Байқауға катысушылар үшін бірдей жағдай жасауға;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Байқаудың жариялылығын қамтамасыз етуге;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 нәтижелері туралы ақпаратты мерзімінен бұрын жариялауға жол бермеуге міндетті.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8.4. Байқау комиссиясы өз жұмысына тәуелсіз консультанттар мен сарапшыларды тарта алады, сонымен қатар өтініш берушілерден қосымша материалдар сұрай алады.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8.5. Байқау жеңімпаздары Байқау комиссиясы мүшелерінің көпшілік даусымен анықталады.</w:t>
      </w:r>
    </w:p>
    <w:p w:rsidR="00491ADC" w:rsidRPr="001C36A4" w:rsidRDefault="00491ADC" w:rsidP="0025128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9. Байқау нәтижесін шығару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9.1. Байқау жұмыстарын бағалау кезінде объективтілік, материалды ұсынудың кәсіби деңгейі, жаңашылдығы, эксклюзивтілігі, стилі, баяндау тілі, автор тұжырымдамасының тәуелсіздігі, ақпараттың дәлдігі мен сенімділігі, журналистиканың этикалық қағидаларына сәйкестігі ескеріледі.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9.2. Байқауға келіп түскен өтінімдерді алдын ала іріктеуді Федерацияның медиа орталығы жүргізеді.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Алдын ала іріктеу нәтижесінде келесі өтінімдер алынып тасталады: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 шарттарына сәйкес келмейтін;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Байқау тақырыбына сәйкес келмейтін;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ҚР Заңнамасын бұзатын;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— басқа адамдардың заңды құқықтарын бұзатын.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Алдын ала іріктеу нәтижелері бойынша Медиа орталық әр номинация бойынша үміткерлердің тізімдерін қалыптастырады және оларды Байқау комиссиясына ұсынады.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9.3. Байқау комиссиясының жұмысын ұйымдастыруға, дипломдарды және жеңімпаздарды марапаттаудың басқа түрлерін әзірлеуге және шығаруға, байқау жеңімпаздарын марапаттау рәсімін дайындауға және өткізуге Федерацияның медиа орталығы жауапты.</w:t>
      </w:r>
    </w:p>
    <w:p w:rsidR="00491ADC" w:rsidRPr="001C36A4" w:rsidRDefault="00491ADC" w:rsidP="0025128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 w:rsidRPr="001C36A4">
        <w:rPr>
          <w:rStyle w:val="a4"/>
          <w:sz w:val="28"/>
          <w:szCs w:val="28"/>
          <w:bdr w:val="none" w:sz="0" w:space="0" w:color="auto" w:frame="1"/>
          <w:lang w:val="kk-KZ"/>
        </w:rPr>
        <w:t>10. Байқау жеңімпаздарын марапаттау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10.1. Байқау жеңімпаздарын салтанатты марапаттау рәсімі күнтізбелік жылдың 10 қазанынан кешіктірілмей өткізіледі.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10.2. Ақшалай сыйлықтар бөлу, бағалы сыйлықтар алу, Байқау жеңімпаздарын марапаттау рәсімін өткізу Федерация мен оның мүше ұйымдарының қаражаты есебінен жүзеге асырылады.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10.3. Байқау комиссиясының шешіміне сәйкес әр номинацияда осы Ереженің №3 қосымшасына сәйкес дипломдармен және ақшалай сыйлықтармен марапатталатын Байқаудың жеңімпаздары анықталады.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10.4. Байқаудың барлық номинанттары арнайы дипломдармен марапатталады.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10.5. Байқау комиссиясы Байқау жұмыстары Байқау талаптарына сәйкес келмеген жағдайда жүлделі орындарды тағайындамауға құқылы.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10.6. Федерация қосымша арнайы сыйлықтар тағайындау құқығын өзіне қалдырады.</w:t>
      </w:r>
    </w:p>
    <w:p w:rsidR="00491ADC" w:rsidRPr="001C36A4" w:rsidRDefault="00491ADC" w:rsidP="005A45C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1C36A4">
        <w:rPr>
          <w:sz w:val="28"/>
          <w:szCs w:val="28"/>
          <w:lang w:val="kk-KZ"/>
        </w:rPr>
        <w:t>10.7. Байқау жеңімпаздарын марапаттау рәсіміне қатысуға арналған барлық шығыстарды (жол, тұру, тамақтану, басқа шығындар) қатысушылар мен олардың өкілдері өздері көтереді.</w:t>
      </w:r>
    </w:p>
    <w:p w:rsidR="004936AE" w:rsidRDefault="004936AE" w:rsidP="005A45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A45C6" w:rsidRDefault="005A45C6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A45C6" w:rsidRDefault="005A45C6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Республикалық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медиа-</w:t>
      </w: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байқау туралы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>реже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ге </w:t>
      </w:r>
    </w:p>
    <w:p w:rsidR="00251288" w:rsidRPr="00251288" w:rsidRDefault="00251288" w:rsidP="00251288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№ 1 Қосымша 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5A45C6" w:rsidP="002512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Байқауға</w:t>
      </w:r>
      <w:r w:rsidR="00251288" w:rsidRPr="00251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қатысуға өтінім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Тегі: 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Ат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51288">
        <w:rPr>
          <w:rFonts w:ascii="Times New Roman" w:hAnsi="Times New Roman" w:cs="Times New Roman"/>
          <w:sz w:val="28"/>
          <w:szCs w:val="28"/>
          <w:lang w:val="kk-KZ"/>
        </w:rPr>
        <w:t>: _______________________________________________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Әкесінің аты</w:t>
      </w:r>
      <w:r w:rsidRPr="00251288">
        <w:rPr>
          <w:rFonts w:ascii="Times New Roman" w:hAnsi="Times New Roman" w:cs="Times New Roman"/>
          <w:sz w:val="28"/>
          <w:szCs w:val="28"/>
          <w:lang w:val="kk-KZ"/>
        </w:rPr>
        <w:t>: 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Туған күні: 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Білімі: 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Жұмыс орны: 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Номинация: 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Материалдың атауы: 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Гиперсілтеме (тікелей сілтеме) жарияланған материалға (электронды басылым жағдайында):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Электрондық пошта: 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Байланыс телефоны: 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Пошталық мекенжай: 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Қол қойылған күн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Республикалық медиа-байқау туралы Ережеге </w:t>
      </w:r>
    </w:p>
    <w:p w:rsidR="00251288" w:rsidRPr="00251288" w:rsidRDefault="00251288" w:rsidP="00251288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2512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Қосымша</w:t>
      </w:r>
    </w:p>
    <w:p w:rsidR="00251288" w:rsidRDefault="00251288" w:rsidP="00251288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</w:t>
      </w:r>
      <w:r w:rsidRPr="00251288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 отырысы</w:t>
      </w:r>
      <w:r w:rsidRPr="00251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251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Қарау күні 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Қарау орны 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Байқау комиссияның құрамы: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___________________________,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___________________________.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Байқауға қатысушының толық аты-жөні, атауы, байқау жұмысының қысқаша сипаттамасы ___________________________________________________________ ___________________________________________________________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Байқау қатысушысы үмітті номинация: ___________________________________________________________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b/>
          <w:sz w:val="28"/>
          <w:szCs w:val="28"/>
          <w:lang w:val="kk-KZ"/>
        </w:rPr>
        <w:t>Байқау  жұмысын бағалау параметрлері: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Spec="inside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085"/>
      </w:tblGrid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Критерийлер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AA6E49" w:rsidRDefault="00AA6E49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(10 балдық шкала бойынша)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өзектілігі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объективтілік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 ұсынудың кәсіби деңгейі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эксклюзивтілік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AA6E49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баяндау</w:t>
            </w:r>
            <w:r w:rsidR="00251288"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стилі мен тілі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авторлық тұжырымдаманың тәуелсіздігі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ақпараттың нақтылығы мен сенімділігі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1288" w:rsidRPr="00251288" w:rsidTr="002965C0">
        <w:trPr>
          <w:trHeight w:val="255"/>
        </w:trPr>
        <w:tc>
          <w:tcPr>
            <w:tcW w:w="4740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журналистиканың этикалық қағидаларын сақтау</w:t>
            </w:r>
          </w:p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85" w:type="dxa"/>
          </w:tcPr>
          <w:p w:rsidR="00251288" w:rsidRPr="00251288" w:rsidRDefault="00251288" w:rsidP="0025128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51288" w:rsidRPr="00251288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="00251288" w:rsidRPr="00251288">
        <w:rPr>
          <w:rFonts w:ascii="Times New Roman" w:hAnsi="Times New Roman" w:cs="Times New Roman"/>
          <w:sz w:val="28"/>
          <w:szCs w:val="28"/>
          <w:lang w:val="kk-KZ"/>
        </w:rPr>
        <w:t>комиссиясының шешімі: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 xml:space="preserve">- ____________ номинациясы бойынша </w:t>
      </w:r>
      <w:r w:rsidR="00AA6E49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 w:rsidRPr="00251288">
        <w:rPr>
          <w:rFonts w:ascii="Times New Roman" w:hAnsi="Times New Roman" w:cs="Times New Roman"/>
          <w:sz w:val="28"/>
          <w:szCs w:val="28"/>
          <w:lang w:val="kk-KZ"/>
        </w:rPr>
        <w:t>қатысушыны ұсыну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Байқау комиссиясы мүшелерінің қолдары: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 xml:space="preserve"> Төраға ______________ Т.А.Ә.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Мүшелер: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2)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3)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4)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5)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6)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7)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8)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9)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10)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11)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12)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13)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14) ___________ Т.А.Ә.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>Байқау комиссияның хатшысы: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51288"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AA6E49">
        <w:rPr>
          <w:rFonts w:ascii="Times New Roman" w:hAnsi="Times New Roman" w:cs="Times New Roman"/>
          <w:sz w:val="28"/>
          <w:szCs w:val="28"/>
          <w:lang w:val="kk-KZ"/>
        </w:rPr>
        <w:t>Т.А.Ә</w:t>
      </w:r>
      <w:r w:rsidRPr="00251288">
        <w:rPr>
          <w:rFonts w:ascii="Times New Roman" w:hAnsi="Times New Roman" w:cs="Times New Roman"/>
          <w:sz w:val="28"/>
          <w:szCs w:val="28"/>
          <w:lang w:val="kk-KZ"/>
        </w:rPr>
        <w:t>. (___________________)</w:t>
      </w: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Pr="00251288" w:rsidRDefault="00AA6E49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A6E49" w:rsidRPr="00AA6E49" w:rsidRDefault="00AA6E49" w:rsidP="00AA6E49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A6E4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Республикалық медиа-байқау туралы Ережеге </w:t>
      </w:r>
    </w:p>
    <w:p w:rsidR="00251288" w:rsidRPr="00251288" w:rsidRDefault="00AA6E49" w:rsidP="00AA6E49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A6E49">
        <w:rPr>
          <w:rFonts w:ascii="Times New Roman" w:hAnsi="Times New Roman" w:cs="Times New Roman"/>
          <w:i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AA6E4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Қосымша</w:t>
      </w:r>
    </w:p>
    <w:p w:rsidR="00251288" w:rsidRPr="00AA6E49" w:rsidRDefault="00251288" w:rsidP="00251288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AA6E49" w:rsidRDefault="00251288" w:rsidP="00AA6E4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6E49">
        <w:rPr>
          <w:rFonts w:ascii="Times New Roman" w:hAnsi="Times New Roman" w:cs="Times New Roman"/>
          <w:b/>
          <w:sz w:val="28"/>
          <w:szCs w:val="28"/>
          <w:lang w:val="kk-KZ"/>
        </w:rPr>
        <w:t>Байқаудың жүлде қоры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563"/>
        <w:gridCol w:w="3014"/>
      </w:tblGrid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Номинацияның атауы, жүлделі орын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AA6E49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AA6E49" w:rsidP="00AA6E49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AA6E49" w:rsidP="00AA6E49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1288"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 w:rsidR="00251288"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і»</w:t>
            </w:r>
            <w:r w:rsidR="00251288"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AA6E49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фотообъектив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і»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AA6E49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6E49"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Кәсіподақтардың үздік әлеуметтік аккаунты</w:t>
            </w:r>
            <w:r w:rsid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1288" w:rsidRPr="00AA6E49" w:rsidTr="002965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AA6E49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A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кәсіподақ баспасөз қызметі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88" w:rsidRPr="00AA6E49" w:rsidRDefault="00251288" w:rsidP="00251288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51288" w:rsidRPr="001C36A4" w:rsidRDefault="00251288" w:rsidP="001C36A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1288" w:rsidRPr="001C36A4" w:rsidSect="00491A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DC"/>
    <w:rsid w:val="001C36A4"/>
    <w:rsid w:val="00251288"/>
    <w:rsid w:val="00491ADC"/>
    <w:rsid w:val="004936AE"/>
    <w:rsid w:val="005A45C6"/>
    <w:rsid w:val="00614ADE"/>
    <w:rsid w:val="00920207"/>
    <w:rsid w:val="00A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97B3-8448-4CED-8370-AC7F968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ry-title">
    <w:name w:val="entry-title"/>
    <w:basedOn w:val="a"/>
    <w:rsid w:val="0049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ADC"/>
    <w:rPr>
      <w:b/>
      <w:bCs/>
    </w:rPr>
  </w:style>
  <w:style w:type="character" w:styleId="a5">
    <w:name w:val="Hyperlink"/>
    <w:basedOn w:val="a0"/>
    <w:uiPriority w:val="99"/>
    <w:unhideWhenUsed/>
    <w:rsid w:val="001C36A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5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ipodaq_press@mail.ru" TargetMode="External"/><Relationship Id="rId4" Type="http://schemas.openxmlformats.org/officeDocument/2006/relationships/hyperlink" Target="https://kasipodaq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Fdoomz Z</dc:creator>
  <cp:keywords/>
  <dc:description/>
  <cp:lastModifiedBy>Fdoomz Z</cp:lastModifiedBy>
  <cp:revision>2</cp:revision>
  <dcterms:created xsi:type="dcterms:W3CDTF">2022-05-31T06:04:00Z</dcterms:created>
  <dcterms:modified xsi:type="dcterms:W3CDTF">2022-05-31T06:04:00Z</dcterms:modified>
</cp:coreProperties>
</file>